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15059" w:type="dxa"/>
        <w:tblLook w:val="04A0" w:firstRow="1" w:lastRow="0" w:firstColumn="1" w:lastColumn="0" w:noHBand="0" w:noVBand="1"/>
      </w:tblPr>
      <w:tblGrid>
        <w:gridCol w:w="608"/>
        <w:gridCol w:w="7156"/>
        <w:gridCol w:w="7295"/>
      </w:tblGrid>
      <w:tr w:rsidR="003472AD" w:rsidRPr="00053A58" w14:paraId="119ADDB0" w14:textId="77777777" w:rsidTr="003472AD">
        <w:trPr>
          <w:trHeight w:val="604"/>
        </w:trPr>
        <w:tc>
          <w:tcPr>
            <w:tcW w:w="279" w:type="dxa"/>
            <w:vAlign w:val="center"/>
          </w:tcPr>
          <w:p w14:paraId="194413A7" w14:textId="4A402147" w:rsidR="003472AD" w:rsidRPr="00053A58" w:rsidRDefault="003472AD" w:rsidP="003472AD">
            <w:pPr>
              <w:jc w:val="center"/>
              <w:rPr>
                <w:b/>
                <w:sz w:val="22"/>
                <w:szCs w:val="22"/>
              </w:rPr>
            </w:pPr>
            <w:r>
              <w:rPr>
                <w:b/>
                <w:sz w:val="22"/>
                <w:szCs w:val="22"/>
              </w:rPr>
              <w:t>Sıra No</w:t>
            </w:r>
          </w:p>
        </w:tc>
        <w:tc>
          <w:tcPr>
            <w:tcW w:w="7325" w:type="dxa"/>
            <w:vAlign w:val="center"/>
          </w:tcPr>
          <w:p w14:paraId="3D5F818B" w14:textId="7F87D6B0" w:rsidR="003472AD" w:rsidRPr="00053A58" w:rsidRDefault="003472AD" w:rsidP="00B7257C">
            <w:pPr>
              <w:jc w:val="center"/>
              <w:rPr>
                <w:b/>
                <w:sz w:val="22"/>
                <w:szCs w:val="22"/>
              </w:rPr>
            </w:pPr>
            <w:r w:rsidRPr="00053A58">
              <w:rPr>
                <w:b/>
                <w:sz w:val="22"/>
                <w:szCs w:val="22"/>
              </w:rPr>
              <w:t>Mevcut Hali</w:t>
            </w:r>
          </w:p>
        </w:tc>
        <w:tc>
          <w:tcPr>
            <w:tcW w:w="7455" w:type="dxa"/>
            <w:vAlign w:val="center"/>
          </w:tcPr>
          <w:p w14:paraId="13F97695" w14:textId="409E0173" w:rsidR="003472AD" w:rsidRPr="00053A58" w:rsidRDefault="003472AD" w:rsidP="007E263D">
            <w:pPr>
              <w:jc w:val="center"/>
              <w:rPr>
                <w:b/>
                <w:sz w:val="22"/>
                <w:szCs w:val="22"/>
              </w:rPr>
            </w:pPr>
            <w:r w:rsidRPr="00053A58">
              <w:rPr>
                <w:b/>
                <w:sz w:val="22"/>
                <w:szCs w:val="22"/>
              </w:rPr>
              <w:t>Yeni Hali</w:t>
            </w:r>
          </w:p>
        </w:tc>
      </w:tr>
      <w:tr w:rsidR="003472AD" w:rsidRPr="00053A58" w14:paraId="09A9D9C1" w14:textId="77777777" w:rsidTr="003472AD">
        <w:tc>
          <w:tcPr>
            <w:tcW w:w="279" w:type="dxa"/>
          </w:tcPr>
          <w:p w14:paraId="6DBCF5AE" w14:textId="77777777" w:rsidR="003472AD" w:rsidRDefault="003472AD" w:rsidP="003472AD">
            <w:pPr>
              <w:shd w:val="clear" w:color="auto" w:fill="FFFFFF"/>
              <w:jc w:val="both"/>
              <w:rPr>
                <w:rFonts w:eastAsia="Times New Roman"/>
                <w:b/>
                <w:bCs/>
                <w:color w:val="000000" w:themeColor="text1"/>
                <w:sz w:val="22"/>
                <w:szCs w:val="22"/>
                <w:lang w:eastAsia="tr-TR"/>
              </w:rPr>
            </w:pPr>
          </w:p>
          <w:p w14:paraId="58EDC251" w14:textId="638E8624" w:rsidR="003472AD" w:rsidRPr="00053A58" w:rsidRDefault="003472AD"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1</w:t>
            </w:r>
          </w:p>
        </w:tc>
        <w:tc>
          <w:tcPr>
            <w:tcW w:w="7325" w:type="dxa"/>
          </w:tcPr>
          <w:p w14:paraId="7D375C1C" w14:textId="63B2AEEE" w:rsidR="003472AD" w:rsidRPr="00053A58" w:rsidRDefault="003472AD" w:rsidP="00C4062D">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Tanımlar ve kısaltmalar</w:t>
            </w:r>
          </w:p>
          <w:p w14:paraId="4FD5A0B2" w14:textId="77777777" w:rsidR="003472AD" w:rsidRDefault="003472AD" w:rsidP="00C4062D">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Madde 4- </w:t>
            </w:r>
          </w:p>
          <w:p w14:paraId="5182B6B0" w14:textId="77777777" w:rsidR="003472AD" w:rsidRDefault="003472AD" w:rsidP="00C4062D">
            <w:pPr>
              <w:shd w:val="clear" w:color="auto" w:fill="FFFFFF"/>
              <w:jc w:val="both"/>
              <w:rPr>
                <w:rFonts w:eastAsia="Times New Roman"/>
                <w:b/>
                <w:bCs/>
                <w:color w:val="000000" w:themeColor="text1"/>
                <w:sz w:val="22"/>
                <w:szCs w:val="22"/>
                <w:lang w:eastAsia="tr-TR"/>
              </w:rPr>
            </w:pPr>
          </w:p>
          <w:p w14:paraId="1EA7589A" w14:textId="77777777" w:rsidR="003472AD" w:rsidRPr="00053A58" w:rsidRDefault="003472AD" w:rsidP="00C4062D">
            <w:pPr>
              <w:shd w:val="clear" w:color="auto" w:fill="FFFFFF"/>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Bu Yönetmelikte geçen;</w:t>
            </w:r>
          </w:p>
          <w:p w14:paraId="14FEDD8C" w14:textId="77777777" w:rsidR="003472AD" w:rsidRPr="00053A58" w:rsidRDefault="003472AD" w:rsidP="00C4062D">
            <w:pPr>
              <w:jc w:val="both"/>
              <w:rPr>
                <w:sz w:val="22"/>
                <w:szCs w:val="22"/>
              </w:rPr>
            </w:pPr>
            <w:r w:rsidRPr="00053A58">
              <w:rPr>
                <w:sz w:val="22"/>
                <w:szCs w:val="22"/>
              </w:rPr>
              <w:t>…</w:t>
            </w:r>
          </w:p>
          <w:p w14:paraId="7D51DCB7" w14:textId="77777777" w:rsidR="003472AD" w:rsidRPr="00053A58" w:rsidRDefault="003472AD" w:rsidP="00C4062D">
            <w:pPr>
              <w:shd w:val="clear" w:color="auto" w:fill="FFFFFF"/>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26)   Ölçü ve Ölçü Aletleri Muayene Yönetmeliği:</w:t>
            </w:r>
            <w:r w:rsidRPr="00053A58">
              <w:rPr>
                <w:rFonts w:eastAsia="Times New Roman"/>
                <w:color w:val="000000" w:themeColor="text1"/>
                <w:sz w:val="22"/>
                <w:szCs w:val="22"/>
                <w:lang w:eastAsia="tr-TR"/>
              </w:rPr>
              <w:t> </w:t>
            </w:r>
            <w:r w:rsidRPr="00053A58">
              <w:rPr>
                <w:rFonts w:eastAsia="Times New Roman"/>
                <w:strike/>
                <w:color w:val="000000" w:themeColor="text1"/>
                <w:sz w:val="22"/>
                <w:szCs w:val="22"/>
                <w:lang w:eastAsia="tr-TR"/>
              </w:rPr>
              <w:t>Sanayi ve Ticaret Bakanlığı tarafından</w:t>
            </w:r>
            <w:r w:rsidRPr="00053A58">
              <w:rPr>
                <w:rFonts w:eastAsia="Times New Roman"/>
                <w:color w:val="000000" w:themeColor="text1"/>
                <w:sz w:val="22"/>
                <w:szCs w:val="22"/>
                <w:lang w:eastAsia="tr-TR"/>
              </w:rPr>
              <w:t xml:space="preserve"> 3516 Sayılı Ölçüler ve Ayar Kanunu’na dayanılarak çıkarılan Yönetmeliği,</w:t>
            </w:r>
          </w:p>
          <w:p w14:paraId="488D4A39" w14:textId="77777777" w:rsidR="003472AD" w:rsidRPr="00053A58" w:rsidRDefault="003472AD" w:rsidP="00C4062D">
            <w:pPr>
              <w:shd w:val="clear" w:color="auto" w:fill="FFFFFF"/>
              <w:jc w:val="both"/>
              <w:rPr>
                <w:rFonts w:eastAsia="Times New Roman"/>
                <w:color w:val="000000" w:themeColor="text1"/>
                <w:sz w:val="22"/>
                <w:szCs w:val="22"/>
                <w:lang w:eastAsia="tr-TR"/>
              </w:rPr>
            </w:pPr>
          </w:p>
          <w:p w14:paraId="6F653C5A" w14:textId="77777777" w:rsidR="003472AD" w:rsidRPr="00053A58" w:rsidRDefault="003472AD" w:rsidP="00C4062D">
            <w:pPr>
              <w:shd w:val="clear" w:color="auto" w:fill="FFFFFF"/>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27)   Ön ödemeli sayaç:</w:t>
            </w:r>
            <w:r w:rsidRPr="00053A58">
              <w:rPr>
                <w:rFonts w:eastAsia="Times New Roman"/>
                <w:color w:val="000000" w:themeColor="text1"/>
                <w:sz w:val="22"/>
                <w:szCs w:val="22"/>
                <w:lang w:eastAsia="tr-TR"/>
              </w:rPr>
              <w:t xml:space="preserve"> Müşterinin bedelini daha önceden ödediği </w:t>
            </w:r>
            <w:r w:rsidRPr="00053A58">
              <w:rPr>
                <w:rFonts w:eastAsia="Times New Roman"/>
                <w:strike/>
                <w:color w:val="000000" w:themeColor="text1"/>
                <w:sz w:val="22"/>
                <w:szCs w:val="22"/>
                <w:lang w:eastAsia="tr-TR"/>
              </w:rPr>
              <w:t>miktarda veya tutarda</w:t>
            </w:r>
            <w:r w:rsidRPr="00053A58">
              <w:rPr>
                <w:rFonts w:eastAsia="Times New Roman"/>
                <w:color w:val="000000" w:themeColor="text1"/>
                <w:sz w:val="22"/>
                <w:szCs w:val="22"/>
                <w:lang w:eastAsia="tr-TR"/>
              </w:rPr>
              <w:t xml:space="preserve"> doğal gaz kullanımına </w:t>
            </w:r>
            <w:proofErr w:type="gramStart"/>
            <w:r w:rsidRPr="00053A58">
              <w:rPr>
                <w:rFonts w:eastAsia="Times New Roman"/>
                <w:color w:val="000000" w:themeColor="text1"/>
                <w:sz w:val="22"/>
                <w:szCs w:val="22"/>
                <w:lang w:eastAsia="tr-TR"/>
              </w:rPr>
              <w:t>imkan</w:t>
            </w:r>
            <w:proofErr w:type="gramEnd"/>
            <w:r w:rsidRPr="00053A58">
              <w:rPr>
                <w:rFonts w:eastAsia="Times New Roman"/>
                <w:color w:val="000000" w:themeColor="text1"/>
                <w:sz w:val="22"/>
                <w:szCs w:val="22"/>
                <w:lang w:eastAsia="tr-TR"/>
              </w:rPr>
              <w:t xml:space="preserve"> veren, </w:t>
            </w:r>
            <w:r w:rsidRPr="00053A58">
              <w:rPr>
                <w:rFonts w:eastAsia="Times New Roman"/>
                <w:strike/>
                <w:color w:val="000000" w:themeColor="text1"/>
                <w:sz w:val="22"/>
                <w:szCs w:val="22"/>
                <w:lang w:eastAsia="tr-TR"/>
              </w:rPr>
              <w:t>24/7/1994 tarihli ve 22000 sayılı Resmî Gazete’de yayımlanan</w:t>
            </w:r>
            <w:r w:rsidRPr="00053A58">
              <w:rPr>
                <w:rFonts w:eastAsia="Times New Roman"/>
                <w:color w:val="000000" w:themeColor="text1"/>
                <w:sz w:val="22"/>
                <w:szCs w:val="22"/>
                <w:lang w:eastAsia="tr-TR"/>
              </w:rPr>
              <w:t xml:space="preserve"> Ölçü ve Ölçü Aletleri Muayene Yönetmeliğine tabi ve dağıtım şirketinin sistemine uyum sağlayan sayacı,</w:t>
            </w:r>
          </w:p>
          <w:p w14:paraId="17242081" w14:textId="54497AC7" w:rsidR="003472AD" w:rsidRDefault="003472AD" w:rsidP="00C4062D">
            <w:pPr>
              <w:jc w:val="both"/>
              <w:rPr>
                <w:sz w:val="22"/>
                <w:szCs w:val="22"/>
              </w:rPr>
            </w:pPr>
          </w:p>
          <w:p w14:paraId="5FFFA497" w14:textId="77777777" w:rsidR="003472AD" w:rsidRPr="00053A58" w:rsidRDefault="003472AD" w:rsidP="00C4062D">
            <w:pPr>
              <w:jc w:val="both"/>
              <w:rPr>
                <w:sz w:val="22"/>
                <w:szCs w:val="22"/>
              </w:rPr>
            </w:pPr>
            <w:r w:rsidRPr="00D8562F">
              <w:rPr>
                <w:sz w:val="22"/>
                <w:szCs w:val="22"/>
              </w:rPr>
              <w:t>Yeni tanımlar eklenmektedir.</w:t>
            </w:r>
          </w:p>
          <w:p w14:paraId="6D5A29BE" w14:textId="77777777" w:rsidR="003472AD" w:rsidRPr="00053A58" w:rsidRDefault="003472AD" w:rsidP="00C4062D">
            <w:pPr>
              <w:jc w:val="both"/>
              <w:rPr>
                <w:sz w:val="22"/>
                <w:szCs w:val="22"/>
              </w:rPr>
            </w:pPr>
          </w:p>
          <w:p w14:paraId="370045A6" w14:textId="77777777" w:rsidR="003472AD" w:rsidRPr="00053A58" w:rsidRDefault="003472AD" w:rsidP="00C4062D">
            <w:pPr>
              <w:jc w:val="both"/>
              <w:rPr>
                <w:sz w:val="22"/>
                <w:szCs w:val="22"/>
              </w:rPr>
            </w:pPr>
          </w:p>
          <w:p w14:paraId="207CD33D" w14:textId="77777777" w:rsidR="003472AD" w:rsidRPr="00053A58" w:rsidRDefault="003472AD" w:rsidP="00C4062D">
            <w:pPr>
              <w:jc w:val="both"/>
              <w:rPr>
                <w:sz w:val="22"/>
                <w:szCs w:val="22"/>
              </w:rPr>
            </w:pPr>
          </w:p>
          <w:p w14:paraId="6FC08E25" w14:textId="77777777" w:rsidR="003472AD" w:rsidRPr="00053A58" w:rsidRDefault="003472AD" w:rsidP="00C4062D">
            <w:pPr>
              <w:jc w:val="both"/>
              <w:rPr>
                <w:sz w:val="22"/>
                <w:szCs w:val="22"/>
              </w:rPr>
            </w:pPr>
          </w:p>
          <w:p w14:paraId="491A0A1E" w14:textId="77777777" w:rsidR="003472AD" w:rsidRPr="00053A58" w:rsidRDefault="003472AD" w:rsidP="00C4062D">
            <w:pPr>
              <w:jc w:val="both"/>
              <w:rPr>
                <w:sz w:val="22"/>
                <w:szCs w:val="22"/>
              </w:rPr>
            </w:pPr>
          </w:p>
          <w:p w14:paraId="0702F14D" w14:textId="77777777" w:rsidR="003472AD" w:rsidRPr="00053A58" w:rsidRDefault="003472AD" w:rsidP="00C4062D">
            <w:pPr>
              <w:jc w:val="both"/>
              <w:rPr>
                <w:sz w:val="22"/>
                <w:szCs w:val="22"/>
              </w:rPr>
            </w:pPr>
          </w:p>
          <w:p w14:paraId="16EFC6A1" w14:textId="77777777" w:rsidR="003472AD" w:rsidRPr="00053A58" w:rsidRDefault="003472AD" w:rsidP="00C4062D">
            <w:pPr>
              <w:jc w:val="both"/>
              <w:rPr>
                <w:sz w:val="22"/>
                <w:szCs w:val="22"/>
              </w:rPr>
            </w:pPr>
          </w:p>
          <w:p w14:paraId="07A3D60C" w14:textId="77777777" w:rsidR="003472AD" w:rsidRPr="00053A58" w:rsidRDefault="003472AD" w:rsidP="00C4062D">
            <w:pPr>
              <w:jc w:val="both"/>
              <w:rPr>
                <w:sz w:val="22"/>
                <w:szCs w:val="22"/>
              </w:rPr>
            </w:pPr>
          </w:p>
          <w:p w14:paraId="33574FBE" w14:textId="77777777" w:rsidR="003472AD" w:rsidRPr="00053A58" w:rsidRDefault="003472AD" w:rsidP="00C4062D">
            <w:pPr>
              <w:jc w:val="both"/>
              <w:rPr>
                <w:sz w:val="22"/>
                <w:szCs w:val="22"/>
              </w:rPr>
            </w:pPr>
          </w:p>
        </w:tc>
        <w:tc>
          <w:tcPr>
            <w:tcW w:w="7455" w:type="dxa"/>
          </w:tcPr>
          <w:p w14:paraId="379B0D82" w14:textId="77777777" w:rsidR="003472AD" w:rsidRPr="00053A58" w:rsidRDefault="003472AD" w:rsidP="00C4062D">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 xml:space="preserve">MADDE 1 - </w:t>
            </w:r>
            <w:r w:rsidRPr="00053A58">
              <w:rPr>
                <w:rFonts w:eastAsia="Times New Roman"/>
                <w:bCs/>
                <w:color w:val="000000" w:themeColor="text1"/>
                <w:sz w:val="22"/>
                <w:szCs w:val="22"/>
                <w:lang w:eastAsia="tr-TR"/>
              </w:rPr>
              <w:t xml:space="preserve">3/11/2002 tarihli ve 24925 sayılı Resmî Gazete’de yayımlanan Doğal Gaz Piyasası Dağıtım ve Müşteri Hizmetleri Yönetmeliğinin 4 üncü maddesinin (26) ve (27) numaralı bentleri aşağıdaki şekilde değiştirilmiş, (45), (46), (47) ve (48) numaralı bentler eklenmiştir. </w:t>
            </w:r>
          </w:p>
          <w:p w14:paraId="5261F3C4" w14:textId="77777777" w:rsidR="003472AD" w:rsidRPr="00053A58" w:rsidRDefault="003472AD" w:rsidP="00C4062D">
            <w:pPr>
              <w:shd w:val="clear" w:color="auto" w:fill="FFFFFF"/>
              <w:jc w:val="both"/>
              <w:rPr>
                <w:rFonts w:eastAsia="Times New Roman"/>
                <w:b/>
                <w:bCs/>
                <w:color w:val="000000" w:themeColor="text1"/>
                <w:sz w:val="22"/>
                <w:szCs w:val="22"/>
                <w:lang w:eastAsia="tr-TR"/>
              </w:rPr>
            </w:pPr>
          </w:p>
          <w:p w14:paraId="12D1813E" w14:textId="77777777" w:rsidR="003472AD" w:rsidRPr="00053A58" w:rsidRDefault="003472AD" w:rsidP="002A338C">
            <w:pPr>
              <w:jc w:val="both"/>
              <w:rPr>
                <w:rFonts w:eastAsia="Times New Roman"/>
                <w:color w:val="000000" w:themeColor="text1"/>
                <w:sz w:val="22"/>
                <w:szCs w:val="22"/>
                <w:lang w:eastAsia="tr-TR"/>
              </w:rPr>
            </w:pPr>
            <w:r>
              <w:rPr>
                <w:rFonts w:eastAsia="Times New Roman"/>
                <w:bCs/>
                <w:color w:val="000000" w:themeColor="text1"/>
                <w:sz w:val="22"/>
                <w:szCs w:val="22"/>
                <w:lang w:eastAsia="tr-TR"/>
              </w:rPr>
              <w:t>“</w:t>
            </w:r>
            <w:r w:rsidRPr="00053A58">
              <w:rPr>
                <w:rFonts w:eastAsia="Times New Roman"/>
                <w:b/>
                <w:bCs/>
                <w:color w:val="000000" w:themeColor="text1"/>
                <w:sz w:val="22"/>
                <w:szCs w:val="22"/>
                <w:lang w:eastAsia="tr-TR"/>
              </w:rPr>
              <w:t>26)   Ölçü ve Ölçü Aletleri Muayene Yönetmeliği:</w:t>
            </w:r>
            <w:r w:rsidRPr="00053A58">
              <w:rPr>
                <w:rFonts w:eastAsia="Times New Roman"/>
                <w:color w:val="000000" w:themeColor="text1"/>
                <w:sz w:val="22"/>
                <w:szCs w:val="22"/>
                <w:lang w:eastAsia="tr-TR"/>
              </w:rPr>
              <w:t> 3516 Sayılı Ölçüler ve Ayar Kanunu’na dayanılarak çıkarılan Yönetmeliği,</w:t>
            </w:r>
            <w:r>
              <w:rPr>
                <w:rFonts w:eastAsia="Times New Roman"/>
                <w:color w:val="000000" w:themeColor="text1"/>
                <w:sz w:val="22"/>
                <w:szCs w:val="22"/>
                <w:lang w:eastAsia="tr-TR"/>
              </w:rPr>
              <w:t>”</w:t>
            </w:r>
          </w:p>
          <w:p w14:paraId="0A57F59A" w14:textId="77777777" w:rsidR="003472AD" w:rsidRPr="00053A58" w:rsidRDefault="003472AD" w:rsidP="00C4062D">
            <w:pPr>
              <w:shd w:val="clear" w:color="auto" w:fill="FFFFFF"/>
              <w:jc w:val="both"/>
              <w:rPr>
                <w:rFonts w:eastAsia="Times New Roman"/>
                <w:color w:val="000000" w:themeColor="text1"/>
                <w:sz w:val="22"/>
                <w:szCs w:val="22"/>
                <w:lang w:eastAsia="tr-TR"/>
              </w:rPr>
            </w:pPr>
          </w:p>
          <w:p w14:paraId="6B75D2C2" w14:textId="77777777" w:rsidR="003472AD" w:rsidRPr="00053A58" w:rsidRDefault="003472AD" w:rsidP="00C4062D">
            <w:pPr>
              <w:shd w:val="clear" w:color="auto" w:fill="FFFFFF"/>
              <w:jc w:val="both"/>
              <w:rPr>
                <w:rFonts w:eastAsia="Times New Roman"/>
                <w:color w:val="000000" w:themeColor="text1"/>
                <w:sz w:val="22"/>
                <w:szCs w:val="22"/>
                <w:lang w:eastAsia="tr-TR"/>
              </w:rPr>
            </w:pPr>
          </w:p>
          <w:p w14:paraId="22235710" w14:textId="77777777" w:rsidR="003472AD" w:rsidRPr="00053A58" w:rsidRDefault="003472AD" w:rsidP="00C4062D">
            <w:pPr>
              <w:shd w:val="clear" w:color="auto" w:fill="FFFFFF"/>
              <w:jc w:val="both"/>
              <w:rPr>
                <w:rFonts w:eastAsia="Times New Roman"/>
                <w:color w:val="000000" w:themeColor="text1"/>
                <w:sz w:val="22"/>
                <w:szCs w:val="22"/>
                <w:lang w:eastAsia="tr-TR"/>
              </w:rPr>
            </w:pPr>
            <w:r w:rsidRPr="00A75BD5">
              <w:rPr>
                <w:rFonts w:eastAsia="Times New Roman"/>
                <w:bCs/>
                <w:color w:val="000000" w:themeColor="text1"/>
                <w:sz w:val="22"/>
                <w:szCs w:val="22"/>
                <w:lang w:eastAsia="tr-TR"/>
              </w:rPr>
              <w:t>“</w:t>
            </w:r>
            <w:r w:rsidRPr="00053A58">
              <w:rPr>
                <w:rFonts w:eastAsia="Times New Roman"/>
                <w:b/>
                <w:bCs/>
                <w:color w:val="000000" w:themeColor="text1"/>
                <w:sz w:val="22"/>
                <w:szCs w:val="22"/>
                <w:lang w:eastAsia="tr-TR"/>
              </w:rPr>
              <w:t>27)   Ön ödemeli sayaç:</w:t>
            </w:r>
            <w:r w:rsidRPr="00053A58">
              <w:rPr>
                <w:rFonts w:eastAsia="Times New Roman"/>
                <w:color w:val="000000" w:themeColor="text1"/>
                <w:sz w:val="22"/>
                <w:szCs w:val="22"/>
                <w:lang w:eastAsia="tr-TR"/>
              </w:rPr>
              <w:t xml:space="preserve"> Müşterinin bedelini daha önceden ödediği </w:t>
            </w:r>
            <w:r w:rsidRPr="00AF64F5">
              <w:rPr>
                <w:rFonts w:eastAsia="Times New Roman"/>
                <w:color w:val="FF0000"/>
                <w:sz w:val="22"/>
                <w:szCs w:val="22"/>
                <w:u w:val="single"/>
                <w:lang w:eastAsia="tr-TR"/>
              </w:rPr>
              <w:t>tutar karşılığında TL veya m</w:t>
            </w:r>
            <w:r w:rsidRPr="00AF64F5">
              <w:rPr>
                <w:rFonts w:eastAsia="Times New Roman"/>
                <w:color w:val="FF0000"/>
                <w:sz w:val="22"/>
                <w:szCs w:val="22"/>
                <w:u w:val="single"/>
                <w:vertAlign w:val="superscript"/>
                <w:lang w:eastAsia="tr-TR"/>
              </w:rPr>
              <w:t>3</w:t>
            </w:r>
            <w:r w:rsidRPr="00AF64F5">
              <w:rPr>
                <w:rFonts w:eastAsia="Times New Roman"/>
                <w:color w:val="FF0000"/>
                <w:sz w:val="22"/>
                <w:szCs w:val="22"/>
                <w:u w:val="single"/>
                <w:lang w:eastAsia="tr-TR"/>
              </w:rPr>
              <w:t xml:space="preserve"> olarak</w:t>
            </w:r>
            <w:r w:rsidRPr="00053A58">
              <w:rPr>
                <w:rFonts w:eastAsia="Times New Roman"/>
                <w:color w:val="FF0000"/>
                <w:sz w:val="22"/>
                <w:szCs w:val="22"/>
                <w:lang w:eastAsia="tr-TR"/>
              </w:rPr>
              <w:t xml:space="preserve"> </w:t>
            </w:r>
            <w:r w:rsidRPr="00053A58">
              <w:rPr>
                <w:rFonts w:eastAsia="Times New Roman"/>
                <w:color w:val="000000" w:themeColor="text1"/>
                <w:sz w:val="22"/>
                <w:szCs w:val="22"/>
                <w:lang w:eastAsia="tr-TR"/>
              </w:rPr>
              <w:t>doğal gaz kullanımına imkân veren, Ölçü ve Ölçü Aletleri Muayene Yönetmeliğine tabi ve dağıtım şirketinin sistemine uyum sağlayan sayacı,</w:t>
            </w:r>
            <w:r>
              <w:rPr>
                <w:rFonts w:eastAsia="Times New Roman"/>
                <w:color w:val="000000" w:themeColor="text1"/>
                <w:sz w:val="22"/>
                <w:szCs w:val="22"/>
                <w:lang w:eastAsia="tr-TR"/>
              </w:rPr>
              <w:t>”</w:t>
            </w:r>
          </w:p>
          <w:p w14:paraId="6383D9DA" w14:textId="77777777" w:rsidR="003472AD" w:rsidRPr="00053A58" w:rsidRDefault="003472AD" w:rsidP="00C4062D">
            <w:pPr>
              <w:jc w:val="both"/>
              <w:rPr>
                <w:sz w:val="22"/>
                <w:szCs w:val="22"/>
              </w:rPr>
            </w:pPr>
          </w:p>
          <w:p w14:paraId="051DE228" w14:textId="77777777" w:rsidR="003472AD" w:rsidRPr="00AF64F5" w:rsidRDefault="003472AD" w:rsidP="00C4062D">
            <w:pPr>
              <w:jc w:val="both"/>
              <w:rPr>
                <w:color w:val="FF0000"/>
                <w:sz w:val="22"/>
                <w:szCs w:val="22"/>
                <w:u w:val="single"/>
              </w:rPr>
            </w:pPr>
            <w:r w:rsidRPr="00A75BD5">
              <w:rPr>
                <w:rFonts w:eastAsia="Times New Roman"/>
                <w:bCs/>
                <w:color w:val="000000" w:themeColor="text1"/>
                <w:sz w:val="22"/>
                <w:szCs w:val="22"/>
                <w:lang w:eastAsia="tr-TR"/>
              </w:rPr>
              <w:t>“</w:t>
            </w:r>
            <w:r w:rsidRPr="00AF64F5">
              <w:rPr>
                <w:b/>
                <w:color w:val="FF0000"/>
                <w:sz w:val="22"/>
                <w:szCs w:val="22"/>
                <w:u w:val="single"/>
              </w:rPr>
              <w:t>45) Ön Proje:</w:t>
            </w:r>
            <w:r w:rsidRPr="00AF64F5">
              <w:rPr>
                <w:color w:val="FF0000"/>
                <w:sz w:val="22"/>
                <w:szCs w:val="22"/>
                <w:u w:val="single"/>
              </w:rPr>
              <w:t xml:space="preserve"> Doğal gaz yakıt sistemli olarak inşa edilecek tüm binalarda, temel betonu dökülmeden önce ilgili dağıtım şirketine onayı için ibraz edilmesi gereken projeyi,</w:t>
            </w:r>
            <w:r>
              <w:rPr>
                <w:rFonts w:eastAsia="Times New Roman"/>
                <w:color w:val="000000" w:themeColor="text1"/>
                <w:sz w:val="22"/>
                <w:szCs w:val="22"/>
                <w:lang w:eastAsia="tr-TR"/>
              </w:rPr>
              <w:t xml:space="preserve"> ”</w:t>
            </w:r>
          </w:p>
          <w:p w14:paraId="6679CFFA" w14:textId="77777777" w:rsidR="003472AD" w:rsidRPr="00AF64F5" w:rsidRDefault="003472AD" w:rsidP="00C4062D">
            <w:pPr>
              <w:jc w:val="both"/>
              <w:rPr>
                <w:color w:val="FF0000"/>
                <w:sz w:val="22"/>
                <w:szCs w:val="22"/>
                <w:u w:val="single"/>
              </w:rPr>
            </w:pPr>
          </w:p>
          <w:p w14:paraId="4B2520A6" w14:textId="501478E6" w:rsidR="003472AD" w:rsidRPr="00AF64F5" w:rsidRDefault="003472AD" w:rsidP="00C4062D">
            <w:pPr>
              <w:jc w:val="both"/>
              <w:rPr>
                <w:color w:val="FF0000"/>
                <w:sz w:val="22"/>
                <w:szCs w:val="22"/>
                <w:u w:val="single"/>
              </w:rPr>
            </w:pPr>
            <w:r w:rsidRPr="00A75BD5">
              <w:rPr>
                <w:rFonts w:eastAsia="Times New Roman"/>
                <w:bCs/>
                <w:color w:val="000000" w:themeColor="text1"/>
                <w:sz w:val="22"/>
                <w:szCs w:val="22"/>
                <w:lang w:eastAsia="tr-TR"/>
              </w:rPr>
              <w:t>“</w:t>
            </w:r>
            <w:r w:rsidRPr="00AF64F5">
              <w:rPr>
                <w:b/>
                <w:color w:val="FF0000"/>
                <w:sz w:val="22"/>
                <w:szCs w:val="22"/>
                <w:u w:val="single"/>
              </w:rPr>
              <w:t>46)  Abonelik sözleşmesi:</w:t>
            </w:r>
            <w:r w:rsidRPr="00AF64F5">
              <w:rPr>
                <w:color w:val="FF0000"/>
                <w:sz w:val="22"/>
                <w:szCs w:val="22"/>
                <w:u w:val="single"/>
              </w:rPr>
              <w:t xml:space="preserve"> Bağlantı anlaşması mevcut olan kullanım yeri için, müşterinin doğal gazı ilgili mevzuat hükümleri çerçevesinde edinmesini sağlayan sözleşmeyi,</w:t>
            </w:r>
            <w:r>
              <w:rPr>
                <w:rFonts w:eastAsia="Times New Roman"/>
                <w:color w:val="000000" w:themeColor="text1"/>
                <w:sz w:val="22"/>
                <w:szCs w:val="22"/>
                <w:lang w:eastAsia="tr-TR"/>
              </w:rPr>
              <w:t xml:space="preserve"> ”</w:t>
            </w:r>
          </w:p>
          <w:p w14:paraId="6A626262" w14:textId="77777777" w:rsidR="003472AD" w:rsidRPr="00053A58" w:rsidRDefault="003472AD" w:rsidP="00C4062D">
            <w:pPr>
              <w:jc w:val="both"/>
              <w:rPr>
                <w:color w:val="FF0000"/>
                <w:sz w:val="22"/>
                <w:szCs w:val="22"/>
              </w:rPr>
            </w:pPr>
          </w:p>
          <w:p w14:paraId="567724E6" w14:textId="77777777" w:rsidR="003472AD" w:rsidRPr="00AF64F5" w:rsidRDefault="003472AD" w:rsidP="00B8427F">
            <w:pPr>
              <w:jc w:val="both"/>
              <w:rPr>
                <w:b/>
                <w:color w:val="FF0000"/>
                <w:sz w:val="22"/>
                <w:szCs w:val="22"/>
                <w:u w:val="single"/>
              </w:rPr>
            </w:pPr>
            <w:r w:rsidRPr="00A75BD5">
              <w:rPr>
                <w:rFonts w:eastAsia="Times New Roman"/>
                <w:bCs/>
                <w:color w:val="000000" w:themeColor="text1"/>
                <w:sz w:val="22"/>
                <w:szCs w:val="22"/>
                <w:lang w:eastAsia="tr-TR"/>
              </w:rPr>
              <w:t>“</w:t>
            </w:r>
            <w:r w:rsidRPr="00B2163B">
              <w:rPr>
                <w:b/>
                <w:color w:val="FF0000"/>
                <w:sz w:val="22"/>
                <w:szCs w:val="22"/>
                <w:u w:val="single"/>
              </w:rPr>
              <w:t xml:space="preserve">47) Müşteri İstasyonu: </w:t>
            </w:r>
            <w:r w:rsidRPr="00B2163B">
              <w:rPr>
                <w:color w:val="FF0000"/>
                <w:sz w:val="22"/>
                <w:szCs w:val="22"/>
                <w:u w:val="single"/>
              </w:rPr>
              <w:t xml:space="preserve">Servis ya da bağlantı hattının bitimine konulan ve içinde sayaç, basınç </w:t>
            </w:r>
            <w:proofErr w:type="gramStart"/>
            <w:r w:rsidRPr="00B2163B">
              <w:rPr>
                <w:color w:val="FF0000"/>
                <w:sz w:val="22"/>
                <w:szCs w:val="22"/>
                <w:u w:val="single"/>
              </w:rPr>
              <w:t>regülatörü</w:t>
            </w:r>
            <w:proofErr w:type="gramEnd"/>
            <w:r w:rsidRPr="00B2163B">
              <w:rPr>
                <w:color w:val="FF0000"/>
                <w:sz w:val="22"/>
                <w:szCs w:val="22"/>
                <w:u w:val="single"/>
              </w:rPr>
              <w:t xml:space="preserve"> ve vana grubu bulunan istasyonu</w:t>
            </w:r>
            <w:r w:rsidRPr="00AF64F5">
              <w:rPr>
                <w:color w:val="FF0000"/>
                <w:sz w:val="22"/>
                <w:szCs w:val="22"/>
                <w:u w:val="single"/>
                <w:lang w:val="en-US"/>
              </w:rPr>
              <w:t>,</w:t>
            </w:r>
            <w:r>
              <w:rPr>
                <w:rFonts w:eastAsia="Times New Roman"/>
                <w:color w:val="000000" w:themeColor="text1"/>
                <w:sz w:val="22"/>
                <w:szCs w:val="22"/>
                <w:lang w:eastAsia="tr-TR"/>
              </w:rPr>
              <w:t xml:space="preserve"> ”</w:t>
            </w:r>
          </w:p>
          <w:p w14:paraId="33CF5CA1" w14:textId="77777777" w:rsidR="003472AD" w:rsidRDefault="003472AD" w:rsidP="00C4062D">
            <w:pPr>
              <w:jc w:val="both"/>
              <w:rPr>
                <w:b/>
                <w:color w:val="FF0000"/>
                <w:sz w:val="22"/>
                <w:szCs w:val="22"/>
                <w:u w:val="single"/>
              </w:rPr>
            </w:pPr>
          </w:p>
          <w:p w14:paraId="26732D0A" w14:textId="77777777" w:rsidR="003472AD" w:rsidRPr="00AF64F5" w:rsidRDefault="003472AD" w:rsidP="00A75BD5">
            <w:pPr>
              <w:jc w:val="both"/>
              <w:rPr>
                <w:b/>
                <w:color w:val="FF0000"/>
                <w:sz w:val="22"/>
                <w:szCs w:val="22"/>
                <w:u w:val="single"/>
              </w:rPr>
            </w:pPr>
            <w:r w:rsidRPr="00A75BD5">
              <w:rPr>
                <w:rFonts w:eastAsia="Times New Roman"/>
                <w:bCs/>
                <w:color w:val="000000" w:themeColor="text1"/>
                <w:sz w:val="22"/>
                <w:szCs w:val="22"/>
                <w:lang w:eastAsia="tr-TR"/>
              </w:rPr>
              <w:t>“</w:t>
            </w:r>
            <w:r w:rsidRPr="00AF64F5">
              <w:rPr>
                <w:b/>
                <w:color w:val="FF0000"/>
                <w:sz w:val="22"/>
                <w:szCs w:val="22"/>
                <w:u w:val="single"/>
              </w:rPr>
              <w:t xml:space="preserve">48) Münferit Hat: </w:t>
            </w:r>
            <w:r w:rsidRPr="00B2163B">
              <w:rPr>
                <w:color w:val="FF0000"/>
                <w:sz w:val="22"/>
                <w:szCs w:val="22"/>
                <w:u w:val="single"/>
              </w:rPr>
              <w:t>Dağıtım şebekesini, serbest tüketicinin servis kutusuna ya da basınç düşürme ve ölçüm istasyonuna münferiden bağlamak amacıyla tesis edilen bağlantı hattını</w:t>
            </w:r>
            <w:r w:rsidRPr="00AF64F5">
              <w:rPr>
                <w:color w:val="FF0000"/>
                <w:sz w:val="22"/>
                <w:szCs w:val="22"/>
                <w:u w:val="single"/>
                <w:lang w:val="en-US"/>
              </w:rPr>
              <w:t>,</w:t>
            </w:r>
            <w:r>
              <w:rPr>
                <w:rFonts w:eastAsia="Times New Roman"/>
                <w:color w:val="000000" w:themeColor="text1"/>
                <w:sz w:val="22"/>
                <w:szCs w:val="22"/>
                <w:lang w:eastAsia="tr-TR"/>
              </w:rPr>
              <w:t>”</w:t>
            </w:r>
          </w:p>
          <w:p w14:paraId="59EC800E" w14:textId="3ECA019A" w:rsidR="003472AD" w:rsidRPr="00053A58" w:rsidRDefault="003472AD" w:rsidP="002A338C">
            <w:pPr>
              <w:jc w:val="both"/>
              <w:rPr>
                <w:sz w:val="22"/>
                <w:szCs w:val="22"/>
              </w:rPr>
            </w:pPr>
          </w:p>
        </w:tc>
      </w:tr>
      <w:tr w:rsidR="003472AD" w:rsidRPr="00053A58" w14:paraId="666E58C8" w14:textId="77777777" w:rsidTr="003472AD">
        <w:tc>
          <w:tcPr>
            <w:tcW w:w="279" w:type="dxa"/>
          </w:tcPr>
          <w:p w14:paraId="3A9775AB" w14:textId="77777777" w:rsidR="003472AD" w:rsidRDefault="003472AD" w:rsidP="003472AD">
            <w:pPr>
              <w:shd w:val="clear" w:color="auto" w:fill="FFFFFF"/>
              <w:jc w:val="both"/>
              <w:rPr>
                <w:rFonts w:eastAsia="Times New Roman"/>
                <w:b/>
                <w:bCs/>
                <w:color w:val="000000" w:themeColor="text1"/>
                <w:sz w:val="22"/>
                <w:szCs w:val="22"/>
                <w:lang w:eastAsia="tr-TR"/>
              </w:rPr>
            </w:pPr>
          </w:p>
          <w:p w14:paraId="42E7EEA2" w14:textId="052A15EA" w:rsidR="003472AD" w:rsidRPr="00053A58" w:rsidRDefault="003472AD"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2</w:t>
            </w:r>
          </w:p>
        </w:tc>
        <w:tc>
          <w:tcPr>
            <w:tcW w:w="7325" w:type="dxa"/>
          </w:tcPr>
          <w:p w14:paraId="07672DCF" w14:textId="2AE635CA" w:rsidR="003472AD" w:rsidRDefault="003472AD" w:rsidP="00C4062D">
            <w:pPr>
              <w:shd w:val="clear" w:color="auto" w:fill="FFFFFF"/>
              <w:jc w:val="both"/>
              <w:rPr>
                <w:rFonts w:eastAsia="Times New Roman"/>
                <w:b/>
                <w:bCs/>
                <w:color w:val="000000" w:themeColor="text1"/>
                <w:sz w:val="22"/>
                <w:szCs w:val="22"/>
                <w:lang w:eastAsia="tr-TR"/>
              </w:rPr>
            </w:pPr>
          </w:p>
          <w:p w14:paraId="1C551E1E" w14:textId="3224EA45" w:rsidR="003472AD" w:rsidRDefault="003472AD" w:rsidP="00C4062D">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Bilanço, gelir tablosu ve diğer ek mali tablolar</w:t>
            </w:r>
          </w:p>
          <w:p w14:paraId="4D3C3574" w14:textId="77777777" w:rsidR="005D763A" w:rsidRPr="00053A58" w:rsidRDefault="005D763A" w:rsidP="00C4062D">
            <w:pPr>
              <w:shd w:val="clear" w:color="auto" w:fill="FFFFFF"/>
              <w:jc w:val="both"/>
              <w:rPr>
                <w:rFonts w:eastAsia="Times New Roman"/>
                <w:b/>
                <w:bCs/>
                <w:color w:val="000000" w:themeColor="text1"/>
                <w:sz w:val="22"/>
                <w:szCs w:val="22"/>
                <w:lang w:eastAsia="tr-TR"/>
              </w:rPr>
            </w:pPr>
          </w:p>
          <w:p w14:paraId="0871160E" w14:textId="77777777" w:rsidR="003472AD" w:rsidRPr="00AF64F5" w:rsidRDefault="003472AD" w:rsidP="00C4062D">
            <w:pPr>
              <w:shd w:val="clear" w:color="auto" w:fill="FFFFFF"/>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Madde 29</w:t>
            </w:r>
            <w:r>
              <w:rPr>
                <w:rFonts w:eastAsia="Times New Roman"/>
                <w:b/>
                <w:bCs/>
                <w:color w:val="000000" w:themeColor="text1"/>
                <w:sz w:val="22"/>
                <w:szCs w:val="22"/>
                <w:lang w:eastAsia="tr-TR"/>
              </w:rPr>
              <w:t xml:space="preserve"> - </w:t>
            </w:r>
            <w:r w:rsidRPr="00053A58">
              <w:rPr>
                <w:rFonts w:eastAsia="Times New Roman"/>
                <w:color w:val="000000" w:themeColor="text1"/>
                <w:sz w:val="22"/>
                <w:szCs w:val="22"/>
                <w:lang w:eastAsia="tr-TR"/>
              </w:rPr>
              <w:t>Dağıtım şirketleri, yatırım faaliyetleri sürecinde ilgili mevzuata göre düzenlenen yıllık bilanço ve gelir tablosuyla, gerek görülen diğer ek mali tabloları</w:t>
            </w:r>
            <w:r w:rsidRPr="00AF64F5">
              <w:rPr>
                <w:rFonts w:eastAsia="Times New Roman"/>
                <w:color w:val="000000" w:themeColor="text1"/>
                <w:sz w:val="22"/>
                <w:szCs w:val="22"/>
                <w:lang w:eastAsia="tr-TR"/>
              </w:rPr>
              <w:t>, takip eden yılın Mayıs ayı sonuna kadar Kuruma sunar.</w:t>
            </w:r>
          </w:p>
          <w:p w14:paraId="7567D08E" w14:textId="77777777" w:rsidR="003472AD" w:rsidRPr="00053A58" w:rsidRDefault="003472AD" w:rsidP="00C4062D">
            <w:pPr>
              <w:jc w:val="both"/>
              <w:rPr>
                <w:sz w:val="22"/>
                <w:szCs w:val="22"/>
              </w:rPr>
            </w:pPr>
          </w:p>
        </w:tc>
        <w:tc>
          <w:tcPr>
            <w:tcW w:w="7455" w:type="dxa"/>
          </w:tcPr>
          <w:p w14:paraId="2AB8BDA4" w14:textId="77777777" w:rsidR="003472AD" w:rsidRPr="00053A58" w:rsidRDefault="003472AD" w:rsidP="00C4062D">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lastRenderedPageBreak/>
              <w:t xml:space="preserve">MADDE 2 - </w:t>
            </w:r>
            <w:r w:rsidRPr="00053A58">
              <w:rPr>
                <w:rFonts w:eastAsia="Times New Roman"/>
                <w:bCs/>
                <w:color w:val="000000" w:themeColor="text1"/>
                <w:sz w:val="22"/>
                <w:szCs w:val="22"/>
                <w:lang w:eastAsia="tr-TR"/>
              </w:rPr>
              <w:t>Aynı Yönetmeliğin 29 uncu maddesi aşağıdaki şekilde değiştirilmiştir.</w:t>
            </w:r>
          </w:p>
          <w:p w14:paraId="0C4FFF58" w14:textId="77777777" w:rsidR="003472AD" w:rsidRPr="00053A58" w:rsidRDefault="003472AD" w:rsidP="00C4062D">
            <w:pPr>
              <w:shd w:val="clear" w:color="auto" w:fill="FFFFFF"/>
              <w:jc w:val="both"/>
              <w:rPr>
                <w:rFonts w:eastAsia="Times New Roman"/>
                <w:b/>
                <w:bCs/>
                <w:color w:val="000000" w:themeColor="text1"/>
                <w:sz w:val="22"/>
                <w:szCs w:val="22"/>
                <w:lang w:eastAsia="tr-TR"/>
              </w:rPr>
            </w:pPr>
          </w:p>
          <w:p w14:paraId="7403805F" w14:textId="77777777" w:rsidR="003472AD" w:rsidRPr="00053A58" w:rsidRDefault="003472AD" w:rsidP="00AF64F5">
            <w:pPr>
              <w:shd w:val="clear" w:color="auto" w:fill="FFFFFF"/>
              <w:jc w:val="both"/>
              <w:rPr>
                <w:b/>
                <w:color w:val="FF0000"/>
                <w:sz w:val="22"/>
                <w:szCs w:val="22"/>
              </w:rPr>
            </w:pPr>
            <w:r>
              <w:rPr>
                <w:rFonts w:eastAsia="Times New Roman"/>
                <w:bCs/>
                <w:color w:val="000000" w:themeColor="text1"/>
                <w:sz w:val="22"/>
                <w:szCs w:val="22"/>
                <w:lang w:eastAsia="tr-TR"/>
              </w:rPr>
              <w:t>“</w:t>
            </w:r>
            <w:r w:rsidRPr="00554CA5">
              <w:rPr>
                <w:rFonts w:eastAsia="Times New Roman"/>
                <w:b/>
                <w:bCs/>
                <w:color w:val="000000" w:themeColor="text1"/>
                <w:sz w:val="22"/>
                <w:szCs w:val="22"/>
                <w:lang w:eastAsia="tr-TR"/>
              </w:rPr>
              <w:t>Madde 29 -</w:t>
            </w:r>
            <w:r>
              <w:rPr>
                <w:rFonts w:eastAsia="Times New Roman"/>
                <w:bCs/>
                <w:color w:val="000000" w:themeColor="text1"/>
                <w:sz w:val="22"/>
                <w:szCs w:val="22"/>
                <w:lang w:eastAsia="tr-TR"/>
              </w:rPr>
              <w:t xml:space="preserve">  </w:t>
            </w:r>
            <w:r w:rsidRPr="00053A58">
              <w:rPr>
                <w:sz w:val="22"/>
                <w:szCs w:val="22"/>
              </w:rPr>
              <w:t>Dağıtım şirketleri, yatırım faaliyetleri sürecinde ilgili mevzuata göre düzenlenen yıllık bilanço ve gelir tablosuyla, gerek görülen diğer ek mali tabloları</w:t>
            </w:r>
            <w:r w:rsidRPr="00053A58">
              <w:rPr>
                <w:rFonts w:eastAsia="Times New Roman"/>
                <w:strike/>
                <w:color w:val="000000" w:themeColor="text1"/>
                <w:sz w:val="22"/>
                <w:szCs w:val="22"/>
                <w:lang w:eastAsia="tr-TR"/>
              </w:rPr>
              <w:t>, takip eden yılın Mayıs ayı sonuna kadar Kuruma sunar.</w:t>
            </w:r>
            <w:r w:rsidRPr="00053A58">
              <w:rPr>
                <w:sz w:val="22"/>
                <w:szCs w:val="22"/>
              </w:rPr>
              <w:t xml:space="preserve"> </w:t>
            </w:r>
            <w:r w:rsidRPr="00AF64F5">
              <w:rPr>
                <w:color w:val="FF0000"/>
                <w:sz w:val="22"/>
                <w:szCs w:val="22"/>
                <w:u w:val="single"/>
              </w:rPr>
              <w:t xml:space="preserve">27/5/2014 </w:t>
            </w:r>
            <w:r w:rsidRPr="00AF64F5">
              <w:rPr>
                <w:color w:val="FF0000"/>
                <w:sz w:val="22"/>
                <w:szCs w:val="22"/>
                <w:u w:val="single"/>
              </w:rPr>
              <w:lastRenderedPageBreak/>
              <w:t>tarihli ve 29012 sayılı Resmî Gazete’de yayımlanan Enerji Piyasası Bildirim Yönetmeliği hükümleri kapsamında Kuruma sunmakla yükümlüdür.</w:t>
            </w:r>
            <w:r w:rsidRPr="002A338C">
              <w:rPr>
                <w:sz w:val="22"/>
                <w:szCs w:val="22"/>
              </w:rPr>
              <w:t>”</w:t>
            </w:r>
          </w:p>
          <w:p w14:paraId="4560BF90" w14:textId="77777777" w:rsidR="003472AD" w:rsidRPr="00053A58" w:rsidRDefault="003472AD" w:rsidP="00C4062D">
            <w:pPr>
              <w:tabs>
                <w:tab w:val="left" w:pos="2055"/>
              </w:tabs>
              <w:jc w:val="both"/>
              <w:rPr>
                <w:sz w:val="22"/>
                <w:szCs w:val="22"/>
              </w:rPr>
            </w:pPr>
          </w:p>
        </w:tc>
      </w:tr>
      <w:tr w:rsidR="003472AD" w:rsidRPr="00053A58" w14:paraId="5BB2F6A1" w14:textId="77777777" w:rsidTr="003472AD">
        <w:tc>
          <w:tcPr>
            <w:tcW w:w="279" w:type="dxa"/>
          </w:tcPr>
          <w:p w14:paraId="4B8D1F9E" w14:textId="77777777" w:rsidR="003472AD" w:rsidRDefault="003472AD" w:rsidP="003472AD">
            <w:pPr>
              <w:shd w:val="clear" w:color="auto" w:fill="FFFFFF"/>
              <w:jc w:val="both"/>
              <w:rPr>
                <w:rFonts w:eastAsia="Times New Roman"/>
                <w:b/>
                <w:bCs/>
                <w:color w:val="000000" w:themeColor="text1"/>
                <w:sz w:val="22"/>
                <w:szCs w:val="22"/>
                <w:lang w:eastAsia="tr-TR"/>
              </w:rPr>
            </w:pPr>
          </w:p>
          <w:p w14:paraId="4DB8670B" w14:textId="5F89FBC8" w:rsidR="003472AD" w:rsidRPr="00053A58" w:rsidRDefault="003472AD"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3</w:t>
            </w:r>
          </w:p>
        </w:tc>
        <w:tc>
          <w:tcPr>
            <w:tcW w:w="7325" w:type="dxa"/>
          </w:tcPr>
          <w:p w14:paraId="3250DCDB" w14:textId="68038011" w:rsidR="003472AD" w:rsidRDefault="003472AD" w:rsidP="00C4062D">
            <w:pPr>
              <w:shd w:val="clear" w:color="auto" w:fill="FFFFFF"/>
              <w:jc w:val="both"/>
              <w:rPr>
                <w:rFonts w:eastAsia="Times New Roman"/>
                <w:b/>
                <w:bCs/>
                <w:color w:val="000000" w:themeColor="text1"/>
                <w:sz w:val="22"/>
                <w:szCs w:val="22"/>
                <w:lang w:eastAsia="tr-TR"/>
              </w:rPr>
            </w:pPr>
          </w:p>
          <w:p w14:paraId="15E7A4CE" w14:textId="19DB7B8F" w:rsidR="003472AD" w:rsidRDefault="003472AD" w:rsidP="00C4062D">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Bağlantı</w:t>
            </w:r>
          </w:p>
          <w:p w14:paraId="141FDD51" w14:textId="77777777" w:rsidR="005D763A" w:rsidRPr="00053A58" w:rsidRDefault="005D763A" w:rsidP="00C4062D">
            <w:pPr>
              <w:shd w:val="clear" w:color="auto" w:fill="FFFFFF"/>
              <w:jc w:val="both"/>
              <w:rPr>
                <w:rFonts w:eastAsia="Times New Roman"/>
                <w:b/>
                <w:bCs/>
                <w:color w:val="000000" w:themeColor="text1"/>
                <w:sz w:val="22"/>
                <w:szCs w:val="22"/>
                <w:lang w:eastAsia="tr-TR"/>
              </w:rPr>
            </w:pPr>
          </w:p>
          <w:p w14:paraId="72AA29C1" w14:textId="77777777" w:rsidR="003472AD" w:rsidRPr="00053A58" w:rsidRDefault="003472AD" w:rsidP="00616C79">
            <w:pPr>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 xml:space="preserve">Madde 36 </w:t>
            </w:r>
            <w:r>
              <w:rPr>
                <w:rFonts w:eastAsia="Times New Roman"/>
                <w:b/>
                <w:bCs/>
                <w:color w:val="000000" w:themeColor="text1"/>
                <w:sz w:val="22"/>
                <w:szCs w:val="22"/>
                <w:lang w:eastAsia="tr-TR"/>
              </w:rPr>
              <w:t xml:space="preserve">- </w:t>
            </w:r>
            <w:r w:rsidRPr="00053A58">
              <w:rPr>
                <w:rFonts w:eastAsia="Times New Roman"/>
                <w:color w:val="000000" w:themeColor="text1"/>
                <w:sz w:val="22"/>
                <w:szCs w:val="22"/>
                <w:lang w:eastAsia="tr-TR"/>
              </w:rPr>
              <w:t xml:space="preserve">Dağıtım şirketi, sorumluluk alanında bulunan tüketicileri talep etmeleri halinde, dağıtım şebekesine bağlamakla yükümlüdür. Ancak bağlantı yapma yükümlülüğü, dağıtım şirketinin tasarrufu altındaki sistemin bağlantı yapmaya </w:t>
            </w:r>
            <w:proofErr w:type="gramStart"/>
            <w:r w:rsidRPr="00053A58">
              <w:rPr>
                <w:rFonts w:eastAsia="Times New Roman"/>
                <w:color w:val="000000" w:themeColor="text1"/>
                <w:sz w:val="22"/>
                <w:szCs w:val="22"/>
                <w:lang w:eastAsia="tr-TR"/>
              </w:rPr>
              <w:t>imkan</w:t>
            </w:r>
            <w:proofErr w:type="gramEnd"/>
            <w:r w:rsidRPr="00053A58">
              <w:rPr>
                <w:rFonts w:eastAsia="Times New Roman"/>
                <w:color w:val="000000" w:themeColor="text1"/>
                <w:sz w:val="22"/>
                <w:szCs w:val="22"/>
                <w:lang w:eastAsia="tr-TR"/>
              </w:rPr>
              <w:t xml:space="preserve"> veren kapasitede olmasına ve bağlantının teknik ve ekonomik olarak mümkün olması yanında talep sahibinin ilgili mevzuatta öngörülen işlemleri yapmasına bağlıdır. Dağıtım şirketinin, sorumluluk alanı dışına bağlantı yapabilmesi Kurul izni ile mümkündür.</w:t>
            </w:r>
          </w:p>
          <w:p w14:paraId="0510D6CA"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20CB8A7"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Dağıtım şirketine yapılacak bağlantı talepleri; bağımsız bölüm maliki, binanın veya tesisin sahibi ya da bunların yetkili temsilcilerince yapılır. Dağıtım şirketi, bağlantı talebini en geç on beş gün içinde değerlendirir ve talebi uygun bulması durumunda bağlantının gerçekleştirilmesi için gereken işlemleri yapar, uygun bulmaması halinde ise gerekçelerini yazılı olarak talep sahibine bildirir. Talebi uygun bulunan talep sahibi ile bağlantı anlaşması imzalanır.</w:t>
            </w:r>
          </w:p>
          <w:p w14:paraId="6D14E47D"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58E7922"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5C9F294" w14:textId="5399D726" w:rsidR="003472AD" w:rsidRDefault="003472AD" w:rsidP="00C4062D">
            <w:pPr>
              <w:shd w:val="clear" w:color="auto" w:fill="FFFFFF"/>
              <w:ind w:firstLine="567"/>
              <w:jc w:val="both"/>
              <w:rPr>
                <w:rFonts w:eastAsia="Times New Roman"/>
                <w:color w:val="000000" w:themeColor="text1"/>
                <w:sz w:val="22"/>
                <w:szCs w:val="22"/>
                <w:lang w:eastAsia="tr-TR"/>
              </w:rPr>
            </w:pPr>
          </w:p>
          <w:p w14:paraId="3F6C00D1"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D681EBB"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Bağlantı hattı, servis hattı ve sayacın mülkiyetinin dağıtım şirketine devriyle ilgili hususlar talep sahibi ile dağıtım şirketi arasında yapılacak Bağlantı Anlaşmalarında yer alır.</w:t>
            </w:r>
          </w:p>
          <w:p w14:paraId="0E6FA662"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C4EA4C9"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014B326"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52983A8"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4ACAF7B"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FD4C74A"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0EE5846"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2BD289B"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DCB9E79"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478B56EE"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4792D389"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D38172E"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lastRenderedPageBreak/>
              <w:t>Abone bağlantı bedeli, bağlantı anlaşmasının imzalanması sırasında bir defaya mahsus olmak üzere tahsil edilir ve servis hattının imalatına başlandıktan sonra bu bedelin iadesi yapılamaz. Aynı adresle ilgili daha önce bağlantı bedeli alınmış ise bu bedel tekrar alınamaz. Ancak, yapı veya tesisin genişletilmesi sonucunda ortaya çıkabilecek ilave maliyetlerin bedeli ilgili mevzuata göre mülk sahibi gerçek veya tüzel kişi tarafından karşılanır. Servis hattı yapımına ilişkin, ilgili kurum ve kuruluşlara yapılacak izin başvuruları, abone bağlantı bedelinin tahsilinden itibaren en geç 5 iş günü içerisinde tamamlanır. İlgili mercilerin başvuruyu belli tarihlerde kabul ettiği durumlarda dağıtım şirketi gecikmeden sorumlu tutulmaz. Servis hattı, abone bağlantı bedelinin tahsilinden itibaren en geç otuz gün içerisinde tamamlanır, ancak talep sahibinin kabul etmesi halinde ve Bağlantı Anlaşmasına son tarihin yazılması kaydıyla bu süre doksan güne kadar uzatılabilir. Gerekli izinlerin alınamaması sebebiyle 90 gün içerisinde servis hattının tamamlanamayacak olması halinde süre bitiminden itibaren ya da başvuru sahibinin talep etmesi halinde talep tarihinden itibaren 5 iş günü içerisinde abone bağlantı bedeli güncellenerek iade edilir. Güncelleme işleminde güvence bedelinin iadesinde uygulanan yöntem uygulanır.</w:t>
            </w:r>
          </w:p>
          <w:p w14:paraId="1BDE3DBE"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7F36995"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0263E84"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6390913"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51DDD70"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5C51317"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447A2781"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D4A6B03"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4AF82230"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C446BF2"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7EDFAF4"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FC14CE3"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5AF9009"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B356E82"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BDD1E69"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CE469EE"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1C08363"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417D4215"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D5D06A7"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4D52B80"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0F2D100"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E48BE72"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7BF0642"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6601313" w14:textId="77777777" w:rsidR="003472AD" w:rsidRDefault="003472AD" w:rsidP="00C4062D">
            <w:pPr>
              <w:shd w:val="clear" w:color="auto" w:fill="FFFFFF"/>
              <w:ind w:firstLine="567"/>
              <w:jc w:val="both"/>
              <w:rPr>
                <w:rFonts w:eastAsia="Times New Roman"/>
                <w:color w:val="000000" w:themeColor="text1"/>
                <w:sz w:val="22"/>
                <w:szCs w:val="22"/>
                <w:lang w:eastAsia="tr-TR"/>
              </w:rPr>
            </w:pPr>
          </w:p>
          <w:p w14:paraId="56509FA0"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827817F" w14:textId="6E9FA0C7" w:rsidR="003472AD" w:rsidRDefault="003472AD" w:rsidP="00C4062D">
            <w:pPr>
              <w:shd w:val="clear" w:color="auto" w:fill="FFFFFF"/>
              <w:ind w:firstLine="567"/>
              <w:jc w:val="both"/>
              <w:rPr>
                <w:rFonts w:eastAsia="Times New Roman"/>
                <w:color w:val="000000" w:themeColor="text1"/>
                <w:sz w:val="22"/>
                <w:szCs w:val="22"/>
                <w:lang w:eastAsia="tr-TR"/>
              </w:rPr>
            </w:pPr>
          </w:p>
          <w:p w14:paraId="60EB6535"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Münferit bağlantı hattı olan doğal gaz müşterilerinin bu hatları üzerinden başka bir müşteriye bağlantı yapılmasının gerekmesi durumunda, mevcut müşterinin görüşü alınarak ve mevcut müşterinin kapasitesini etkilemeyecek şekilde, dağıtım şirketince tespit edilecek uygun bağlantı noktasından bağlantı yapılır. Hattın bedelini ödemiş olan müşteriye bağlantı noktası ve kapasite kullanım oranıyla belirlenecek bedelin ödenmesi gerektiği yeni gelen müşteriye bildirilir. Uygulamaya ilişkin Usul ve Esaslar Kurul Kararı ile belirlenir.</w:t>
            </w:r>
          </w:p>
          <w:p w14:paraId="41968649"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46AA64CD"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Bağlantı talebi reddedilen talep sahibi, dağıtım şirketinin kararının kendisine ulaştığı tarihten itibaren altmış gün içinde Kuruma yazılı olarak başvurarak bağlantının teknik ve ekonomik olarak mümkün olup olmadığının tespitini isteyebilir. Kurul, dağıtım şirketinin konu hakkındaki savunmasını aldıktan sonra, bu maddede belirtilen esasların ihlal edildiğinin tespit edilmesi halinde, dağıtım şirketi Kurulun bu konuda vereceği karara uymak zorundadır.</w:t>
            </w:r>
          </w:p>
          <w:p w14:paraId="11E9F4DA"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76303A5"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C8FB07A"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41803E5" w14:textId="796AB4BA" w:rsidR="003472AD" w:rsidRDefault="003472AD" w:rsidP="00C4062D">
            <w:pPr>
              <w:shd w:val="clear" w:color="auto" w:fill="FFFFFF"/>
              <w:ind w:firstLine="567"/>
              <w:jc w:val="both"/>
              <w:rPr>
                <w:rFonts w:eastAsia="Times New Roman"/>
                <w:color w:val="000000" w:themeColor="text1"/>
                <w:sz w:val="22"/>
                <w:szCs w:val="22"/>
                <w:lang w:eastAsia="tr-TR"/>
              </w:rPr>
            </w:pPr>
          </w:p>
          <w:p w14:paraId="0DA42A4D" w14:textId="77777777" w:rsidR="005D763A" w:rsidRPr="00053A58" w:rsidRDefault="005D763A" w:rsidP="00C4062D">
            <w:pPr>
              <w:shd w:val="clear" w:color="auto" w:fill="FFFFFF"/>
              <w:ind w:firstLine="567"/>
              <w:jc w:val="both"/>
              <w:rPr>
                <w:rFonts w:eastAsia="Times New Roman"/>
                <w:color w:val="000000" w:themeColor="text1"/>
                <w:sz w:val="22"/>
                <w:szCs w:val="22"/>
                <w:lang w:eastAsia="tr-TR"/>
              </w:rPr>
            </w:pPr>
          </w:p>
          <w:p w14:paraId="485A36F1"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Serbest tüketicilerin bağlantı hattı, bedeli kendilerine ait olmak üzere, dağıtım şirketinin uygun göreceği yerden şebekeye bağlanacak şekilde, serbest tüketicinin seçimine bağlı olarak dağıtım şirketine veya sertifika sahibi kişilere yaptırılır.</w:t>
            </w:r>
          </w:p>
          <w:p w14:paraId="47FA91B8"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2B51556"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80067C0"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298EC9E"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FBA4842"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872E42B"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AA81772"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D983160"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2AB1C3A"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966835B"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CCA334B"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41EB11E"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487DA2E4" w14:textId="77777777" w:rsidR="003472AD" w:rsidRPr="00130A74" w:rsidRDefault="003472AD" w:rsidP="00C4062D">
            <w:pPr>
              <w:shd w:val="clear" w:color="auto" w:fill="FFFFFF"/>
              <w:ind w:firstLine="567"/>
              <w:jc w:val="both"/>
              <w:rPr>
                <w:rFonts w:eastAsia="Times New Roman"/>
                <w:color w:val="000000" w:themeColor="text1"/>
                <w:sz w:val="20"/>
                <w:szCs w:val="22"/>
                <w:lang w:eastAsia="tr-TR"/>
              </w:rPr>
            </w:pPr>
          </w:p>
          <w:p w14:paraId="16DEDA40" w14:textId="77777777" w:rsidR="003472AD" w:rsidRPr="00130A74" w:rsidRDefault="003472AD" w:rsidP="00C4062D">
            <w:pPr>
              <w:shd w:val="clear" w:color="auto" w:fill="FFFFFF"/>
              <w:ind w:firstLine="567"/>
              <w:jc w:val="both"/>
              <w:rPr>
                <w:rFonts w:eastAsia="Times New Roman"/>
                <w:color w:val="000000" w:themeColor="text1"/>
                <w:sz w:val="20"/>
                <w:szCs w:val="22"/>
                <w:lang w:eastAsia="tr-TR"/>
              </w:rPr>
            </w:pPr>
          </w:p>
          <w:p w14:paraId="7E677F6B" w14:textId="77777777" w:rsidR="003472AD" w:rsidRPr="00130A74" w:rsidRDefault="003472AD" w:rsidP="00C4062D">
            <w:pPr>
              <w:shd w:val="clear" w:color="auto" w:fill="FFFFFF"/>
              <w:ind w:firstLine="567"/>
              <w:jc w:val="both"/>
              <w:rPr>
                <w:rFonts w:eastAsia="Times New Roman"/>
                <w:color w:val="000000" w:themeColor="text1"/>
                <w:sz w:val="20"/>
                <w:szCs w:val="22"/>
                <w:lang w:eastAsia="tr-TR"/>
              </w:rPr>
            </w:pPr>
          </w:p>
          <w:p w14:paraId="63903896" w14:textId="77777777" w:rsidR="003472AD" w:rsidRPr="00130A74" w:rsidRDefault="003472AD" w:rsidP="00C4062D">
            <w:pPr>
              <w:shd w:val="clear" w:color="auto" w:fill="FFFFFF"/>
              <w:ind w:firstLine="567"/>
              <w:jc w:val="both"/>
              <w:rPr>
                <w:rFonts w:eastAsia="Times New Roman"/>
                <w:color w:val="000000" w:themeColor="text1"/>
                <w:sz w:val="20"/>
                <w:szCs w:val="22"/>
                <w:lang w:eastAsia="tr-TR"/>
              </w:rPr>
            </w:pPr>
          </w:p>
          <w:p w14:paraId="2ED7B121"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3B30247" w14:textId="6DF780A5" w:rsidR="003472AD" w:rsidRDefault="003472AD" w:rsidP="00C4062D">
            <w:pPr>
              <w:shd w:val="clear" w:color="auto" w:fill="FFFFFF"/>
              <w:ind w:firstLine="567"/>
              <w:jc w:val="both"/>
              <w:rPr>
                <w:rFonts w:eastAsia="Times New Roman"/>
                <w:color w:val="000000" w:themeColor="text1"/>
                <w:sz w:val="22"/>
                <w:szCs w:val="22"/>
                <w:lang w:eastAsia="tr-TR"/>
              </w:rPr>
            </w:pPr>
          </w:p>
          <w:p w14:paraId="4B0F2E61" w14:textId="77777777" w:rsidR="005D763A" w:rsidRPr="00053A58" w:rsidRDefault="005D763A" w:rsidP="00C4062D">
            <w:pPr>
              <w:shd w:val="clear" w:color="auto" w:fill="FFFFFF"/>
              <w:ind w:firstLine="567"/>
              <w:jc w:val="both"/>
              <w:rPr>
                <w:rFonts w:eastAsia="Times New Roman"/>
                <w:color w:val="000000" w:themeColor="text1"/>
                <w:sz w:val="22"/>
                <w:szCs w:val="22"/>
                <w:lang w:eastAsia="tr-TR"/>
              </w:rPr>
            </w:pPr>
          </w:p>
          <w:p w14:paraId="256B159E"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8290E3D" w14:textId="77777777" w:rsidR="003472AD" w:rsidRPr="00053A58" w:rsidRDefault="003472AD" w:rsidP="00C4062D">
            <w:pPr>
              <w:shd w:val="clear" w:color="auto" w:fill="FFFFFF"/>
              <w:ind w:firstLine="567"/>
              <w:jc w:val="both"/>
              <w:rPr>
                <w:rFonts w:eastAsia="Times New Roman"/>
                <w:color w:val="000000" w:themeColor="text1"/>
                <w:szCs w:val="22"/>
                <w:lang w:eastAsia="tr-TR"/>
              </w:rPr>
            </w:pPr>
          </w:p>
          <w:p w14:paraId="7A140AB4" w14:textId="77777777" w:rsidR="003472AD" w:rsidRPr="00053A58" w:rsidRDefault="003472AD" w:rsidP="00C4062D">
            <w:pPr>
              <w:shd w:val="clear" w:color="auto" w:fill="FFFFFF"/>
              <w:ind w:firstLine="567"/>
              <w:jc w:val="both"/>
              <w:rPr>
                <w:rFonts w:eastAsia="Times New Roman"/>
                <w:color w:val="000000" w:themeColor="text1"/>
                <w:szCs w:val="22"/>
                <w:lang w:eastAsia="tr-TR"/>
              </w:rPr>
            </w:pPr>
          </w:p>
          <w:p w14:paraId="6DEBA5B5" w14:textId="77777777" w:rsidR="003472AD" w:rsidRPr="00130A74" w:rsidRDefault="003472AD" w:rsidP="00C4062D">
            <w:pPr>
              <w:shd w:val="clear" w:color="auto" w:fill="FFFFFF"/>
              <w:ind w:firstLine="567"/>
              <w:jc w:val="both"/>
              <w:rPr>
                <w:rFonts w:eastAsia="Times New Roman"/>
                <w:color w:val="000000" w:themeColor="text1"/>
                <w:sz w:val="22"/>
                <w:szCs w:val="22"/>
                <w:lang w:eastAsia="tr-TR"/>
              </w:rPr>
            </w:pPr>
          </w:p>
          <w:p w14:paraId="0440F696" w14:textId="309C520C" w:rsidR="003472AD" w:rsidRDefault="003472AD" w:rsidP="0055634B">
            <w:pPr>
              <w:shd w:val="clear" w:color="auto" w:fill="FFFFFF"/>
              <w:jc w:val="both"/>
              <w:rPr>
                <w:rFonts w:eastAsia="Times New Roman"/>
                <w:color w:val="000000" w:themeColor="text1"/>
                <w:sz w:val="22"/>
                <w:szCs w:val="22"/>
                <w:lang w:eastAsia="tr-TR"/>
              </w:rPr>
            </w:pPr>
          </w:p>
          <w:p w14:paraId="780454D9" w14:textId="5937F567" w:rsidR="003472AD" w:rsidRDefault="003472AD" w:rsidP="0055634B">
            <w:pPr>
              <w:shd w:val="clear" w:color="auto" w:fill="FFFFFF"/>
              <w:jc w:val="both"/>
              <w:rPr>
                <w:rFonts w:eastAsia="Times New Roman"/>
                <w:color w:val="000000" w:themeColor="text1"/>
                <w:sz w:val="22"/>
                <w:szCs w:val="22"/>
                <w:lang w:eastAsia="tr-TR"/>
              </w:rPr>
            </w:pPr>
          </w:p>
          <w:p w14:paraId="52CE51E6" w14:textId="5028CA75" w:rsidR="003472AD" w:rsidRDefault="003472AD" w:rsidP="0055634B">
            <w:pPr>
              <w:shd w:val="clear" w:color="auto" w:fill="FFFFFF"/>
              <w:jc w:val="both"/>
              <w:rPr>
                <w:rFonts w:eastAsia="Times New Roman"/>
                <w:color w:val="000000" w:themeColor="text1"/>
                <w:sz w:val="22"/>
                <w:szCs w:val="22"/>
                <w:lang w:eastAsia="tr-TR"/>
              </w:rPr>
            </w:pPr>
          </w:p>
          <w:p w14:paraId="47EBC58B" w14:textId="3B063392" w:rsidR="003472AD" w:rsidRDefault="003472AD" w:rsidP="0055634B">
            <w:pPr>
              <w:shd w:val="clear" w:color="auto" w:fill="FFFFFF"/>
              <w:jc w:val="both"/>
              <w:rPr>
                <w:rFonts w:eastAsia="Times New Roman"/>
                <w:color w:val="000000" w:themeColor="text1"/>
                <w:sz w:val="22"/>
                <w:szCs w:val="22"/>
                <w:lang w:eastAsia="tr-TR"/>
              </w:rPr>
            </w:pPr>
          </w:p>
          <w:p w14:paraId="056C0499" w14:textId="77777777" w:rsidR="003472AD" w:rsidRDefault="003472AD" w:rsidP="0055634B">
            <w:pPr>
              <w:shd w:val="clear" w:color="auto" w:fill="FFFFFF"/>
              <w:jc w:val="both"/>
              <w:rPr>
                <w:rFonts w:eastAsia="Times New Roman"/>
                <w:color w:val="000000" w:themeColor="text1"/>
                <w:sz w:val="22"/>
                <w:szCs w:val="22"/>
                <w:lang w:eastAsia="tr-TR"/>
              </w:rPr>
            </w:pPr>
          </w:p>
          <w:p w14:paraId="0B1BCCB6" w14:textId="77777777" w:rsidR="003472AD" w:rsidRPr="00053A58" w:rsidRDefault="003472AD" w:rsidP="0055634B">
            <w:pPr>
              <w:shd w:val="clear" w:color="auto" w:fill="FFFFFF"/>
              <w:jc w:val="both"/>
              <w:rPr>
                <w:rFonts w:eastAsia="Times New Roman"/>
                <w:color w:val="000000" w:themeColor="text1"/>
                <w:sz w:val="22"/>
                <w:szCs w:val="22"/>
                <w:lang w:eastAsia="tr-TR"/>
              </w:rPr>
            </w:pPr>
          </w:p>
          <w:p w14:paraId="5CC5DA98" w14:textId="511B28BC"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 xml:space="preserve">Bağlantı ve servis hatlarının test ve kontrolü dağıtım şirketince tamamlanır ve işletmeye alınır. </w:t>
            </w:r>
          </w:p>
          <w:p w14:paraId="2D5FD2C2"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02538A3"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Dağıtım şirketi, işlettiği tüm servis ve bağlantı hatlarının bakım, onarım ve iyileştirilmesinden sorumludur. Dağıtım şirketi bu kapsamdaki işlemler için bir bedel alamaz.</w:t>
            </w:r>
          </w:p>
          <w:p w14:paraId="3EFAAF17" w14:textId="77777777" w:rsidR="003472AD" w:rsidRPr="00053A58" w:rsidRDefault="003472AD" w:rsidP="00C4062D">
            <w:pPr>
              <w:jc w:val="both"/>
              <w:rPr>
                <w:sz w:val="22"/>
                <w:szCs w:val="22"/>
              </w:rPr>
            </w:pPr>
          </w:p>
        </w:tc>
        <w:tc>
          <w:tcPr>
            <w:tcW w:w="7455" w:type="dxa"/>
          </w:tcPr>
          <w:p w14:paraId="321BD215" w14:textId="77777777" w:rsidR="003472AD" w:rsidRPr="00053A58" w:rsidRDefault="003472AD" w:rsidP="00C4062D">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lastRenderedPageBreak/>
              <w:t xml:space="preserve">MADDE 3 - </w:t>
            </w:r>
            <w:r w:rsidRPr="00053A58">
              <w:rPr>
                <w:rFonts w:eastAsia="Times New Roman"/>
                <w:bCs/>
                <w:color w:val="000000" w:themeColor="text1"/>
                <w:sz w:val="22"/>
                <w:szCs w:val="22"/>
                <w:lang w:eastAsia="tr-TR"/>
              </w:rPr>
              <w:t xml:space="preserve">Aynı Yönetmeliğin 36 </w:t>
            </w:r>
            <w:proofErr w:type="spellStart"/>
            <w:r w:rsidRPr="00053A58">
              <w:rPr>
                <w:rFonts w:eastAsia="Times New Roman"/>
                <w:bCs/>
                <w:color w:val="000000" w:themeColor="text1"/>
                <w:sz w:val="22"/>
                <w:szCs w:val="22"/>
                <w:lang w:eastAsia="tr-TR"/>
              </w:rPr>
              <w:t>ncı</w:t>
            </w:r>
            <w:proofErr w:type="spellEnd"/>
            <w:r w:rsidRPr="00053A58">
              <w:rPr>
                <w:rFonts w:eastAsia="Times New Roman"/>
                <w:bCs/>
                <w:color w:val="000000" w:themeColor="text1"/>
                <w:sz w:val="22"/>
                <w:szCs w:val="22"/>
                <w:lang w:eastAsia="tr-TR"/>
              </w:rPr>
              <w:t xml:space="preserve"> maddesi aşağıdaki şekilde değiştirilmiştir.</w:t>
            </w:r>
          </w:p>
          <w:p w14:paraId="70574977" w14:textId="77777777" w:rsidR="003472AD" w:rsidRPr="00053A58" w:rsidRDefault="003472AD" w:rsidP="00C4062D">
            <w:pPr>
              <w:shd w:val="clear" w:color="auto" w:fill="FFFFFF"/>
              <w:jc w:val="both"/>
              <w:rPr>
                <w:rFonts w:eastAsia="Times New Roman"/>
                <w:b/>
                <w:bCs/>
                <w:color w:val="000000" w:themeColor="text1"/>
                <w:sz w:val="22"/>
                <w:szCs w:val="22"/>
                <w:lang w:eastAsia="tr-TR"/>
              </w:rPr>
            </w:pPr>
          </w:p>
          <w:p w14:paraId="5FAA5244" w14:textId="77777777" w:rsidR="003472AD" w:rsidRPr="00053A58" w:rsidRDefault="003472AD" w:rsidP="00616C79">
            <w:pPr>
              <w:jc w:val="both"/>
              <w:rPr>
                <w:sz w:val="22"/>
                <w:szCs w:val="22"/>
              </w:rPr>
            </w:pPr>
            <w:r>
              <w:rPr>
                <w:rFonts w:eastAsia="Times New Roman"/>
                <w:bCs/>
                <w:color w:val="000000" w:themeColor="text1"/>
                <w:sz w:val="22"/>
                <w:szCs w:val="22"/>
                <w:lang w:eastAsia="tr-TR"/>
              </w:rPr>
              <w:t>“</w:t>
            </w:r>
            <w:r w:rsidRPr="006A2498">
              <w:rPr>
                <w:rFonts w:eastAsia="Times New Roman"/>
                <w:b/>
                <w:bCs/>
                <w:color w:val="000000" w:themeColor="text1"/>
                <w:sz w:val="22"/>
                <w:szCs w:val="22"/>
                <w:lang w:eastAsia="tr-TR"/>
              </w:rPr>
              <w:t>Madde 36 -</w:t>
            </w:r>
            <w:r>
              <w:rPr>
                <w:rFonts w:eastAsia="Times New Roman"/>
                <w:bCs/>
                <w:color w:val="000000" w:themeColor="text1"/>
                <w:sz w:val="22"/>
                <w:szCs w:val="22"/>
                <w:lang w:eastAsia="tr-TR"/>
              </w:rPr>
              <w:t xml:space="preserve"> </w:t>
            </w:r>
            <w:r w:rsidRPr="00053A58">
              <w:rPr>
                <w:sz w:val="22"/>
                <w:szCs w:val="22"/>
              </w:rPr>
              <w:t xml:space="preserve">Dağıtım şirketi, sorumluluk alanında bulunan tüketicileri talep etmeleri halinde, dağıtım şebekesine bağlamakla yükümlüdür. Ancak bağlantı yapma yükümlülüğü, dağıtım şirketinin tasarrufu altındaki sistemin bağlantı yapmaya imkân veren kapasitede olmasına ve bağlantının teknik ve ekonomik olarak mümkün olması yanında talep sahibinin ilgili </w:t>
            </w:r>
            <w:r w:rsidRPr="00AF64F5">
              <w:rPr>
                <w:color w:val="FF0000"/>
                <w:sz w:val="22"/>
                <w:szCs w:val="22"/>
                <w:u w:val="single"/>
              </w:rPr>
              <w:t>ve diğer</w:t>
            </w:r>
            <w:r w:rsidRPr="00053A58">
              <w:rPr>
                <w:color w:val="FF0000"/>
                <w:sz w:val="22"/>
                <w:szCs w:val="22"/>
              </w:rPr>
              <w:t xml:space="preserve"> </w:t>
            </w:r>
            <w:r w:rsidRPr="00053A58">
              <w:rPr>
                <w:sz w:val="22"/>
                <w:szCs w:val="22"/>
              </w:rPr>
              <w:t xml:space="preserve">mevzuatta öngörülen işlemleri yapmasına bağlıdır. Dağıtım şirketinin, sorumluluk alanı dışına </w:t>
            </w:r>
            <w:r w:rsidRPr="00AF64F5">
              <w:rPr>
                <w:sz w:val="22"/>
                <w:szCs w:val="22"/>
              </w:rPr>
              <w:t xml:space="preserve">bağlantı </w:t>
            </w:r>
            <w:r w:rsidRPr="00AF64F5">
              <w:rPr>
                <w:color w:val="FF0000"/>
                <w:sz w:val="22"/>
                <w:szCs w:val="22"/>
                <w:u w:val="single"/>
              </w:rPr>
              <w:t>veya şebeke</w:t>
            </w:r>
            <w:r w:rsidRPr="00AF64F5">
              <w:rPr>
                <w:color w:val="FF0000"/>
                <w:sz w:val="22"/>
                <w:szCs w:val="22"/>
              </w:rPr>
              <w:t xml:space="preserve"> </w:t>
            </w:r>
            <w:r w:rsidRPr="00AF64F5">
              <w:rPr>
                <w:sz w:val="22"/>
                <w:szCs w:val="22"/>
              </w:rPr>
              <w:t xml:space="preserve">yapabilmesi </w:t>
            </w:r>
            <w:r w:rsidRPr="00AF64F5">
              <w:rPr>
                <w:strike/>
                <w:sz w:val="22"/>
                <w:szCs w:val="22"/>
              </w:rPr>
              <w:t xml:space="preserve">Kurul </w:t>
            </w:r>
            <w:r w:rsidRPr="00AF64F5">
              <w:rPr>
                <w:color w:val="FF0000"/>
                <w:sz w:val="22"/>
                <w:szCs w:val="22"/>
                <w:u w:val="single"/>
              </w:rPr>
              <w:t>Kurum</w:t>
            </w:r>
            <w:r w:rsidRPr="00053A58">
              <w:rPr>
                <w:sz w:val="22"/>
                <w:szCs w:val="22"/>
              </w:rPr>
              <w:t xml:space="preserve"> izni ile mümkündür.</w:t>
            </w:r>
          </w:p>
          <w:p w14:paraId="2422D43F" w14:textId="77777777" w:rsidR="003472AD" w:rsidRPr="00053A58" w:rsidRDefault="003472AD" w:rsidP="00C4062D">
            <w:pPr>
              <w:jc w:val="both"/>
              <w:rPr>
                <w:sz w:val="22"/>
                <w:szCs w:val="22"/>
              </w:rPr>
            </w:pPr>
          </w:p>
          <w:p w14:paraId="67352AAF" w14:textId="77777777" w:rsidR="003472AD" w:rsidRPr="00053A58" w:rsidRDefault="003472AD" w:rsidP="00E7120F">
            <w:pPr>
              <w:ind w:firstLine="464"/>
              <w:jc w:val="both"/>
              <w:rPr>
                <w:sz w:val="22"/>
                <w:szCs w:val="22"/>
              </w:rPr>
            </w:pPr>
            <w:r w:rsidRPr="00053A58">
              <w:rPr>
                <w:sz w:val="22"/>
                <w:szCs w:val="22"/>
              </w:rPr>
              <w:t xml:space="preserve">Dağıtım şirketine yapılacak bağlantı talepleri; bağımsız bölüm maliki, binanın veya tesisin sahibi ya da bunların yetkili temsilcilerince yapılır. Dağıtım şirketi, bağlantı talebini en geç on beş gün içinde değerlendirir ve talebi uygun bulması durumunda bağlantının gerçekleştirilmesi için gereken işlemleri yapar, uygun bulmaması halinde ise gerekçelerini yazılı olarak talep sahibine bildirir. </w:t>
            </w:r>
            <w:r w:rsidRPr="00AF64F5">
              <w:rPr>
                <w:color w:val="FF0000"/>
                <w:sz w:val="22"/>
                <w:szCs w:val="22"/>
                <w:u w:val="single"/>
              </w:rPr>
              <w:t>Diğer mevzuattan kaynaklanan belgelerin tesliminde sorumluluk bağlantı başvurusunda bulunan kişide olup, bağlantı anlaşmasında sorumluluğun talep sahibinde olduğu bildirilir.</w:t>
            </w:r>
            <w:r w:rsidRPr="00AF64F5">
              <w:rPr>
                <w:sz w:val="22"/>
                <w:szCs w:val="22"/>
              </w:rPr>
              <w:t xml:space="preserve"> Talebi uygun bulunan talep sahibi ile bağlantı anlaşması imzalanır </w:t>
            </w:r>
            <w:r w:rsidRPr="00AF64F5">
              <w:rPr>
                <w:color w:val="FF0000"/>
                <w:sz w:val="22"/>
                <w:szCs w:val="22"/>
                <w:u w:val="single"/>
              </w:rPr>
              <w:t>veya mesafeli sözleşme yapılır.</w:t>
            </w:r>
            <w:r w:rsidRPr="00053A58">
              <w:rPr>
                <w:color w:val="FF0000"/>
                <w:sz w:val="22"/>
                <w:szCs w:val="22"/>
              </w:rPr>
              <w:t xml:space="preserve"> </w:t>
            </w:r>
          </w:p>
          <w:p w14:paraId="599E35B0" w14:textId="257E7755" w:rsidR="003472AD" w:rsidRDefault="003472AD" w:rsidP="00C4062D">
            <w:pPr>
              <w:jc w:val="both"/>
              <w:rPr>
                <w:sz w:val="22"/>
                <w:szCs w:val="22"/>
              </w:rPr>
            </w:pPr>
          </w:p>
          <w:p w14:paraId="6647B980" w14:textId="77777777" w:rsidR="003472AD" w:rsidRPr="00AF64F5" w:rsidRDefault="003472AD" w:rsidP="00E7120F">
            <w:pPr>
              <w:ind w:firstLine="464"/>
              <w:jc w:val="both"/>
              <w:rPr>
                <w:color w:val="FF0000"/>
                <w:sz w:val="22"/>
                <w:szCs w:val="22"/>
                <w:u w:val="single"/>
              </w:rPr>
            </w:pPr>
            <w:r w:rsidRPr="00053A58">
              <w:rPr>
                <w:sz w:val="22"/>
                <w:szCs w:val="22"/>
              </w:rPr>
              <w:t xml:space="preserve">Bağlantı hattı, servis hattı ve sayacın mülkiyetinin dağıtım şirketine devriyle ilgili hususlar talep sahibi ile dağıtım şirketi arasında yapılacak Bağlantı Anlaşmalarında yer alır. </w:t>
            </w:r>
            <w:r w:rsidRPr="00AF64F5">
              <w:rPr>
                <w:color w:val="FF0000"/>
                <w:sz w:val="22"/>
                <w:szCs w:val="22"/>
                <w:u w:val="single"/>
              </w:rPr>
              <w:t xml:space="preserve">Apartman, site, küme evleri gibi servis kutusunun ilk bağlantı anlaşması kapsamında tesis edildiği bağlantılar için ilk yapılan bağlantı anlaşması sonrasında ilgili adresten gelen bağlantı taleplerinde imzalanacak anlaşmada ilk bağlantı anlaşması kapsamında tesis edilen bağlantıya dair hususlar yer almaz. </w:t>
            </w:r>
          </w:p>
          <w:p w14:paraId="68A463B3" w14:textId="77777777" w:rsidR="003472AD" w:rsidRPr="00AF64F5" w:rsidRDefault="003472AD" w:rsidP="00C4062D">
            <w:pPr>
              <w:jc w:val="both"/>
              <w:rPr>
                <w:color w:val="FF0000"/>
                <w:sz w:val="22"/>
                <w:szCs w:val="22"/>
                <w:u w:val="single"/>
              </w:rPr>
            </w:pPr>
          </w:p>
          <w:p w14:paraId="0591C211" w14:textId="77777777" w:rsidR="003472AD" w:rsidRPr="00AF64F5" w:rsidRDefault="003472AD" w:rsidP="00E7120F">
            <w:pPr>
              <w:ind w:firstLine="606"/>
              <w:jc w:val="both"/>
              <w:rPr>
                <w:color w:val="FF0000"/>
                <w:sz w:val="22"/>
                <w:szCs w:val="22"/>
                <w:u w:val="single"/>
              </w:rPr>
            </w:pPr>
            <w:r w:rsidRPr="00AF64F5">
              <w:rPr>
                <w:color w:val="FF0000"/>
                <w:sz w:val="22"/>
                <w:szCs w:val="22"/>
                <w:u w:val="single"/>
              </w:rPr>
              <w:t xml:space="preserve">Bağlantı anlaşmalarının imzalanması esnasında dağıtım şirketi tarafından tüm başvuru sahiplerine, </w:t>
            </w:r>
            <w:r w:rsidRPr="00707CF4">
              <w:rPr>
                <w:color w:val="FF0000"/>
                <w:sz w:val="22"/>
                <w:szCs w:val="22"/>
                <w:u w:val="single"/>
              </w:rPr>
              <w:t>iç tesisatların yapımı için anlaşacakları sertifikalı fi</w:t>
            </w:r>
            <w:r w:rsidRPr="00AF64F5">
              <w:rPr>
                <w:color w:val="FF0000"/>
                <w:sz w:val="22"/>
                <w:szCs w:val="22"/>
                <w:u w:val="single"/>
              </w:rPr>
              <w:t>rmalar ile yapacakları sözleşmelerde işin geciktirilmesi, eksik yapılması ya da hiç yapılmaması durumlarında özel hukuk yoluna gidileceğinden</w:t>
            </w:r>
            <w:r>
              <w:rPr>
                <w:color w:val="FF0000"/>
                <w:sz w:val="22"/>
                <w:szCs w:val="22"/>
                <w:u w:val="single"/>
              </w:rPr>
              <w:t>,</w:t>
            </w:r>
            <w:r w:rsidRPr="00AF64F5">
              <w:rPr>
                <w:color w:val="FF0000"/>
                <w:sz w:val="22"/>
                <w:szCs w:val="22"/>
                <w:u w:val="single"/>
              </w:rPr>
              <w:t xml:space="preserve"> müşteri veya firmanın mağdur olmaması için açıklayıcı bilgilendirme sunar. </w:t>
            </w:r>
          </w:p>
          <w:p w14:paraId="43CEB934" w14:textId="77777777" w:rsidR="003472AD" w:rsidRPr="00053A58" w:rsidRDefault="003472AD" w:rsidP="00C4062D">
            <w:pPr>
              <w:jc w:val="both"/>
              <w:rPr>
                <w:sz w:val="22"/>
                <w:szCs w:val="22"/>
              </w:rPr>
            </w:pPr>
          </w:p>
          <w:p w14:paraId="6CA3CE1D" w14:textId="77777777" w:rsidR="003472AD" w:rsidRPr="00AF64F5" w:rsidRDefault="003472AD" w:rsidP="00D4798E">
            <w:pPr>
              <w:ind w:firstLine="606"/>
              <w:jc w:val="both"/>
              <w:rPr>
                <w:color w:val="FF0000"/>
                <w:sz w:val="22"/>
                <w:szCs w:val="22"/>
                <w:u w:val="single"/>
              </w:rPr>
            </w:pPr>
            <w:r w:rsidRPr="00053A58">
              <w:rPr>
                <w:sz w:val="22"/>
                <w:szCs w:val="22"/>
              </w:rPr>
              <w:lastRenderedPageBreak/>
              <w:t xml:space="preserve">Abone bağlantı bedeli, bağlantı anlaşmasının imzalanması sırasında bir defaya mahsus olmak üzere tahsil edilir ve servis hattının imalatına başlandıktan sonra bu bedelin iadesi yapılamaz. Aynı adresle ilgili daha önce bağlantı bedeli alınmış ise bu bedel tekrar alınamaz. </w:t>
            </w:r>
            <w:r w:rsidRPr="00053A58">
              <w:rPr>
                <w:strike/>
                <w:sz w:val="22"/>
                <w:szCs w:val="22"/>
              </w:rPr>
              <w:t>Ancak, yapı veya tesisin genişletilmesi sonucunda ortaya çıkabilecek ilave maliyetlerin bedeli ilgili mevzuata göre mülk sahibi gerçek veya tüzel kişi tarafından karşılanır.</w:t>
            </w:r>
            <w:r w:rsidRPr="00053A58">
              <w:rPr>
                <w:sz w:val="22"/>
                <w:szCs w:val="22"/>
              </w:rPr>
              <w:t xml:space="preserve"> Servis hattı yapımına ilişkin, ilgili kurum ve kuruluşlara yapılacak izin başvuruları, abone bağlantı bedelinin tahsilinden itibaren en geç 5 </w:t>
            </w:r>
            <w:r w:rsidRPr="00AF64F5">
              <w:rPr>
                <w:color w:val="FF0000"/>
                <w:sz w:val="22"/>
                <w:szCs w:val="22"/>
                <w:u w:val="single"/>
              </w:rPr>
              <w:t>(beş)</w:t>
            </w:r>
            <w:r w:rsidRPr="00053A58">
              <w:rPr>
                <w:b/>
                <w:color w:val="FF0000"/>
                <w:sz w:val="22"/>
                <w:szCs w:val="22"/>
              </w:rPr>
              <w:t xml:space="preserve"> </w:t>
            </w:r>
            <w:r w:rsidRPr="00053A58">
              <w:rPr>
                <w:sz w:val="22"/>
                <w:szCs w:val="22"/>
              </w:rPr>
              <w:t xml:space="preserve">iş günü içerisinde tamamlanır. İlgili mercilerin başvuruyu belli tarihlerde kabul ettiği durumlarda dağıtım şirketi gecikmeden sorumlu tutulmaz. Servis hattı, abone bağlantı bedelinin tahsilinden </w:t>
            </w:r>
            <w:r w:rsidRPr="00AF64F5">
              <w:rPr>
                <w:color w:val="FF0000"/>
                <w:sz w:val="22"/>
                <w:szCs w:val="22"/>
                <w:u w:val="single"/>
              </w:rPr>
              <w:t>ve ilgili mercii tarafından kazı izninin verildiği tarihten</w:t>
            </w:r>
            <w:r w:rsidRPr="00053A58">
              <w:rPr>
                <w:sz w:val="22"/>
                <w:szCs w:val="22"/>
              </w:rPr>
              <w:t xml:space="preserve"> itibaren en geç 30 </w:t>
            </w:r>
            <w:r w:rsidRPr="00AF64F5">
              <w:rPr>
                <w:color w:val="FF0000"/>
                <w:sz w:val="22"/>
                <w:szCs w:val="22"/>
                <w:u w:val="single"/>
              </w:rPr>
              <w:t>(otuz)</w:t>
            </w:r>
            <w:r w:rsidRPr="00053A58">
              <w:rPr>
                <w:color w:val="FF0000"/>
                <w:sz w:val="22"/>
                <w:szCs w:val="22"/>
              </w:rPr>
              <w:t xml:space="preserve"> </w:t>
            </w:r>
            <w:r w:rsidRPr="00053A58">
              <w:rPr>
                <w:sz w:val="22"/>
                <w:szCs w:val="22"/>
              </w:rPr>
              <w:t xml:space="preserve">gün içerisinde tamamlanır, ancak talep sahibinin kabul etmesi halinde ve Bağlantı Anlaşmasına son tarihin yazılması kaydıyla bu süre doksan güne kadar uzatılabilir. Gerekli izinlerin alınamaması sebebiyle 90 </w:t>
            </w:r>
            <w:r w:rsidRPr="00AF64F5">
              <w:rPr>
                <w:color w:val="FF0000"/>
                <w:sz w:val="22"/>
                <w:szCs w:val="22"/>
                <w:u w:val="single"/>
              </w:rPr>
              <w:t>(doksan)</w:t>
            </w:r>
            <w:r w:rsidRPr="00053A58">
              <w:rPr>
                <w:color w:val="FF0000"/>
                <w:sz w:val="22"/>
                <w:szCs w:val="22"/>
              </w:rPr>
              <w:t xml:space="preserve"> </w:t>
            </w:r>
            <w:r w:rsidRPr="00053A58">
              <w:rPr>
                <w:sz w:val="22"/>
                <w:szCs w:val="22"/>
              </w:rPr>
              <w:t>gün içerisinde servis hattının tamamlanamayacak olması halinde</w:t>
            </w:r>
            <w:r w:rsidRPr="00AF64F5">
              <w:rPr>
                <w:color w:val="FF0000"/>
                <w:sz w:val="22"/>
                <w:szCs w:val="22"/>
                <w:u w:val="single"/>
              </w:rPr>
              <w:t>,</w:t>
            </w:r>
            <w:r w:rsidRPr="00053A58">
              <w:rPr>
                <w:sz w:val="22"/>
                <w:szCs w:val="22"/>
              </w:rPr>
              <w:t xml:space="preserve"> süre bitiminden itibaren </w:t>
            </w:r>
            <w:r w:rsidRPr="005D3F9F">
              <w:rPr>
                <w:sz w:val="22"/>
                <w:szCs w:val="22"/>
              </w:rPr>
              <w:t xml:space="preserve">ya da başvuru sahibinin talep etmesi </w:t>
            </w:r>
            <w:r w:rsidRPr="005D3F9F">
              <w:rPr>
                <w:strike/>
                <w:sz w:val="22"/>
                <w:szCs w:val="22"/>
              </w:rPr>
              <w:t>halinde</w:t>
            </w:r>
            <w:r w:rsidRPr="005D3F9F">
              <w:rPr>
                <w:sz w:val="22"/>
                <w:szCs w:val="22"/>
              </w:rPr>
              <w:t xml:space="preserve"> </w:t>
            </w:r>
            <w:r w:rsidRPr="00AF64F5">
              <w:rPr>
                <w:color w:val="FF0000"/>
                <w:sz w:val="22"/>
                <w:szCs w:val="22"/>
                <w:u w:val="single"/>
              </w:rPr>
              <w:t>sonrasında</w:t>
            </w:r>
            <w:r w:rsidRPr="00AF64F5">
              <w:rPr>
                <w:sz w:val="22"/>
                <w:szCs w:val="22"/>
                <w:u w:val="single"/>
              </w:rPr>
              <w:t xml:space="preserve"> </w:t>
            </w:r>
            <w:r w:rsidRPr="005D3F9F">
              <w:rPr>
                <w:sz w:val="22"/>
                <w:szCs w:val="22"/>
              </w:rPr>
              <w:t>talep tarihinden itibaren</w:t>
            </w:r>
            <w:r w:rsidRPr="00053A58">
              <w:rPr>
                <w:sz w:val="22"/>
                <w:szCs w:val="22"/>
              </w:rPr>
              <w:t xml:space="preserve"> 5 </w:t>
            </w:r>
            <w:r w:rsidRPr="00AF64F5">
              <w:rPr>
                <w:color w:val="FF0000"/>
                <w:sz w:val="22"/>
                <w:szCs w:val="22"/>
                <w:u w:val="single"/>
              </w:rPr>
              <w:t>(beş)</w:t>
            </w:r>
            <w:r w:rsidRPr="00053A58">
              <w:rPr>
                <w:b/>
                <w:color w:val="FF0000"/>
                <w:sz w:val="22"/>
                <w:szCs w:val="22"/>
              </w:rPr>
              <w:t xml:space="preserve"> </w:t>
            </w:r>
            <w:r w:rsidRPr="00053A58">
              <w:rPr>
                <w:sz w:val="22"/>
                <w:szCs w:val="22"/>
              </w:rPr>
              <w:t xml:space="preserve">iş günü içerisinde abone bağlantı bedeli </w:t>
            </w:r>
            <w:r w:rsidRPr="00AF64F5">
              <w:rPr>
                <w:color w:val="FF0000"/>
                <w:sz w:val="22"/>
                <w:szCs w:val="22"/>
                <w:u w:val="single"/>
              </w:rPr>
              <w:t>güvence bedelinin iadesinde uygulanan yöntem ile</w:t>
            </w:r>
            <w:r w:rsidRPr="00053A58">
              <w:rPr>
                <w:sz w:val="22"/>
                <w:szCs w:val="22"/>
              </w:rPr>
              <w:t xml:space="preserve"> güncellenerek iade edilir. </w:t>
            </w:r>
            <w:r w:rsidRPr="00AF64F5">
              <w:rPr>
                <w:color w:val="FF0000"/>
                <w:sz w:val="22"/>
                <w:szCs w:val="22"/>
                <w:u w:val="single"/>
              </w:rPr>
              <w:t>Başvuru sahibinin</w:t>
            </w:r>
            <w:r>
              <w:rPr>
                <w:color w:val="FF0000"/>
                <w:sz w:val="22"/>
                <w:szCs w:val="22"/>
                <w:u w:val="single"/>
              </w:rPr>
              <w:t xml:space="preserve"> </w:t>
            </w:r>
            <w:r w:rsidRPr="0071254D">
              <w:rPr>
                <w:color w:val="FF0000"/>
                <w:sz w:val="22"/>
                <w:szCs w:val="22"/>
                <w:u w:val="single"/>
              </w:rPr>
              <w:t>abone bağlantı bedelinin iade edilmesini istemediği durumlarda</w:t>
            </w:r>
            <w:r>
              <w:rPr>
                <w:color w:val="FF0000"/>
                <w:sz w:val="22"/>
                <w:szCs w:val="22"/>
                <w:u w:val="single"/>
              </w:rPr>
              <w:t xml:space="preserve"> </w:t>
            </w:r>
            <w:r w:rsidRPr="00AF64F5">
              <w:rPr>
                <w:color w:val="FF0000"/>
                <w:sz w:val="22"/>
                <w:szCs w:val="22"/>
                <w:u w:val="single"/>
              </w:rPr>
              <w:t>ve bu konuda yazılı başvuru yapması halinde iade yapılmaz.</w:t>
            </w:r>
            <w:r w:rsidRPr="00053A58">
              <w:rPr>
                <w:sz w:val="22"/>
                <w:szCs w:val="22"/>
              </w:rPr>
              <w:t xml:space="preserve"> </w:t>
            </w:r>
            <w:r w:rsidRPr="00053A58">
              <w:rPr>
                <w:strike/>
                <w:sz w:val="22"/>
                <w:szCs w:val="22"/>
              </w:rPr>
              <w:t>Güncelleme işleminde güvence bedelinin iadesinde uygulanan yöntem uygulanır.</w:t>
            </w:r>
            <w:r w:rsidRPr="00053A58">
              <w:rPr>
                <w:sz w:val="22"/>
                <w:szCs w:val="22"/>
              </w:rPr>
              <w:t xml:space="preserve"> </w:t>
            </w:r>
            <w:r w:rsidRPr="00AF64F5">
              <w:rPr>
                <w:color w:val="FF0000"/>
                <w:sz w:val="22"/>
                <w:szCs w:val="22"/>
                <w:u w:val="single"/>
              </w:rPr>
              <w:t xml:space="preserve">İlgili merciler tarafından kazı </w:t>
            </w:r>
            <w:r w:rsidRPr="0071254D">
              <w:rPr>
                <w:color w:val="FF0000"/>
                <w:sz w:val="22"/>
                <w:szCs w:val="22"/>
                <w:u w:val="single"/>
              </w:rPr>
              <w:t>izinlerinin verildiği tarihte sürenin bitimine 30 (otuz) günden daha az süre</w:t>
            </w:r>
            <w:r>
              <w:rPr>
                <w:color w:val="FF0000"/>
                <w:sz w:val="22"/>
                <w:szCs w:val="22"/>
                <w:u w:val="single"/>
              </w:rPr>
              <w:t xml:space="preserve"> </w:t>
            </w:r>
            <w:r w:rsidRPr="00AF64F5">
              <w:rPr>
                <w:color w:val="FF0000"/>
                <w:sz w:val="22"/>
                <w:szCs w:val="22"/>
                <w:u w:val="single"/>
              </w:rPr>
              <w:t xml:space="preserve">kalmış ise tüketiciye bilgi verilerek servis hattı 30 (otuz) gün içerisinde tamamlanır. </w:t>
            </w:r>
          </w:p>
          <w:p w14:paraId="13DA33ED" w14:textId="3506DA26" w:rsidR="003472AD" w:rsidRDefault="003472AD" w:rsidP="000B063B">
            <w:pPr>
              <w:jc w:val="both"/>
              <w:rPr>
                <w:color w:val="FF0000"/>
                <w:sz w:val="22"/>
                <w:szCs w:val="22"/>
              </w:rPr>
            </w:pPr>
          </w:p>
          <w:p w14:paraId="6F1C72B8" w14:textId="77777777" w:rsidR="003472AD" w:rsidRPr="00AF64F5" w:rsidRDefault="003472AD" w:rsidP="000B063B">
            <w:pPr>
              <w:ind w:firstLine="606"/>
              <w:jc w:val="both"/>
              <w:rPr>
                <w:sz w:val="22"/>
                <w:szCs w:val="22"/>
                <w:u w:val="single"/>
              </w:rPr>
            </w:pPr>
            <w:r w:rsidRPr="00AF64F5">
              <w:rPr>
                <w:rFonts w:eastAsia="Times New Roman"/>
                <w:color w:val="FF0000"/>
                <w:sz w:val="22"/>
                <w:szCs w:val="22"/>
                <w:u w:val="single"/>
                <w:lang w:eastAsia="tr-TR"/>
              </w:rPr>
              <w:t>Abone bağlantı bedelinin taksitli olmasını talep eden müşterilere tercihlerine göre abone bağlantı bedeli vade farksız 3 (üç) veya vade farkıyla 6 (altı) taksit yapılır.</w:t>
            </w:r>
          </w:p>
          <w:p w14:paraId="3169E4B2" w14:textId="77777777" w:rsidR="003472AD" w:rsidRPr="00AF64F5" w:rsidRDefault="003472AD" w:rsidP="000B063B">
            <w:pPr>
              <w:jc w:val="both"/>
              <w:rPr>
                <w:sz w:val="22"/>
                <w:szCs w:val="22"/>
                <w:u w:val="single"/>
              </w:rPr>
            </w:pPr>
          </w:p>
          <w:p w14:paraId="46775136" w14:textId="77777777" w:rsidR="003472AD" w:rsidRPr="00AF64F5" w:rsidRDefault="003472AD" w:rsidP="000B063B">
            <w:pPr>
              <w:ind w:firstLine="606"/>
              <w:jc w:val="both"/>
              <w:rPr>
                <w:color w:val="FF0000"/>
                <w:sz w:val="22"/>
                <w:szCs w:val="22"/>
                <w:u w:val="single"/>
              </w:rPr>
            </w:pPr>
            <w:r w:rsidRPr="00AF64F5">
              <w:rPr>
                <w:color w:val="FF0000"/>
                <w:sz w:val="22"/>
                <w:szCs w:val="22"/>
                <w:u w:val="single"/>
              </w:rPr>
              <w:t>Yapı veya tesisin genişletilmesi sonucunda ortaya çıkabilecek ilave maliyetlerin bedeli ilgili mevzuata göre mülk sahibi gerçek veya tüzel kişi tarafından karşılanır.</w:t>
            </w:r>
          </w:p>
          <w:p w14:paraId="6A736892" w14:textId="77777777" w:rsidR="003472AD" w:rsidRPr="00AF64F5" w:rsidRDefault="003472AD" w:rsidP="000B063B">
            <w:pPr>
              <w:jc w:val="both"/>
              <w:rPr>
                <w:sz w:val="22"/>
                <w:szCs w:val="22"/>
                <w:u w:val="single"/>
              </w:rPr>
            </w:pPr>
          </w:p>
          <w:p w14:paraId="687F8EB7" w14:textId="77777777" w:rsidR="003472AD" w:rsidRPr="00AF64F5" w:rsidRDefault="003472AD" w:rsidP="00646641">
            <w:pPr>
              <w:ind w:firstLine="602"/>
              <w:jc w:val="both"/>
              <w:rPr>
                <w:color w:val="FF0000"/>
                <w:sz w:val="22"/>
                <w:szCs w:val="22"/>
                <w:u w:val="single"/>
              </w:rPr>
            </w:pPr>
            <w:r w:rsidRPr="00AF64F5">
              <w:rPr>
                <w:color w:val="FF0000"/>
                <w:sz w:val="22"/>
                <w:szCs w:val="22"/>
                <w:u w:val="single"/>
              </w:rPr>
              <w:t>Serbest tüketicilerin bağlantı bedelinin hesaplanmasında abonelerin bağlantı bedeli hesap yönteminin kullanılması, sadece aynı binada yer almaları ve tüm bina bağlantısının tek bir bağlantı hattı veya servis hattı ile sağlanabildiği ve bu bina bağlantısının ikinci bir hat çekimine izin vermeyecek fiziki koşullarının bulunması durumunda mümkündür.</w:t>
            </w:r>
          </w:p>
          <w:p w14:paraId="0092EEFB" w14:textId="77777777" w:rsidR="003472AD" w:rsidRDefault="003472AD" w:rsidP="000B063B">
            <w:pPr>
              <w:jc w:val="both"/>
              <w:rPr>
                <w:color w:val="FF0000"/>
                <w:sz w:val="22"/>
                <w:szCs w:val="22"/>
                <w:u w:val="single"/>
              </w:rPr>
            </w:pPr>
          </w:p>
          <w:p w14:paraId="1FE6C743" w14:textId="77777777" w:rsidR="003472AD" w:rsidRPr="00AF64F5" w:rsidRDefault="003472AD" w:rsidP="00646641">
            <w:pPr>
              <w:ind w:firstLine="602"/>
              <w:jc w:val="both"/>
              <w:rPr>
                <w:color w:val="FF0000"/>
                <w:sz w:val="22"/>
                <w:szCs w:val="22"/>
                <w:u w:val="single"/>
              </w:rPr>
            </w:pPr>
            <w:proofErr w:type="gramStart"/>
            <w:r w:rsidRPr="00AF64F5">
              <w:rPr>
                <w:color w:val="FF0000"/>
                <w:sz w:val="22"/>
                <w:szCs w:val="22"/>
                <w:u w:val="single"/>
              </w:rPr>
              <w:lastRenderedPageBreak/>
              <w:t>Aynı binada veya yerleşkede bulunsa dahi şebekeye bağlantısı ayrı olarak yapılacak ya da daha sonra var olan bağlantı hattı dışında başka bir bağlantı yapılacak tüketiciler ile aynı yerleşkede bulunup yerleşke içi hatlarla tüketicilerin bina hat girişlerinin ayrıştığı durumlarda serbest tüketiciler ve abonelerin bağlantı bedelleri ilgili mevzuatta belirtilen kendi usullerince hesaplanır.</w:t>
            </w:r>
            <w:proofErr w:type="gramEnd"/>
          </w:p>
          <w:p w14:paraId="73771208" w14:textId="77777777" w:rsidR="003472AD" w:rsidRPr="00053A58" w:rsidRDefault="003472AD" w:rsidP="000B063B">
            <w:pPr>
              <w:jc w:val="both"/>
              <w:rPr>
                <w:sz w:val="22"/>
                <w:szCs w:val="22"/>
              </w:rPr>
            </w:pPr>
          </w:p>
          <w:p w14:paraId="39FBA731" w14:textId="77777777" w:rsidR="003472AD" w:rsidRPr="00053A58" w:rsidRDefault="003472AD" w:rsidP="000B063B">
            <w:pPr>
              <w:shd w:val="clear" w:color="auto" w:fill="FFFFFF"/>
              <w:ind w:firstLine="567"/>
              <w:jc w:val="both"/>
              <w:rPr>
                <w:rFonts w:eastAsia="Times New Roman"/>
                <w:strike/>
                <w:color w:val="000000" w:themeColor="text1"/>
                <w:sz w:val="22"/>
                <w:szCs w:val="22"/>
                <w:lang w:eastAsia="tr-TR"/>
              </w:rPr>
            </w:pPr>
            <w:r w:rsidRPr="00053A58">
              <w:rPr>
                <w:rFonts w:eastAsia="Times New Roman"/>
                <w:strike/>
                <w:color w:val="000000" w:themeColor="text1"/>
                <w:sz w:val="22"/>
                <w:szCs w:val="22"/>
                <w:lang w:eastAsia="tr-TR"/>
              </w:rPr>
              <w:t>Münferit bağlantı hattı olan doğal gaz müşterilerinin bu hatları üzerinden başka bir müşteriye bağlantı yapılmasının gerekmesi durumunda, mevcut müşterinin görüşü alınarak ve mevcut müşterinin kapasitesini etkilemeyecek şekilde, dağıtım şirketince tespit edilecek uygun bağlantı noktasından bağlantı yapılır. Hattın bedelini ödemiş olan müşteriye bağlantı noktası ve kapasite kullanım oranıyla belirlenecek bedelin ödenmesi gerektiği yeni gelen müşteriye bildirilir. Uygulamaya ilişkin Usul ve Esaslar Kurul Kararı ile belirlenir.</w:t>
            </w:r>
          </w:p>
          <w:p w14:paraId="0649E2CA" w14:textId="77777777" w:rsidR="003472AD" w:rsidRPr="00053A58" w:rsidRDefault="003472AD" w:rsidP="00C4062D">
            <w:pPr>
              <w:jc w:val="both"/>
              <w:rPr>
                <w:sz w:val="22"/>
                <w:szCs w:val="22"/>
              </w:rPr>
            </w:pPr>
          </w:p>
          <w:p w14:paraId="5B8E06A5" w14:textId="77777777" w:rsidR="003472AD" w:rsidRPr="0071254D" w:rsidRDefault="003472AD" w:rsidP="00E7120F">
            <w:pPr>
              <w:ind w:firstLine="606"/>
              <w:jc w:val="both"/>
              <w:rPr>
                <w:color w:val="FF0000"/>
                <w:sz w:val="22"/>
                <w:szCs w:val="22"/>
                <w:u w:val="single"/>
              </w:rPr>
            </w:pPr>
            <w:r w:rsidRPr="00053A58">
              <w:rPr>
                <w:sz w:val="22"/>
                <w:szCs w:val="22"/>
              </w:rPr>
              <w:t xml:space="preserve">Bağlantı talebi reddedilen talep sahibi, dağıtım şirketinin kararının kendisine ulaştığı tarihten itibaren altmış gün içinde Kuruma yazılı olarak başvurarak bağlantının teknik ve ekonomik olarak mümkün olup olmadığının tespitini isteyebilir. </w:t>
            </w:r>
            <w:r w:rsidRPr="00AF64F5">
              <w:rPr>
                <w:color w:val="FF0000"/>
                <w:sz w:val="22"/>
                <w:szCs w:val="22"/>
                <w:u w:val="single"/>
              </w:rPr>
              <w:t>Teknik ve ekonomik değerlendirme ancak dağıtım şebekesinin ulaştığı cadde veya sokaklarda yapılabilir.</w:t>
            </w:r>
            <w:r w:rsidRPr="00AF64F5">
              <w:rPr>
                <w:sz w:val="22"/>
                <w:szCs w:val="22"/>
                <w:u w:val="single"/>
              </w:rPr>
              <w:t xml:space="preserve"> </w:t>
            </w:r>
            <w:r w:rsidRPr="00053A58">
              <w:rPr>
                <w:sz w:val="22"/>
                <w:szCs w:val="22"/>
              </w:rPr>
              <w:t>Kurul, dağıtım şirketinin konu hakkındaki savunmasını aldıktan sonra, bu maddede belirtilen esasların ihlal edildiğinin tespit edilmesi halinde, dağıtım şirketi Kurulun bu konuda vereceği karara uymak zorundadır.</w:t>
            </w:r>
            <w:r>
              <w:rPr>
                <w:sz w:val="22"/>
                <w:szCs w:val="22"/>
              </w:rPr>
              <w:t xml:space="preserve"> </w:t>
            </w:r>
            <w:r w:rsidRPr="00707CF4">
              <w:rPr>
                <w:color w:val="FF0000"/>
                <w:sz w:val="22"/>
                <w:szCs w:val="22"/>
                <w:u w:val="single"/>
              </w:rPr>
              <w:t>Talep sahibinin teknik ve ekonomik imkânsızlıkları ortadan kaldıracak maliyetleri üstlenmesi halinde bağlantı talebi reddedilemez.</w:t>
            </w:r>
            <w:r w:rsidRPr="0071254D">
              <w:rPr>
                <w:color w:val="FF0000"/>
                <w:sz w:val="22"/>
                <w:szCs w:val="22"/>
                <w:u w:val="single"/>
              </w:rPr>
              <w:t xml:space="preserve"> </w:t>
            </w:r>
          </w:p>
          <w:p w14:paraId="3A04D6E7" w14:textId="77777777" w:rsidR="003472AD" w:rsidRPr="00053A58" w:rsidRDefault="003472AD" w:rsidP="00C4062D">
            <w:pPr>
              <w:jc w:val="both"/>
              <w:rPr>
                <w:sz w:val="22"/>
                <w:szCs w:val="22"/>
              </w:rPr>
            </w:pPr>
          </w:p>
          <w:p w14:paraId="66B534B5" w14:textId="44743DFE" w:rsidR="003472AD" w:rsidRPr="00AF64F5" w:rsidRDefault="003472AD" w:rsidP="00E7120F">
            <w:pPr>
              <w:spacing w:after="160" w:line="259" w:lineRule="auto"/>
              <w:ind w:firstLine="606"/>
              <w:jc w:val="both"/>
              <w:rPr>
                <w:rFonts w:eastAsia="Times New Roman"/>
                <w:color w:val="000000" w:themeColor="text1"/>
                <w:sz w:val="22"/>
                <w:szCs w:val="22"/>
                <w:u w:val="single"/>
                <w:lang w:eastAsia="tr-TR"/>
              </w:rPr>
            </w:pPr>
            <w:r w:rsidRPr="00053A58">
              <w:rPr>
                <w:sz w:val="22"/>
                <w:szCs w:val="22"/>
              </w:rPr>
              <w:t xml:space="preserve">Serbest tüketicilerin bağlantı hattı, bedeli kendilerine ait olmak üzere, dağıtım şirketinin uygun göreceği yerden şebekeye bağlanacak şekilde, serbest tüketicinin seçimine bağlı olarak dağıtım şirketine veya sertifika sahibi kişilere yaptırılır. </w:t>
            </w:r>
            <w:r w:rsidRPr="00AF64F5">
              <w:rPr>
                <w:color w:val="FF0000"/>
                <w:sz w:val="22"/>
                <w:szCs w:val="22"/>
                <w:u w:val="single"/>
              </w:rPr>
              <w:t xml:space="preserve">Serbest tüketicilerin münferit bağlantı hattı taleplerinde, hâlihazırdaki ve gelecekteki tüketim kapasiteleri göz önüne alınır. İmalatı yapılan münferit bağlantı hattı; bakımı, onarımı ve her türlü işletmecilik faaliyetinin gerçekleştirilmesini teminen dağıtım şebekesi olarak dağıtım şirketine </w:t>
            </w:r>
            <w:proofErr w:type="spellStart"/>
            <w:r w:rsidRPr="00AF64F5">
              <w:rPr>
                <w:color w:val="FF0000"/>
                <w:sz w:val="22"/>
                <w:szCs w:val="22"/>
                <w:u w:val="single"/>
              </w:rPr>
              <w:t>bilabedel</w:t>
            </w:r>
            <w:proofErr w:type="spellEnd"/>
            <w:r w:rsidRPr="00AF64F5">
              <w:rPr>
                <w:color w:val="FF0000"/>
                <w:sz w:val="22"/>
                <w:szCs w:val="22"/>
                <w:u w:val="single"/>
              </w:rPr>
              <w:t xml:space="preserve"> devredilir. </w:t>
            </w:r>
            <w:r w:rsidRPr="0071254D">
              <w:rPr>
                <w:color w:val="FF0000"/>
                <w:sz w:val="22"/>
                <w:szCs w:val="22"/>
                <w:u w:val="single"/>
              </w:rPr>
              <w:t>M</w:t>
            </w:r>
            <w:r w:rsidRPr="00AF64F5">
              <w:rPr>
                <w:color w:val="FF0000"/>
                <w:sz w:val="22"/>
                <w:szCs w:val="22"/>
                <w:u w:val="single"/>
              </w:rPr>
              <w:t>ünferit hat talebinde bulunan müşteriler</w:t>
            </w:r>
            <w:r>
              <w:rPr>
                <w:color w:val="FF0000"/>
                <w:sz w:val="22"/>
                <w:szCs w:val="22"/>
                <w:u w:val="single"/>
              </w:rPr>
              <w:t xml:space="preserve">, </w:t>
            </w:r>
            <w:r w:rsidRPr="00AF64F5">
              <w:rPr>
                <w:color w:val="FF0000"/>
                <w:sz w:val="22"/>
                <w:szCs w:val="22"/>
                <w:u w:val="single"/>
              </w:rPr>
              <w:t xml:space="preserve">imal </w:t>
            </w:r>
            <w:r w:rsidRPr="0071254D">
              <w:rPr>
                <w:color w:val="FF0000"/>
                <w:sz w:val="22"/>
                <w:szCs w:val="22"/>
                <w:u w:val="single"/>
              </w:rPr>
              <w:t>edilecek</w:t>
            </w:r>
            <w:r>
              <w:rPr>
                <w:color w:val="FF0000"/>
                <w:sz w:val="22"/>
                <w:szCs w:val="22"/>
                <w:u w:val="single"/>
              </w:rPr>
              <w:t xml:space="preserve"> </w:t>
            </w:r>
            <w:r w:rsidRPr="00AF64F5">
              <w:rPr>
                <w:color w:val="FF0000"/>
                <w:sz w:val="22"/>
                <w:szCs w:val="22"/>
                <w:u w:val="single"/>
              </w:rPr>
              <w:t xml:space="preserve">hattan yalnızca talep ettiği kapasite oranında bedel </w:t>
            </w:r>
            <w:r w:rsidRPr="0071254D">
              <w:rPr>
                <w:color w:val="FF0000"/>
                <w:sz w:val="22"/>
                <w:szCs w:val="22"/>
                <w:u w:val="single"/>
              </w:rPr>
              <w:t>öder.</w:t>
            </w:r>
            <w:r>
              <w:rPr>
                <w:color w:val="FF0000"/>
                <w:sz w:val="22"/>
                <w:szCs w:val="22"/>
                <w:u w:val="single"/>
              </w:rPr>
              <w:t xml:space="preserve"> </w:t>
            </w:r>
            <w:r w:rsidRPr="00AF64F5">
              <w:rPr>
                <w:color w:val="FF0000"/>
                <w:sz w:val="22"/>
                <w:szCs w:val="22"/>
                <w:u w:val="single"/>
              </w:rPr>
              <w:t>Aynı hat üzerinde daha sonra yapılacak ilave bağlantılardan önceki müşteriye/müşterilere katılım payı doğmaz.</w:t>
            </w:r>
            <w:r>
              <w:rPr>
                <w:color w:val="FF0000"/>
                <w:sz w:val="22"/>
                <w:szCs w:val="22"/>
                <w:u w:val="single"/>
              </w:rPr>
              <w:t xml:space="preserve"> </w:t>
            </w:r>
            <w:r w:rsidRPr="00AF64F5">
              <w:rPr>
                <w:color w:val="FF0000"/>
                <w:sz w:val="22"/>
                <w:szCs w:val="22"/>
                <w:u w:val="single"/>
              </w:rPr>
              <w:t xml:space="preserve"> </w:t>
            </w:r>
            <w:r w:rsidRPr="00707CF4">
              <w:rPr>
                <w:rFonts w:eastAsia="Times New Roman"/>
                <w:color w:val="FF0000"/>
                <w:sz w:val="22"/>
                <w:szCs w:val="22"/>
                <w:u w:val="single"/>
                <w:lang w:eastAsia="tr-TR"/>
              </w:rPr>
              <w:t>Bu durumda münferit hatta yeni bağlantı ile bağlanan müşteriler şebekeye bağlantı yapmış sayılır ve bağlantı bedelleri bu çerçevede hesaplanır.</w:t>
            </w:r>
            <w:r>
              <w:rPr>
                <w:rFonts w:eastAsia="Times New Roman"/>
                <w:color w:val="FF0000"/>
                <w:sz w:val="22"/>
                <w:szCs w:val="22"/>
                <w:u w:val="single"/>
                <w:lang w:eastAsia="tr-TR"/>
              </w:rPr>
              <w:t xml:space="preserve"> </w:t>
            </w:r>
            <w:r w:rsidRPr="0071254D">
              <w:rPr>
                <w:color w:val="FF0000"/>
                <w:sz w:val="22"/>
                <w:szCs w:val="22"/>
                <w:u w:val="single"/>
              </w:rPr>
              <w:t xml:space="preserve">İhtiyaç </w:t>
            </w:r>
            <w:r w:rsidRPr="0071254D">
              <w:rPr>
                <w:color w:val="FF0000"/>
                <w:sz w:val="22"/>
                <w:szCs w:val="22"/>
                <w:u w:val="single"/>
              </w:rPr>
              <w:lastRenderedPageBreak/>
              <w:t>halinde ta</w:t>
            </w:r>
            <w:r w:rsidRPr="00AF64F5">
              <w:rPr>
                <w:color w:val="FF0000"/>
                <w:sz w:val="22"/>
                <w:szCs w:val="22"/>
                <w:u w:val="single"/>
              </w:rPr>
              <w:t xml:space="preserve">lep edilenden fazla kapasitede yapılan imalatlar dağıtım şirketinin tarife düzenlemelerinde dikkate alınır. Münferit hattın, </w:t>
            </w:r>
            <w:r w:rsidRPr="00AF64F5">
              <w:rPr>
                <w:rFonts w:eastAsia="Times New Roman"/>
                <w:color w:val="FF0000"/>
                <w:sz w:val="22"/>
                <w:szCs w:val="22"/>
                <w:u w:val="single"/>
                <w:lang w:eastAsia="tr-TR"/>
              </w:rPr>
              <w:t xml:space="preserve">sertifika sahibi firmalara yaptırılmak istenmesi durumunda, dağıtım şirketi, </w:t>
            </w:r>
            <w:r w:rsidRPr="0071254D">
              <w:rPr>
                <w:rFonts w:eastAsia="Times New Roman"/>
                <w:color w:val="FF0000"/>
                <w:sz w:val="22"/>
                <w:szCs w:val="22"/>
                <w:u w:val="single"/>
                <w:lang w:eastAsia="tr-TR"/>
              </w:rPr>
              <w:t>asgari olarak</w:t>
            </w:r>
            <w:r>
              <w:rPr>
                <w:rFonts w:eastAsia="Times New Roman"/>
                <w:color w:val="FF0000"/>
                <w:sz w:val="22"/>
                <w:szCs w:val="22"/>
                <w:u w:val="single"/>
                <w:lang w:eastAsia="tr-TR"/>
              </w:rPr>
              <w:t xml:space="preserve"> </w:t>
            </w:r>
            <w:r w:rsidRPr="00AF64F5">
              <w:rPr>
                <w:rFonts w:eastAsia="Times New Roman"/>
                <w:color w:val="FF0000"/>
                <w:sz w:val="22"/>
                <w:szCs w:val="22"/>
                <w:u w:val="single"/>
                <w:lang w:eastAsia="tr-TR"/>
              </w:rPr>
              <w:t xml:space="preserve">müşterinin talep ettiği tüketim kapasitesini karşılayabilecek nitelikteki hattın imalatının yapılmasını teminen; dağıtım şebekesine bağlantı noktası, hat güzergâhı, boru çapı ve uzunluğu, ilgili </w:t>
            </w:r>
            <w:proofErr w:type="gramStart"/>
            <w:r w:rsidRPr="00AF64F5">
              <w:rPr>
                <w:rFonts w:eastAsia="Times New Roman"/>
                <w:color w:val="FF0000"/>
                <w:sz w:val="22"/>
                <w:szCs w:val="22"/>
                <w:u w:val="single"/>
                <w:lang w:eastAsia="tr-TR"/>
              </w:rPr>
              <w:t>ekipmanlar</w:t>
            </w:r>
            <w:proofErr w:type="gramEnd"/>
            <w:r w:rsidRPr="00AF64F5">
              <w:rPr>
                <w:rFonts w:eastAsia="Times New Roman"/>
                <w:color w:val="FF0000"/>
                <w:sz w:val="22"/>
                <w:szCs w:val="22"/>
                <w:u w:val="single"/>
                <w:lang w:eastAsia="tr-TR"/>
              </w:rPr>
              <w:t xml:space="preserve"> ile hat imalatına yönelik diğer nitelikleri belirlemeye yetkili olup, müşterinin talebi halinde bu bilgileri maliyet </w:t>
            </w:r>
            <w:proofErr w:type="spellStart"/>
            <w:r w:rsidRPr="00AF64F5">
              <w:rPr>
                <w:rFonts w:eastAsia="Times New Roman"/>
                <w:color w:val="FF0000"/>
                <w:sz w:val="22"/>
                <w:szCs w:val="22"/>
                <w:u w:val="single"/>
                <w:lang w:eastAsia="tr-TR"/>
              </w:rPr>
              <w:t>kırılımları</w:t>
            </w:r>
            <w:proofErr w:type="spellEnd"/>
            <w:r w:rsidRPr="00AF64F5">
              <w:rPr>
                <w:rFonts w:eastAsia="Times New Roman"/>
                <w:color w:val="FF0000"/>
                <w:sz w:val="22"/>
                <w:szCs w:val="22"/>
                <w:u w:val="single"/>
                <w:lang w:eastAsia="tr-TR"/>
              </w:rPr>
              <w:t xml:space="preserve"> ile birlikte müşteriye vermek zorundadır. Bilgilerin müşterinin </w:t>
            </w:r>
            <w:r w:rsidRPr="0071254D">
              <w:rPr>
                <w:rFonts w:eastAsia="Times New Roman"/>
                <w:color w:val="FF0000"/>
                <w:sz w:val="22"/>
                <w:szCs w:val="22"/>
                <w:u w:val="single"/>
                <w:lang w:eastAsia="tr-TR"/>
              </w:rPr>
              <w:t>anlaştığı</w:t>
            </w:r>
            <w:r>
              <w:rPr>
                <w:rFonts w:eastAsia="Times New Roman"/>
                <w:color w:val="FF0000"/>
                <w:sz w:val="22"/>
                <w:szCs w:val="22"/>
                <w:u w:val="single"/>
                <w:lang w:eastAsia="tr-TR"/>
              </w:rPr>
              <w:t xml:space="preserve"> </w:t>
            </w:r>
            <w:r w:rsidRPr="00AF64F5">
              <w:rPr>
                <w:rFonts w:eastAsia="Times New Roman"/>
                <w:color w:val="FF0000"/>
                <w:sz w:val="22"/>
                <w:szCs w:val="22"/>
                <w:u w:val="single"/>
                <w:lang w:eastAsia="tr-TR"/>
              </w:rPr>
              <w:t>sertifika sahipleri ve/veya müşteri ile paylaşılmasından sonra dağıtım şirketi tarafından değişiklik yapma ihtiyacı olursa bu değişiklikler tüm taraflara eş zamanlı ve yazılı olarak bildirilir</w:t>
            </w:r>
            <w:r w:rsidRPr="009A75D4">
              <w:rPr>
                <w:rFonts w:eastAsia="Times New Roman"/>
                <w:color w:val="FF0000"/>
                <w:sz w:val="22"/>
                <w:szCs w:val="22"/>
                <w:u w:val="single"/>
                <w:lang w:eastAsia="tr-TR"/>
              </w:rPr>
              <w:t>.</w:t>
            </w:r>
            <w:r w:rsidRPr="009A75D4">
              <w:rPr>
                <w:color w:val="FF0000"/>
              </w:rPr>
              <w:t xml:space="preserve"> </w:t>
            </w:r>
            <w:r w:rsidRPr="00707CF4">
              <w:rPr>
                <w:rFonts w:eastAsia="Times New Roman"/>
                <w:color w:val="FF0000"/>
                <w:sz w:val="22"/>
                <w:szCs w:val="22"/>
                <w:u w:val="single"/>
                <w:lang w:eastAsia="tr-TR"/>
              </w:rPr>
              <w:t>Dağıtım şirketinin talebiyle müşteri talebinden fazla kapasitede imalat yapılacak olması durumunda müşterinin payı dışında kalan kısım dağıtım şirketince karşılanır.</w:t>
            </w:r>
            <w:r w:rsidRPr="00707CF4">
              <w:rPr>
                <w:color w:val="FF0000"/>
              </w:rPr>
              <w:t xml:space="preserve"> </w:t>
            </w:r>
            <w:proofErr w:type="gramStart"/>
            <w:r w:rsidRPr="00707CF4">
              <w:rPr>
                <w:rFonts w:eastAsia="Times New Roman"/>
                <w:color w:val="FF0000"/>
                <w:sz w:val="22"/>
                <w:szCs w:val="22"/>
                <w:u w:val="single"/>
                <w:lang w:eastAsia="tr-TR"/>
              </w:rPr>
              <w:t xml:space="preserve">Bu </w:t>
            </w:r>
            <w:r>
              <w:rPr>
                <w:rFonts w:eastAsia="Times New Roman"/>
                <w:color w:val="FF0000"/>
                <w:sz w:val="22"/>
                <w:szCs w:val="22"/>
                <w:u w:val="single"/>
                <w:lang w:eastAsia="tr-TR"/>
              </w:rPr>
              <w:t>fıkranın</w:t>
            </w:r>
            <w:r w:rsidRPr="00707CF4">
              <w:rPr>
                <w:rFonts w:eastAsia="Times New Roman"/>
                <w:color w:val="FF0000"/>
                <w:sz w:val="22"/>
                <w:szCs w:val="22"/>
                <w:u w:val="single"/>
                <w:lang w:eastAsia="tr-TR"/>
              </w:rPr>
              <w:t xml:space="preserve"> yürürlüğe girdiği tarihte yapımı tamamlanmış münferit hatlar için de bu hükümler uygulanır</w:t>
            </w:r>
            <w:r>
              <w:rPr>
                <w:rFonts w:eastAsia="Times New Roman"/>
                <w:color w:val="FF0000"/>
                <w:sz w:val="22"/>
                <w:szCs w:val="22"/>
                <w:u w:val="single"/>
                <w:lang w:eastAsia="tr-TR"/>
              </w:rPr>
              <w:t xml:space="preserve"> ve bu hatlar için</w:t>
            </w:r>
            <w:r w:rsidRPr="00707CF4">
              <w:rPr>
                <w:rFonts w:eastAsia="Times New Roman"/>
                <w:color w:val="FF0000"/>
                <w:sz w:val="22"/>
                <w:szCs w:val="22"/>
                <w:u w:val="single"/>
                <w:lang w:eastAsia="tr-TR"/>
              </w:rPr>
              <w:t xml:space="preserve"> müşteri tarafından bedeli ödenmiş olan kapasitesinin üzerinde</w:t>
            </w:r>
            <w:r>
              <w:rPr>
                <w:rFonts w:eastAsia="Times New Roman"/>
                <w:color w:val="FF0000"/>
                <w:sz w:val="22"/>
                <w:szCs w:val="22"/>
                <w:u w:val="single"/>
                <w:lang w:eastAsia="tr-TR"/>
              </w:rPr>
              <w:t>ki fazla kapasitenin bedeli ise</w:t>
            </w:r>
            <w:r w:rsidRPr="00707CF4">
              <w:rPr>
                <w:rFonts w:eastAsia="Times New Roman"/>
                <w:color w:val="FF0000"/>
                <w:sz w:val="22"/>
                <w:szCs w:val="22"/>
                <w:u w:val="single"/>
                <w:lang w:eastAsia="tr-TR"/>
              </w:rPr>
              <w:t xml:space="preserve"> hattın yapım yılı üzerinden her yıl maliyetinden %10 azaltılmak suretiyle hesaplanarak ve ödenmiş katılım payları da düşülerek müşterini</w:t>
            </w:r>
            <w:r>
              <w:rPr>
                <w:rFonts w:eastAsia="Times New Roman"/>
                <w:color w:val="FF0000"/>
                <w:sz w:val="22"/>
                <w:szCs w:val="22"/>
                <w:u w:val="single"/>
                <w:lang w:eastAsia="tr-TR"/>
              </w:rPr>
              <w:t>n</w:t>
            </w:r>
            <w:r w:rsidRPr="00707CF4">
              <w:rPr>
                <w:rFonts w:eastAsia="Times New Roman"/>
                <w:color w:val="FF0000"/>
                <w:sz w:val="22"/>
                <w:szCs w:val="22"/>
                <w:u w:val="single"/>
                <w:lang w:eastAsia="tr-TR"/>
              </w:rPr>
              <w:t xml:space="preserve"> en fazla altı tüketim faturasından </w:t>
            </w:r>
            <w:proofErr w:type="spellStart"/>
            <w:r w:rsidRPr="00707CF4">
              <w:rPr>
                <w:rFonts w:eastAsia="Times New Roman"/>
                <w:color w:val="FF0000"/>
                <w:sz w:val="22"/>
                <w:szCs w:val="22"/>
                <w:u w:val="single"/>
                <w:lang w:eastAsia="tr-TR"/>
              </w:rPr>
              <w:t>mahsuplaşılır</w:t>
            </w:r>
            <w:proofErr w:type="spellEnd"/>
            <w:r w:rsidRPr="00707CF4">
              <w:rPr>
                <w:rFonts w:eastAsia="Times New Roman"/>
                <w:color w:val="FF0000"/>
                <w:sz w:val="22"/>
                <w:szCs w:val="22"/>
                <w:u w:val="single"/>
                <w:lang w:eastAsia="tr-TR"/>
              </w:rPr>
              <w:t>.</w:t>
            </w:r>
            <w:proofErr w:type="gramEnd"/>
          </w:p>
          <w:p w14:paraId="50B3E6F5" w14:textId="77777777" w:rsidR="003472AD" w:rsidRPr="00053A58" w:rsidRDefault="003472AD" w:rsidP="00E7120F">
            <w:pPr>
              <w:ind w:firstLine="606"/>
              <w:jc w:val="both"/>
              <w:rPr>
                <w:sz w:val="22"/>
                <w:szCs w:val="22"/>
              </w:rPr>
            </w:pPr>
            <w:r w:rsidRPr="00053A58">
              <w:rPr>
                <w:sz w:val="22"/>
                <w:szCs w:val="22"/>
              </w:rPr>
              <w:t xml:space="preserve">Bağlantı ve servis hatlarının test ve kontrolü dağıtım şirketince tamamlanır ve işletmeye alınır. </w:t>
            </w:r>
          </w:p>
          <w:p w14:paraId="20B031BA" w14:textId="77777777" w:rsidR="003472AD" w:rsidRPr="00053A58" w:rsidRDefault="003472AD" w:rsidP="00C4062D">
            <w:pPr>
              <w:jc w:val="both"/>
              <w:rPr>
                <w:sz w:val="22"/>
                <w:szCs w:val="22"/>
              </w:rPr>
            </w:pPr>
          </w:p>
          <w:p w14:paraId="2270758D" w14:textId="77777777" w:rsidR="003472AD" w:rsidRPr="00053A58" w:rsidRDefault="003472AD" w:rsidP="00E7120F">
            <w:pPr>
              <w:ind w:firstLine="606"/>
              <w:jc w:val="both"/>
              <w:rPr>
                <w:sz w:val="22"/>
                <w:szCs w:val="22"/>
              </w:rPr>
            </w:pPr>
            <w:r w:rsidRPr="00053A58">
              <w:rPr>
                <w:sz w:val="22"/>
                <w:szCs w:val="22"/>
              </w:rPr>
              <w:t>Dağıtım şirketi, işlettiği tüm servis ve bağlantı hatlarının bakım, onarım ve iyileştirilmesinden sorumludur. Dağıtım şirketi bu kapsamdaki işlemler için bir bedel alamaz.</w:t>
            </w:r>
            <w:r>
              <w:rPr>
                <w:sz w:val="22"/>
                <w:szCs w:val="22"/>
              </w:rPr>
              <w:t xml:space="preserve"> </w:t>
            </w:r>
          </w:p>
          <w:p w14:paraId="7464F9D7" w14:textId="77777777" w:rsidR="003472AD" w:rsidRPr="00053A58" w:rsidRDefault="003472AD" w:rsidP="00E7120F">
            <w:pPr>
              <w:ind w:firstLine="606"/>
              <w:jc w:val="both"/>
              <w:rPr>
                <w:sz w:val="22"/>
                <w:szCs w:val="22"/>
              </w:rPr>
            </w:pPr>
          </w:p>
          <w:p w14:paraId="75D1E8F1" w14:textId="77777777" w:rsidR="003472AD" w:rsidRDefault="003472AD" w:rsidP="002A338C">
            <w:pPr>
              <w:ind w:firstLine="606"/>
              <w:jc w:val="both"/>
              <w:rPr>
                <w:sz w:val="22"/>
                <w:szCs w:val="22"/>
              </w:rPr>
            </w:pPr>
            <w:r w:rsidRPr="00A47B05">
              <w:rPr>
                <w:color w:val="FF0000"/>
                <w:sz w:val="22"/>
                <w:szCs w:val="22"/>
                <w:u w:val="single"/>
              </w:rPr>
              <w:t>Doğal gaz bağlantısı yapılmış bir adreste mevcut servis hattı değişmeksizin, müşterinin isteği veya müşteriden kaynaklanan zorunlu sebeplerle servis kutusunun sökülmesi ve/veya yeniden takılması durumunda dağıtım şirketi tarafından ilgili müşteriye servis kutusu söküm bedeli yansıtılır. Bu bedel Kurul tarafından belirlenir.</w:t>
            </w:r>
            <w:r w:rsidRPr="002A338C">
              <w:rPr>
                <w:sz w:val="22"/>
                <w:szCs w:val="22"/>
              </w:rPr>
              <w:t xml:space="preserve"> </w:t>
            </w:r>
            <w:r>
              <w:rPr>
                <w:sz w:val="22"/>
                <w:szCs w:val="22"/>
              </w:rPr>
              <w:t>”</w:t>
            </w:r>
          </w:p>
          <w:p w14:paraId="5CDD88EA" w14:textId="111BE2A1" w:rsidR="003472AD" w:rsidRPr="002A338C" w:rsidRDefault="003472AD" w:rsidP="002A338C">
            <w:pPr>
              <w:ind w:firstLine="606"/>
              <w:jc w:val="both"/>
              <w:rPr>
                <w:color w:val="FF0000"/>
                <w:sz w:val="22"/>
                <w:szCs w:val="22"/>
                <w:u w:val="single"/>
              </w:rPr>
            </w:pPr>
          </w:p>
        </w:tc>
      </w:tr>
      <w:tr w:rsidR="003472AD" w:rsidRPr="00053A58" w14:paraId="667AD0A5" w14:textId="77777777" w:rsidTr="003472AD">
        <w:tc>
          <w:tcPr>
            <w:tcW w:w="279" w:type="dxa"/>
          </w:tcPr>
          <w:p w14:paraId="5A13E02D" w14:textId="77777777" w:rsidR="003472AD" w:rsidRDefault="003472AD" w:rsidP="003472AD">
            <w:pPr>
              <w:shd w:val="clear" w:color="auto" w:fill="FFFFFF"/>
              <w:jc w:val="both"/>
              <w:rPr>
                <w:rFonts w:eastAsia="Times New Roman"/>
                <w:b/>
                <w:bCs/>
                <w:color w:val="000000" w:themeColor="text1"/>
                <w:sz w:val="22"/>
                <w:szCs w:val="22"/>
                <w:lang w:eastAsia="tr-TR"/>
              </w:rPr>
            </w:pPr>
          </w:p>
          <w:p w14:paraId="1A161A4B" w14:textId="478C11AA" w:rsidR="003472AD" w:rsidRPr="00053A58" w:rsidRDefault="003472AD"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4</w:t>
            </w:r>
          </w:p>
        </w:tc>
        <w:tc>
          <w:tcPr>
            <w:tcW w:w="7325" w:type="dxa"/>
          </w:tcPr>
          <w:p w14:paraId="7BAC74F3" w14:textId="3655F148" w:rsidR="003472AD" w:rsidRPr="00053A58" w:rsidRDefault="003472AD" w:rsidP="00C4062D">
            <w:pPr>
              <w:shd w:val="clear" w:color="auto" w:fill="FFFFFF"/>
              <w:jc w:val="both"/>
              <w:rPr>
                <w:rFonts w:eastAsia="Times New Roman"/>
                <w:b/>
                <w:bCs/>
                <w:color w:val="000000" w:themeColor="text1"/>
                <w:sz w:val="22"/>
                <w:szCs w:val="22"/>
                <w:lang w:eastAsia="tr-TR"/>
              </w:rPr>
            </w:pPr>
          </w:p>
          <w:p w14:paraId="488C656F" w14:textId="20732392" w:rsidR="003472AD" w:rsidRDefault="003472AD" w:rsidP="00C4062D">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İç Tesisat Onayı ve İşletmeye Alınması</w:t>
            </w:r>
          </w:p>
          <w:p w14:paraId="7C2853D4" w14:textId="77777777" w:rsidR="005D763A" w:rsidRPr="00053A58" w:rsidRDefault="005D763A" w:rsidP="00C4062D">
            <w:pPr>
              <w:shd w:val="clear" w:color="auto" w:fill="FFFFFF"/>
              <w:jc w:val="both"/>
              <w:rPr>
                <w:rFonts w:eastAsia="Times New Roman"/>
                <w:b/>
                <w:bCs/>
                <w:color w:val="000000" w:themeColor="text1"/>
                <w:sz w:val="22"/>
                <w:szCs w:val="22"/>
                <w:lang w:eastAsia="tr-TR"/>
              </w:rPr>
            </w:pPr>
          </w:p>
          <w:p w14:paraId="4D1C1F00" w14:textId="77777777" w:rsidR="003472AD" w:rsidRPr="00053A58" w:rsidRDefault="003472AD" w:rsidP="00616C79">
            <w:pPr>
              <w:shd w:val="clear" w:color="auto" w:fill="FFFFFF"/>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lastRenderedPageBreak/>
              <w:t xml:space="preserve">Madde 37 </w:t>
            </w:r>
            <w:r>
              <w:rPr>
                <w:rFonts w:eastAsia="Times New Roman"/>
                <w:b/>
                <w:bCs/>
                <w:color w:val="000000" w:themeColor="text1"/>
                <w:sz w:val="22"/>
                <w:szCs w:val="22"/>
                <w:lang w:eastAsia="tr-TR"/>
              </w:rPr>
              <w:t xml:space="preserve">- </w:t>
            </w:r>
            <w:r w:rsidRPr="00053A58">
              <w:rPr>
                <w:rFonts w:eastAsia="Times New Roman"/>
                <w:color w:val="000000" w:themeColor="text1"/>
                <w:sz w:val="22"/>
                <w:szCs w:val="22"/>
                <w:lang w:eastAsia="tr-TR"/>
              </w:rPr>
              <w:t>İç tesisatların projelendirilmesi ve yapımı, bağımsız bölüm maliki, binanın veya tesisin sahibi ya da bunların yetkili temsilcileri tarafından sertifika sahiplerine yaptırılır. Sertifika sahibi firma ile başvuru sahipleri arasında yapılacak işin kapsamı ve koşullarını belirleyen bir sözleşme imzalanır. Bu sözleşmenin bir kopyası sertifika sahibinin projenin onayı için dağıtım şirketine vereceği müracaat dosyasında yer alır. İç tesisat ve/veya dönüşüm projesinin dağıtım şirketince onaylanmasından sonra iç tesisatı yapacak olan firma sözleşme kapsamındaki tüm yükümlülüklerini sigortalatır ve sigorta poliçesinin bir kopyası dağıtım şirketine teslim edilmeden iç tesisatın yapımına başlanmaz. Sigortanın bu maddede yer alan iç tesisatın devreye alınması işleminden başlamak üzere bir yıl boyunca yapılan iç tesisat ile ilgili çıkabilecek tüm sorunları da kapsaması zorunludur.</w:t>
            </w:r>
          </w:p>
          <w:p w14:paraId="4ADE2E5F"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48A5D784"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D49B71A"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002133F"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AA93792"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8C5B428"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439D2D62"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FE2F40C"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40B95C55"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217F8FB"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CB76F55"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3AC4ED5" w14:textId="7B43125B" w:rsidR="003472AD" w:rsidRDefault="003472AD" w:rsidP="00C4062D">
            <w:pPr>
              <w:shd w:val="clear" w:color="auto" w:fill="FFFFFF"/>
              <w:ind w:firstLine="567"/>
              <w:jc w:val="both"/>
              <w:rPr>
                <w:rFonts w:eastAsia="Times New Roman"/>
                <w:color w:val="000000" w:themeColor="text1"/>
                <w:sz w:val="22"/>
                <w:szCs w:val="22"/>
                <w:lang w:eastAsia="tr-TR"/>
              </w:rPr>
            </w:pPr>
          </w:p>
          <w:p w14:paraId="5724344E" w14:textId="22F768EF" w:rsidR="003472AD" w:rsidRDefault="003472AD" w:rsidP="00C4062D">
            <w:pPr>
              <w:shd w:val="clear" w:color="auto" w:fill="FFFFFF"/>
              <w:ind w:firstLine="567"/>
              <w:jc w:val="both"/>
              <w:rPr>
                <w:rFonts w:eastAsia="Times New Roman"/>
                <w:color w:val="000000" w:themeColor="text1"/>
                <w:sz w:val="22"/>
                <w:szCs w:val="22"/>
                <w:lang w:eastAsia="tr-TR"/>
              </w:rPr>
            </w:pPr>
          </w:p>
          <w:p w14:paraId="08814F13"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4593119"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CBD5F53"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7FEEBC9" w14:textId="257A2107" w:rsidR="003472AD" w:rsidRDefault="003472AD" w:rsidP="00C4062D">
            <w:pPr>
              <w:shd w:val="clear" w:color="auto" w:fill="FFFFFF"/>
              <w:ind w:firstLine="567"/>
              <w:jc w:val="both"/>
              <w:rPr>
                <w:rFonts w:eastAsia="Times New Roman"/>
                <w:color w:val="000000" w:themeColor="text1"/>
                <w:sz w:val="22"/>
                <w:szCs w:val="22"/>
                <w:lang w:eastAsia="tr-TR"/>
              </w:rPr>
            </w:pPr>
          </w:p>
          <w:p w14:paraId="5951D0A6" w14:textId="77777777" w:rsidR="005D763A" w:rsidRPr="00053A58" w:rsidRDefault="005D763A" w:rsidP="00C4062D">
            <w:pPr>
              <w:shd w:val="clear" w:color="auto" w:fill="FFFFFF"/>
              <w:ind w:firstLine="567"/>
              <w:jc w:val="both"/>
              <w:rPr>
                <w:rFonts w:eastAsia="Times New Roman"/>
                <w:color w:val="000000" w:themeColor="text1"/>
                <w:sz w:val="22"/>
                <w:szCs w:val="22"/>
                <w:lang w:eastAsia="tr-TR"/>
              </w:rPr>
            </w:pPr>
          </w:p>
          <w:p w14:paraId="172C6FE7"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378FB03"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C8A8417"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Dağıtım şirketi, yaptırılan iç tesisatı ilgili mevzuat hükümlerine göre, tesisatın kontrol ve onayı için kendisine yapılan müracaat tarihinden itibaren en geç on gün içinde kendi teknik personeline veya iç tesisatı yapan firma dışında kendi adına çalışan sertifika sahiplerine kontrol ve test ettirir ve uygun bulması halinde onaylar. Uygun bulmaması halinde ise, tespit edilen hata ve eksiklikler giderildikten sonra, kontrol ve testlere ilişkin işlemler yeniden yapılır.</w:t>
            </w:r>
          </w:p>
          <w:p w14:paraId="18FA5E9E"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80C9B67"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6B2AD9C"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FBB28CA"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A18B59D"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 xml:space="preserve">İç tesisatın işletmeye alınması; ilk abonelik sözleşmesinin imzalanmasından sonra sistemin yakıcı cihaz </w:t>
            </w:r>
            <w:proofErr w:type="gramStart"/>
            <w:r w:rsidRPr="00053A58">
              <w:rPr>
                <w:rFonts w:eastAsia="Times New Roman"/>
                <w:color w:val="000000" w:themeColor="text1"/>
                <w:sz w:val="22"/>
                <w:szCs w:val="22"/>
                <w:lang w:eastAsia="tr-TR"/>
              </w:rPr>
              <w:t>dahil</w:t>
            </w:r>
            <w:proofErr w:type="gramEnd"/>
            <w:r w:rsidRPr="00053A58">
              <w:rPr>
                <w:rFonts w:eastAsia="Times New Roman"/>
                <w:color w:val="000000" w:themeColor="text1"/>
                <w:sz w:val="22"/>
                <w:szCs w:val="22"/>
                <w:lang w:eastAsia="tr-TR"/>
              </w:rPr>
              <w:t xml:space="preserve"> çalışır durumda olması şartıyla, dağıtım şirketi yetkilisi, iç tesisatı yapan firma yetkilisi ve müşterinin birlikte imzaladığı bir tutanakla kayıt altına alınır. Bu işlemlerle ilgili dağıtım şirketlerinin alacağı bedellerin hesaplanmasına ilişkin usul ve esaslar, her yıl tarife önerisi ile birlikte dağıtım şirketi tarafından Kuruma önerilir ve Kurul tarafından belirlenir.</w:t>
            </w:r>
          </w:p>
          <w:p w14:paraId="70FBEE8C" w14:textId="77777777" w:rsidR="003472AD" w:rsidRPr="00053A58" w:rsidRDefault="003472AD" w:rsidP="00C4062D">
            <w:pPr>
              <w:jc w:val="both"/>
              <w:rPr>
                <w:sz w:val="22"/>
                <w:szCs w:val="22"/>
              </w:rPr>
            </w:pPr>
          </w:p>
          <w:p w14:paraId="0BFB58A3" w14:textId="77777777" w:rsidR="003472AD" w:rsidRPr="00053A58" w:rsidRDefault="003472AD" w:rsidP="00C4062D">
            <w:pPr>
              <w:jc w:val="both"/>
              <w:rPr>
                <w:sz w:val="22"/>
                <w:szCs w:val="22"/>
              </w:rPr>
            </w:pPr>
          </w:p>
          <w:p w14:paraId="44842EB8" w14:textId="77777777" w:rsidR="003472AD" w:rsidRPr="00053A58" w:rsidRDefault="003472AD" w:rsidP="00C4062D">
            <w:pPr>
              <w:jc w:val="both"/>
              <w:rPr>
                <w:sz w:val="22"/>
                <w:szCs w:val="22"/>
              </w:rPr>
            </w:pPr>
          </w:p>
          <w:p w14:paraId="1E0129F4" w14:textId="77777777" w:rsidR="003472AD" w:rsidRPr="00053A58" w:rsidRDefault="003472AD" w:rsidP="00C4062D">
            <w:pPr>
              <w:jc w:val="both"/>
              <w:rPr>
                <w:sz w:val="22"/>
                <w:szCs w:val="22"/>
              </w:rPr>
            </w:pPr>
          </w:p>
          <w:p w14:paraId="2DB338B4" w14:textId="77777777" w:rsidR="003472AD" w:rsidRPr="00053A58" w:rsidRDefault="003472AD" w:rsidP="00C4062D">
            <w:pPr>
              <w:jc w:val="both"/>
              <w:rPr>
                <w:sz w:val="22"/>
                <w:szCs w:val="22"/>
              </w:rPr>
            </w:pPr>
          </w:p>
        </w:tc>
        <w:tc>
          <w:tcPr>
            <w:tcW w:w="7455" w:type="dxa"/>
          </w:tcPr>
          <w:p w14:paraId="4F931AAB" w14:textId="77777777" w:rsidR="003472AD" w:rsidRPr="00053A58" w:rsidRDefault="003472AD" w:rsidP="0055634B">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lastRenderedPageBreak/>
              <w:t xml:space="preserve">MADDE 4 - </w:t>
            </w:r>
            <w:r w:rsidRPr="00053A58">
              <w:rPr>
                <w:rFonts w:eastAsia="Times New Roman"/>
                <w:bCs/>
                <w:color w:val="000000" w:themeColor="text1"/>
                <w:sz w:val="22"/>
                <w:szCs w:val="22"/>
                <w:lang w:eastAsia="tr-TR"/>
              </w:rPr>
              <w:t xml:space="preserve">Aynı Yönetmeliğin 37 </w:t>
            </w:r>
            <w:proofErr w:type="spellStart"/>
            <w:r w:rsidRPr="00053A58">
              <w:rPr>
                <w:rFonts w:eastAsia="Times New Roman"/>
                <w:bCs/>
                <w:color w:val="000000" w:themeColor="text1"/>
                <w:sz w:val="22"/>
                <w:szCs w:val="22"/>
                <w:lang w:eastAsia="tr-TR"/>
              </w:rPr>
              <w:t>nci</w:t>
            </w:r>
            <w:proofErr w:type="spellEnd"/>
            <w:r w:rsidRPr="00053A58">
              <w:rPr>
                <w:rFonts w:eastAsia="Times New Roman"/>
                <w:bCs/>
                <w:color w:val="000000" w:themeColor="text1"/>
                <w:sz w:val="22"/>
                <w:szCs w:val="22"/>
                <w:lang w:eastAsia="tr-TR"/>
              </w:rPr>
              <w:t xml:space="preserve"> maddesi aşağıdaki şekilde değiştirilmiştir.</w:t>
            </w:r>
          </w:p>
          <w:p w14:paraId="597304AF" w14:textId="77777777" w:rsidR="003472AD" w:rsidRPr="00053A58" w:rsidRDefault="003472AD" w:rsidP="00C4062D">
            <w:pPr>
              <w:shd w:val="clear" w:color="auto" w:fill="FFFFFF"/>
              <w:jc w:val="both"/>
              <w:rPr>
                <w:rFonts w:eastAsia="Times New Roman"/>
                <w:b/>
                <w:bCs/>
                <w:color w:val="000000" w:themeColor="text1"/>
                <w:sz w:val="22"/>
                <w:szCs w:val="22"/>
                <w:lang w:eastAsia="tr-TR"/>
              </w:rPr>
            </w:pPr>
          </w:p>
          <w:p w14:paraId="2C87A35D" w14:textId="77777777" w:rsidR="003472AD" w:rsidRPr="00A47B05" w:rsidRDefault="003472AD" w:rsidP="00616C79">
            <w:pPr>
              <w:shd w:val="clear" w:color="auto" w:fill="FFFFFF"/>
              <w:jc w:val="both"/>
              <w:rPr>
                <w:rFonts w:eastAsia="Times New Roman"/>
                <w:color w:val="000000" w:themeColor="text1"/>
                <w:sz w:val="22"/>
                <w:szCs w:val="22"/>
                <w:u w:val="single"/>
                <w:lang w:eastAsia="tr-TR"/>
              </w:rPr>
            </w:pPr>
            <w:r>
              <w:rPr>
                <w:rFonts w:eastAsia="Times New Roman"/>
                <w:bCs/>
                <w:color w:val="000000" w:themeColor="text1"/>
                <w:sz w:val="22"/>
                <w:szCs w:val="22"/>
                <w:lang w:eastAsia="tr-TR"/>
              </w:rPr>
              <w:lastRenderedPageBreak/>
              <w:t>“</w:t>
            </w:r>
            <w:r w:rsidRPr="00A47812">
              <w:rPr>
                <w:rFonts w:eastAsia="Times New Roman"/>
                <w:b/>
                <w:bCs/>
                <w:color w:val="000000" w:themeColor="text1"/>
                <w:sz w:val="22"/>
                <w:szCs w:val="22"/>
                <w:lang w:eastAsia="tr-TR"/>
              </w:rPr>
              <w:t>Madde 37 -</w:t>
            </w:r>
            <w:r>
              <w:rPr>
                <w:rFonts w:eastAsia="Times New Roman"/>
                <w:bCs/>
                <w:color w:val="000000" w:themeColor="text1"/>
                <w:sz w:val="22"/>
                <w:szCs w:val="22"/>
                <w:lang w:eastAsia="tr-TR"/>
              </w:rPr>
              <w:t xml:space="preserve">  </w:t>
            </w:r>
            <w:r w:rsidRPr="00053A58">
              <w:rPr>
                <w:rFonts w:eastAsia="Times New Roman"/>
                <w:color w:val="000000" w:themeColor="text1"/>
                <w:sz w:val="22"/>
                <w:szCs w:val="22"/>
                <w:lang w:eastAsia="tr-TR"/>
              </w:rPr>
              <w:t xml:space="preserve">İç tesisatların projelendirilmesi ve yapımı, bağımsız bölüm maliki, binanın veya tesisin sahibi ya da bunların yetkili temsilcileri tarafından sertifika sahiplerine yaptırılır. Sertifika sahibi firma ile başvuru sahipleri arasında yapılacak işin kapsamı ve koşullarını belirleyen bir sözleşme imzalanır. </w:t>
            </w:r>
            <w:r w:rsidRPr="00A47B05">
              <w:rPr>
                <w:rFonts w:eastAsia="Times New Roman"/>
                <w:color w:val="FF0000"/>
                <w:sz w:val="22"/>
                <w:szCs w:val="22"/>
                <w:u w:val="single"/>
                <w:lang w:eastAsia="tr-TR"/>
              </w:rPr>
              <w:t>Sözleşmede bulunması gereken asgari hükümler ve örnek sözleşme dağıtım şirketinin internet sitesinde yayımlanır.</w:t>
            </w:r>
            <w:r w:rsidRPr="00A47B05">
              <w:rPr>
                <w:rFonts w:eastAsia="Times New Roman"/>
                <w:color w:val="000000" w:themeColor="text1"/>
                <w:sz w:val="22"/>
                <w:szCs w:val="22"/>
                <w:u w:val="single"/>
                <w:lang w:eastAsia="tr-TR"/>
              </w:rPr>
              <w:t xml:space="preserve"> </w:t>
            </w:r>
            <w:r w:rsidRPr="00053A58">
              <w:rPr>
                <w:rFonts w:eastAsia="Times New Roman"/>
                <w:color w:val="000000" w:themeColor="text1"/>
                <w:sz w:val="22"/>
                <w:szCs w:val="22"/>
                <w:lang w:eastAsia="tr-TR"/>
              </w:rPr>
              <w:t xml:space="preserve">Bu sözleşmenin bir kopyası </w:t>
            </w:r>
            <w:r w:rsidRPr="00A47B05">
              <w:rPr>
                <w:rFonts w:eastAsia="Times New Roman"/>
                <w:color w:val="FF0000"/>
                <w:sz w:val="22"/>
                <w:szCs w:val="22"/>
                <w:u w:val="single"/>
                <w:lang w:eastAsia="tr-TR"/>
              </w:rPr>
              <w:t>ve sertifikalı firmanın tesisatın imalatını yapacağı tarih aralığı ile imalatı yapacak personel bilgisi ön proje dosyaları hariç</w:t>
            </w:r>
            <w:r w:rsidRPr="00053A58">
              <w:rPr>
                <w:rFonts w:eastAsia="Times New Roman"/>
                <w:color w:val="FF0000"/>
                <w:sz w:val="22"/>
                <w:szCs w:val="22"/>
                <w:lang w:eastAsia="tr-TR"/>
              </w:rPr>
              <w:t xml:space="preserve"> </w:t>
            </w:r>
            <w:r w:rsidRPr="00053A58">
              <w:rPr>
                <w:rFonts w:eastAsia="Times New Roman"/>
                <w:color w:val="000000" w:themeColor="text1"/>
                <w:sz w:val="22"/>
                <w:szCs w:val="22"/>
                <w:lang w:eastAsia="tr-TR"/>
              </w:rPr>
              <w:t xml:space="preserve">sertifika sahibinin projenin onayı için dağıtım şirketine vereceği müracaat dosyasında yer alır. </w:t>
            </w:r>
            <w:r w:rsidRPr="00A47B05">
              <w:rPr>
                <w:rFonts w:eastAsia="Times New Roman"/>
                <w:color w:val="FF0000"/>
                <w:sz w:val="22"/>
                <w:szCs w:val="22"/>
                <w:u w:val="single"/>
                <w:lang w:eastAsia="tr-TR"/>
              </w:rPr>
              <w:t>Sunulan tarih aralığı veya personel bilgisinde değişiklik olması halinde 3 (üç) iş günü içerisinde dağıtım şirketine bilgi verilir.</w:t>
            </w:r>
            <w:r w:rsidRPr="00A47B05">
              <w:rPr>
                <w:rFonts w:eastAsia="Times New Roman"/>
                <w:color w:val="000000" w:themeColor="text1"/>
                <w:sz w:val="22"/>
                <w:szCs w:val="22"/>
                <w:u w:val="single"/>
                <w:lang w:eastAsia="tr-TR"/>
              </w:rPr>
              <w:t xml:space="preserve">  </w:t>
            </w:r>
            <w:r w:rsidRPr="00A47B05">
              <w:rPr>
                <w:rFonts w:eastAsia="Times New Roman"/>
                <w:color w:val="FF0000"/>
                <w:sz w:val="22"/>
                <w:szCs w:val="22"/>
                <w:u w:val="single"/>
                <w:lang w:eastAsia="tr-TR"/>
              </w:rPr>
              <w:t xml:space="preserve">Dağıtım şirketi veya projeyi yapan firma dışında dağıtım şirketi adına çalışan sertifika sahipleri projeyi kendisine teslim edilen tarihi takiben 5 (beş) iş günü içerisinde onaylar. Onaydan geçemeyen projelerin reddedilme sebepleri ilgili sertifika sahibine dijital platform kullanıldığı durumlarda aynı gün, diğer durumlarda 2 gün içerisinde bildirilir. </w:t>
            </w:r>
            <w:r w:rsidRPr="00053A58">
              <w:rPr>
                <w:rFonts w:eastAsia="Times New Roman"/>
                <w:color w:val="000000" w:themeColor="text1"/>
                <w:sz w:val="22"/>
                <w:szCs w:val="22"/>
                <w:lang w:eastAsia="tr-TR"/>
              </w:rPr>
              <w:t xml:space="preserve">İç tesisat ve/veya dönüşüm projesinin </w:t>
            </w:r>
            <w:r w:rsidRPr="00053A58">
              <w:rPr>
                <w:rFonts w:eastAsia="Times New Roman"/>
                <w:strike/>
                <w:color w:val="000000" w:themeColor="text1"/>
                <w:sz w:val="22"/>
                <w:szCs w:val="22"/>
                <w:lang w:eastAsia="tr-TR"/>
              </w:rPr>
              <w:t>dağıtım şirketince</w:t>
            </w:r>
            <w:r w:rsidRPr="00053A58">
              <w:rPr>
                <w:rFonts w:eastAsia="Times New Roman"/>
                <w:color w:val="000000" w:themeColor="text1"/>
                <w:sz w:val="22"/>
                <w:szCs w:val="22"/>
                <w:lang w:eastAsia="tr-TR"/>
              </w:rPr>
              <w:t xml:space="preserve"> onaylanmasından sonra iç tesisatı yapacak olan firma sözleşme kapsamındaki tüm yükümlülüklerini </w:t>
            </w:r>
            <w:r w:rsidRPr="00053A58">
              <w:rPr>
                <w:rFonts w:eastAsia="Times New Roman"/>
                <w:strike/>
                <w:color w:val="000000" w:themeColor="text1"/>
                <w:sz w:val="22"/>
                <w:szCs w:val="22"/>
                <w:lang w:eastAsia="tr-TR"/>
              </w:rPr>
              <w:t>sigortalatır</w:t>
            </w:r>
            <w:r w:rsidRPr="00053A58">
              <w:rPr>
                <w:rFonts w:eastAsia="Times New Roman"/>
                <w:color w:val="000000" w:themeColor="text1"/>
                <w:sz w:val="22"/>
                <w:szCs w:val="22"/>
                <w:lang w:eastAsia="tr-TR"/>
              </w:rPr>
              <w:t xml:space="preserve"> </w:t>
            </w:r>
            <w:r w:rsidRPr="00A47B05">
              <w:rPr>
                <w:rFonts w:eastAsia="Times New Roman"/>
                <w:color w:val="FF0000"/>
                <w:sz w:val="22"/>
                <w:szCs w:val="22"/>
                <w:u w:val="single"/>
                <w:lang w:eastAsia="tr-TR"/>
              </w:rPr>
              <w:t>içerecek şekilde ilgili Kurul Kararında belirtilen sigortalamaya ilişkin yükümlülüklerini yerine getirir.</w:t>
            </w:r>
            <w:r w:rsidRPr="00053A58">
              <w:rPr>
                <w:rFonts w:eastAsia="Times New Roman"/>
                <w:color w:val="000000" w:themeColor="text1"/>
                <w:sz w:val="22"/>
                <w:szCs w:val="22"/>
                <w:lang w:eastAsia="tr-TR"/>
              </w:rPr>
              <w:t xml:space="preserve"> Sigorta poliçesinin bir kopyası dağıtım şirketine teslim edilmeden iç tesisatın yapımına başlanmaz. Sigortanın bu maddede yer alan iç</w:t>
            </w:r>
            <w:r>
              <w:rPr>
                <w:rFonts w:eastAsia="Times New Roman"/>
                <w:color w:val="000000" w:themeColor="text1"/>
                <w:sz w:val="22"/>
                <w:szCs w:val="22"/>
                <w:lang w:eastAsia="tr-TR"/>
              </w:rPr>
              <w:t xml:space="preserve"> tesisat</w:t>
            </w:r>
            <w:r w:rsidRPr="00053A58">
              <w:rPr>
                <w:rFonts w:eastAsia="Times New Roman"/>
                <w:color w:val="000000" w:themeColor="text1"/>
                <w:sz w:val="22"/>
                <w:szCs w:val="22"/>
                <w:lang w:eastAsia="tr-TR"/>
              </w:rPr>
              <w:t xml:space="preserve"> </w:t>
            </w:r>
            <w:r w:rsidRPr="00A47B05">
              <w:rPr>
                <w:rFonts w:eastAsia="Times New Roman"/>
                <w:color w:val="000000" w:themeColor="text1"/>
                <w:sz w:val="22"/>
                <w:szCs w:val="22"/>
                <w:lang w:eastAsia="tr-TR"/>
              </w:rPr>
              <w:t>tesisatın</w:t>
            </w:r>
            <w:r w:rsidRPr="00A47B05">
              <w:rPr>
                <w:rFonts w:eastAsia="Times New Roman"/>
                <w:b/>
                <w:color w:val="000000" w:themeColor="text1"/>
                <w:sz w:val="22"/>
                <w:szCs w:val="22"/>
                <w:lang w:eastAsia="tr-TR"/>
              </w:rPr>
              <w:t xml:space="preserve"> </w:t>
            </w:r>
            <w:r w:rsidRPr="00A47B05">
              <w:rPr>
                <w:rFonts w:eastAsia="Times New Roman"/>
                <w:color w:val="FF0000"/>
                <w:sz w:val="22"/>
                <w:szCs w:val="22"/>
                <w:u w:val="single"/>
                <w:lang w:eastAsia="tr-TR"/>
              </w:rPr>
              <w:t>imalat süresini kapsaması ve</w:t>
            </w:r>
            <w:r w:rsidRPr="00053A58">
              <w:rPr>
                <w:rFonts w:eastAsia="Times New Roman"/>
                <w:color w:val="000000" w:themeColor="text1"/>
                <w:sz w:val="22"/>
                <w:szCs w:val="22"/>
                <w:lang w:eastAsia="tr-TR"/>
              </w:rPr>
              <w:t xml:space="preserve"> devreye alınması işleminden başlamak üzere bir yıl boyunca yapılan iç tesisat ile ilgili çıkabilecek tüm sorunları da kapsaması zorunludur. </w:t>
            </w:r>
            <w:r w:rsidRPr="00A47B05">
              <w:rPr>
                <w:rFonts w:eastAsia="Times New Roman"/>
                <w:color w:val="FF0000"/>
                <w:sz w:val="22"/>
                <w:szCs w:val="22"/>
                <w:u w:val="single"/>
                <w:lang w:eastAsia="tr-TR"/>
              </w:rPr>
              <w:t>Sigorta poliçesinin gerekli şartları kapsayıp kapsamadığı dağıtım şirketi tarafından kontrol edilir. Kapsamaması halinde müşteri bilgilendirilir ve</w:t>
            </w:r>
            <w:r>
              <w:rPr>
                <w:rFonts w:eastAsia="Times New Roman"/>
                <w:color w:val="FF0000"/>
                <w:sz w:val="22"/>
                <w:szCs w:val="22"/>
                <w:u w:val="single"/>
                <w:lang w:eastAsia="tr-TR"/>
              </w:rPr>
              <w:t xml:space="preserve"> poliçe</w:t>
            </w:r>
            <w:r w:rsidRPr="00A47B05">
              <w:rPr>
                <w:rFonts w:eastAsia="Times New Roman"/>
                <w:color w:val="FF0000"/>
                <w:sz w:val="22"/>
                <w:szCs w:val="22"/>
                <w:u w:val="single"/>
                <w:lang w:eastAsia="tr-TR"/>
              </w:rPr>
              <w:t xml:space="preserve"> düzeltile</w:t>
            </w:r>
            <w:r>
              <w:rPr>
                <w:rFonts w:eastAsia="Times New Roman"/>
                <w:color w:val="FF0000"/>
                <w:sz w:val="22"/>
                <w:szCs w:val="22"/>
                <w:u w:val="single"/>
                <w:lang w:eastAsia="tr-TR"/>
              </w:rPr>
              <w:t>ne</w:t>
            </w:r>
            <w:r w:rsidRPr="00A47B05">
              <w:rPr>
                <w:rFonts w:eastAsia="Times New Roman"/>
                <w:color w:val="FF0000"/>
                <w:sz w:val="22"/>
                <w:szCs w:val="22"/>
                <w:u w:val="single"/>
                <w:lang w:eastAsia="tr-TR"/>
              </w:rPr>
              <w:t xml:space="preserve"> kadar iç tesisatın yapımına başlanmaz.</w:t>
            </w:r>
          </w:p>
          <w:p w14:paraId="6A92EEF0" w14:textId="77777777" w:rsidR="003472AD" w:rsidRPr="00A47B05" w:rsidRDefault="003472AD" w:rsidP="00C4062D">
            <w:pPr>
              <w:shd w:val="clear" w:color="auto" w:fill="FFFFFF"/>
              <w:ind w:firstLine="567"/>
              <w:jc w:val="both"/>
              <w:rPr>
                <w:rFonts w:eastAsia="Times New Roman"/>
                <w:color w:val="000000" w:themeColor="text1"/>
                <w:sz w:val="22"/>
                <w:szCs w:val="22"/>
                <w:u w:val="single"/>
                <w:lang w:eastAsia="tr-TR"/>
              </w:rPr>
            </w:pPr>
          </w:p>
          <w:p w14:paraId="21E56A52" w14:textId="2BE7D45A" w:rsidR="003472AD" w:rsidRDefault="003472AD" w:rsidP="00A429E3">
            <w:pPr>
              <w:shd w:val="clear" w:color="auto" w:fill="FFFFFF"/>
              <w:ind w:firstLine="567"/>
              <w:jc w:val="both"/>
              <w:rPr>
                <w:color w:val="FF0000"/>
                <w:sz w:val="22"/>
                <w:szCs w:val="22"/>
                <w:u w:val="single"/>
              </w:rPr>
            </w:pPr>
            <w:r w:rsidRPr="00A47B05">
              <w:rPr>
                <w:rFonts w:eastAsia="Times New Roman"/>
                <w:color w:val="FF0000"/>
                <w:sz w:val="22"/>
                <w:szCs w:val="22"/>
                <w:u w:val="single"/>
                <w:lang w:eastAsia="tr-TR"/>
              </w:rPr>
              <w:t xml:space="preserve">Sertifikalı firmanın müşteri ile imzaladığı sözleşme hükümleri içerisindeki </w:t>
            </w:r>
            <w:r w:rsidRPr="00A47B05">
              <w:rPr>
                <w:color w:val="FF0000"/>
                <w:sz w:val="22"/>
                <w:szCs w:val="22"/>
                <w:u w:val="single"/>
              </w:rPr>
              <w:t xml:space="preserve">taahhütlerinin </w:t>
            </w:r>
            <w:r w:rsidRPr="00A47B05">
              <w:rPr>
                <w:rFonts w:eastAsia="Times New Roman"/>
                <w:color w:val="FF0000"/>
                <w:sz w:val="22"/>
                <w:szCs w:val="22"/>
                <w:u w:val="single"/>
                <w:lang w:eastAsia="tr-TR"/>
              </w:rPr>
              <w:t>sigorta poliçesinde belirtilen mücbir sebepler</w:t>
            </w:r>
            <w:r w:rsidRPr="00A47B05">
              <w:rPr>
                <w:color w:val="FF0000"/>
                <w:sz w:val="22"/>
                <w:szCs w:val="22"/>
                <w:u w:val="single"/>
              </w:rPr>
              <w:t xml:space="preserve"> hariç olmak üzere herhangi bir nedenle sözleşme süresi içinde tamamlanamaması halinde ilgili Kurul Kararı gereğince işlem yapılır. </w:t>
            </w:r>
          </w:p>
          <w:p w14:paraId="77CA5177" w14:textId="77777777" w:rsidR="003472AD" w:rsidRPr="00A47B05" w:rsidRDefault="003472AD" w:rsidP="00A429E3">
            <w:pPr>
              <w:shd w:val="clear" w:color="auto" w:fill="FFFFFF"/>
              <w:ind w:firstLine="567"/>
              <w:jc w:val="both"/>
              <w:rPr>
                <w:rFonts w:eastAsia="Times New Roman"/>
                <w:color w:val="000000" w:themeColor="text1"/>
                <w:sz w:val="22"/>
                <w:szCs w:val="22"/>
                <w:u w:val="single"/>
                <w:lang w:eastAsia="tr-TR"/>
              </w:rPr>
            </w:pPr>
          </w:p>
          <w:p w14:paraId="0F51A63E" w14:textId="77777777" w:rsidR="003472AD" w:rsidRPr="00053A58" w:rsidRDefault="003472AD" w:rsidP="00C4062D">
            <w:pPr>
              <w:shd w:val="clear" w:color="auto" w:fill="FFFFFF"/>
              <w:ind w:firstLine="567"/>
              <w:jc w:val="both"/>
              <w:rPr>
                <w:b/>
                <w:color w:val="FF0000"/>
                <w:sz w:val="22"/>
                <w:szCs w:val="22"/>
              </w:rPr>
            </w:pPr>
            <w:r w:rsidRPr="00053A58">
              <w:rPr>
                <w:rFonts w:eastAsia="Times New Roman"/>
                <w:color w:val="000000" w:themeColor="text1"/>
                <w:sz w:val="22"/>
                <w:szCs w:val="22"/>
                <w:lang w:eastAsia="tr-TR"/>
              </w:rPr>
              <w:t xml:space="preserve">Dağıtım şirketi, yaptırılan iç tesisatı ilgili mevzuat hükümlerine göre, tesisatın kontrol ve onayı için kendisine yapılan müracaat tarihinden itibaren en geç on gün içinde kendi teknik personeline veya iç tesisatı yapan firma dışında kendi adına çalışan sertifika sahiplerine kontrol ve test ettirir ve uygun bulması halinde onaylar. Uygun bulmaması halinde ise, tespit edilen hata ve eksiklikler giderildikten sonra, kontrol ve testlere ilişkin işlemler yeniden yapılır. </w:t>
            </w:r>
            <w:r w:rsidRPr="00A47B05">
              <w:rPr>
                <w:color w:val="FF0000"/>
                <w:sz w:val="22"/>
                <w:szCs w:val="22"/>
                <w:u w:val="single"/>
              </w:rPr>
              <w:t xml:space="preserve">İç tesisatın </w:t>
            </w:r>
            <w:r w:rsidRPr="00A47B05">
              <w:rPr>
                <w:color w:val="FF0000"/>
                <w:sz w:val="22"/>
                <w:szCs w:val="22"/>
                <w:u w:val="single"/>
              </w:rPr>
              <w:lastRenderedPageBreak/>
              <w:t>ilgili mevzuat ve standartlara uygun olarak yapılmasından sertifika sahibi, test ve kontrolünden ise dağıtım şirketi sorumludur. Dağıtım şirketi iç tesisat yapım süreçlerinde müşteri mağduriyetini engelleyici tedbirleri alır.</w:t>
            </w:r>
          </w:p>
          <w:p w14:paraId="4A635B36" w14:textId="77777777" w:rsidR="003472AD" w:rsidRPr="00053A58" w:rsidRDefault="003472AD" w:rsidP="00C4062D">
            <w:pPr>
              <w:shd w:val="clear" w:color="auto" w:fill="FFFFFF"/>
              <w:ind w:firstLine="567"/>
              <w:jc w:val="both"/>
              <w:rPr>
                <w:b/>
                <w:color w:val="FF0000"/>
                <w:sz w:val="22"/>
                <w:szCs w:val="22"/>
              </w:rPr>
            </w:pPr>
          </w:p>
          <w:p w14:paraId="60AEF36B" w14:textId="77777777" w:rsidR="003472AD" w:rsidRPr="00053A58" w:rsidRDefault="003472AD" w:rsidP="00C4062D">
            <w:pPr>
              <w:shd w:val="clear" w:color="auto" w:fill="FFFFFF"/>
              <w:ind w:firstLine="567"/>
              <w:jc w:val="both"/>
              <w:rPr>
                <w:rFonts w:eastAsia="Times New Roman"/>
                <w:strike/>
                <w:color w:val="000000" w:themeColor="text1"/>
                <w:sz w:val="22"/>
                <w:szCs w:val="22"/>
                <w:lang w:eastAsia="tr-TR"/>
              </w:rPr>
            </w:pPr>
            <w:r w:rsidRPr="00053A58">
              <w:rPr>
                <w:rFonts w:eastAsia="Times New Roman"/>
                <w:color w:val="000000" w:themeColor="text1"/>
                <w:sz w:val="22"/>
                <w:szCs w:val="22"/>
                <w:lang w:eastAsia="tr-TR"/>
              </w:rPr>
              <w:t xml:space="preserve">İç </w:t>
            </w:r>
            <w:r w:rsidRPr="00A47B05">
              <w:rPr>
                <w:rFonts w:eastAsia="Times New Roman"/>
                <w:color w:val="FF0000"/>
                <w:sz w:val="22"/>
                <w:szCs w:val="22"/>
                <w:u w:val="single"/>
                <w:lang w:eastAsia="tr-TR"/>
              </w:rPr>
              <w:t xml:space="preserve">tesisata gaz verilmesi </w:t>
            </w:r>
            <w:r w:rsidRPr="00053A58">
              <w:rPr>
                <w:rFonts w:eastAsia="Times New Roman"/>
                <w:strike/>
                <w:color w:val="000000" w:themeColor="text1"/>
                <w:sz w:val="22"/>
                <w:szCs w:val="22"/>
                <w:lang w:eastAsia="tr-TR"/>
              </w:rPr>
              <w:t>tesisatın işletmeye alınması</w:t>
            </w:r>
            <w:r w:rsidRPr="00053A58">
              <w:rPr>
                <w:rFonts w:eastAsia="Times New Roman"/>
                <w:color w:val="000000" w:themeColor="text1"/>
                <w:sz w:val="22"/>
                <w:szCs w:val="22"/>
                <w:lang w:eastAsia="tr-TR"/>
              </w:rPr>
              <w:t>; ilk abonelik sözleşmesinin imzalanması</w:t>
            </w:r>
            <w:r w:rsidRPr="00053A58">
              <w:rPr>
                <w:rFonts w:eastAsia="Times New Roman"/>
                <w:strike/>
                <w:color w:val="000000" w:themeColor="text1"/>
                <w:sz w:val="22"/>
                <w:szCs w:val="22"/>
                <w:lang w:eastAsia="tr-TR"/>
              </w:rPr>
              <w:t>ndan</w:t>
            </w:r>
            <w:r w:rsidRPr="00053A58">
              <w:rPr>
                <w:rFonts w:eastAsia="Times New Roman"/>
                <w:color w:val="000000" w:themeColor="text1"/>
                <w:sz w:val="22"/>
                <w:szCs w:val="22"/>
                <w:lang w:eastAsia="tr-TR"/>
              </w:rPr>
              <w:t xml:space="preserve"> </w:t>
            </w:r>
            <w:r w:rsidRPr="00A47B05">
              <w:rPr>
                <w:rFonts w:eastAsia="Times New Roman"/>
                <w:color w:val="FF0000"/>
                <w:sz w:val="22"/>
                <w:szCs w:val="22"/>
                <w:u w:val="single"/>
                <w:lang w:eastAsia="tr-TR"/>
              </w:rPr>
              <w:t>ve güvence bedelinin tahsilinden</w:t>
            </w:r>
            <w:r w:rsidRPr="00053A58">
              <w:rPr>
                <w:rFonts w:eastAsia="Times New Roman"/>
                <w:color w:val="000000" w:themeColor="text1"/>
                <w:sz w:val="22"/>
                <w:szCs w:val="22"/>
                <w:lang w:eastAsia="tr-TR"/>
              </w:rPr>
              <w:t xml:space="preserve"> sonra </w:t>
            </w:r>
            <w:r w:rsidRPr="00053A58">
              <w:rPr>
                <w:rFonts w:eastAsia="Times New Roman"/>
                <w:strike/>
                <w:color w:val="000000" w:themeColor="text1"/>
                <w:sz w:val="22"/>
                <w:szCs w:val="22"/>
                <w:lang w:eastAsia="tr-TR"/>
              </w:rPr>
              <w:t xml:space="preserve">sistemin yakıcı cihaz </w:t>
            </w:r>
            <w:proofErr w:type="gramStart"/>
            <w:r w:rsidRPr="00053A58">
              <w:rPr>
                <w:rFonts w:eastAsia="Times New Roman"/>
                <w:strike/>
                <w:color w:val="000000" w:themeColor="text1"/>
                <w:sz w:val="22"/>
                <w:szCs w:val="22"/>
                <w:lang w:eastAsia="tr-TR"/>
              </w:rPr>
              <w:t>dahil</w:t>
            </w:r>
            <w:proofErr w:type="gramEnd"/>
            <w:r w:rsidRPr="00053A58">
              <w:rPr>
                <w:rFonts w:eastAsia="Times New Roman"/>
                <w:strike/>
                <w:color w:val="000000" w:themeColor="text1"/>
                <w:sz w:val="22"/>
                <w:szCs w:val="22"/>
                <w:lang w:eastAsia="tr-TR"/>
              </w:rPr>
              <w:t xml:space="preserve"> çalışır durumda olması şartıyla,</w:t>
            </w:r>
            <w:r w:rsidRPr="00053A58">
              <w:rPr>
                <w:rFonts w:eastAsia="Times New Roman"/>
                <w:color w:val="000000" w:themeColor="text1"/>
                <w:sz w:val="22"/>
                <w:szCs w:val="22"/>
                <w:lang w:eastAsia="tr-TR"/>
              </w:rPr>
              <w:t xml:space="preserve"> dağıtım şirketi yetkilisi </w:t>
            </w:r>
            <w:r w:rsidRPr="00A47B05">
              <w:rPr>
                <w:rFonts w:eastAsia="Times New Roman"/>
                <w:color w:val="FF0000"/>
                <w:sz w:val="22"/>
                <w:szCs w:val="22"/>
                <w:u w:val="single"/>
                <w:lang w:eastAsia="tr-TR"/>
              </w:rPr>
              <w:t>veya tesisatın kontrolü için yetkilendirdiği sertifikalı firma yetkilisi</w:t>
            </w:r>
            <w:r w:rsidRPr="00053A58">
              <w:rPr>
                <w:rFonts w:eastAsia="Times New Roman"/>
                <w:color w:val="000000" w:themeColor="text1"/>
                <w:sz w:val="22"/>
                <w:szCs w:val="22"/>
                <w:lang w:eastAsia="tr-TR"/>
              </w:rPr>
              <w:t xml:space="preserve">, iç tesisatı yapan firma yetkilisi ve müşterinin birlikte imzaladığı bir tutanakla kayıt altına alınır. </w:t>
            </w:r>
            <w:r w:rsidRPr="00A47B05">
              <w:rPr>
                <w:rFonts w:eastAsia="Times New Roman"/>
                <w:color w:val="FF0000"/>
                <w:sz w:val="22"/>
                <w:szCs w:val="22"/>
                <w:u w:val="single"/>
                <w:lang w:eastAsia="tr-TR"/>
              </w:rPr>
              <w:t>Tutanakta tesisatın imalatını yapan usta bilgisi de yer alır. Güvence bedelinin taksitlendirilmesi halinde ilk taksitin ödenmesi sonrasında diğer yükümlülüklerin de tamamlanması ile iç tesisata gaz verilebilir.</w:t>
            </w:r>
            <w:r w:rsidRPr="00053A58">
              <w:rPr>
                <w:rFonts w:eastAsia="Times New Roman"/>
                <w:b/>
                <w:color w:val="FF0000"/>
                <w:sz w:val="22"/>
                <w:szCs w:val="22"/>
                <w:lang w:eastAsia="tr-TR"/>
              </w:rPr>
              <w:t xml:space="preserve"> </w:t>
            </w:r>
            <w:r w:rsidRPr="00053A58">
              <w:rPr>
                <w:rFonts w:eastAsia="Times New Roman"/>
                <w:strike/>
                <w:color w:val="000000" w:themeColor="text1"/>
                <w:sz w:val="22"/>
                <w:szCs w:val="22"/>
                <w:lang w:eastAsia="tr-TR"/>
              </w:rPr>
              <w:t xml:space="preserve"> Bu işlemlerle ilgili dağıtım şirketlerinin alacağı bedellerin hesaplanmasına ilişkin usul ve esaslar, her yıl tarife önerisi ile birlikte dağıtım şirketi tarafından Kuruma önerilir ve Kurul tarafından belirlenir. </w:t>
            </w:r>
          </w:p>
          <w:p w14:paraId="32BD30AE" w14:textId="77777777" w:rsidR="003472AD" w:rsidRPr="00053A58" w:rsidRDefault="003472AD" w:rsidP="00C4062D">
            <w:pPr>
              <w:shd w:val="clear" w:color="auto" w:fill="FFFFFF"/>
              <w:ind w:firstLine="567"/>
              <w:jc w:val="both"/>
              <w:rPr>
                <w:rFonts w:eastAsia="Times New Roman"/>
                <w:strike/>
                <w:color w:val="000000" w:themeColor="text1"/>
                <w:sz w:val="22"/>
                <w:szCs w:val="22"/>
                <w:lang w:eastAsia="tr-TR"/>
              </w:rPr>
            </w:pPr>
          </w:p>
          <w:p w14:paraId="1F0150C4" w14:textId="77777777" w:rsidR="003472AD" w:rsidRPr="00A47B05" w:rsidRDefault="003472AD" w:rsidP="00C4062D">
            <w:pPr>
              <w:shd w:val="clear" w:color="auto" w:fill="FFFFFF"/>
              <w:ind w:firstLine="567"/>
              <w:jc w:val="both"/>
              <w:rPr>
                <w:color w:val="FF0000"/>
                <w:sz w:val="22"/>
                <w:szCs w:val="22"/>
                <w:u w:val="single"/>
              </w:rPr>
            </w:pPr>
            <w:r w:rsidRPr="00A47B05">
              <w:rPr>
                <w:color w:val="FF0000"/>
                <w:sz w:val="22"/>
                <w:szCs w:val="22"/>
                <w:u w:val="single"/>
              </w:rPr>
              <w:t>İç tesisata gaz verilmesi öncesinde sertifikalı firma tarafından imalatı yapılan tesisata ilişkin teknik rapor hazırlanır ve bu rapor tesisat</w:t>
            </w:r>
            <w:r>
              <w:rPr>
                <w:color w:val="FF0000"/>
                <w:sz w:val="22"/>
                <w:szCs w:val="22"/>
                <w:u w:val="single"/>
              </w:rPr>
              <w:t xml:space="preserve">ın kontrol edilmesi </w:t>
            </w:r>
            <w:r w:rsidRPr="00A47B05">
              <w:rPr>
                <w:color w:val="FF0000"/>
                <w:sz w:val="22"/>
                <w:szCs w:val="22"/>
                <w:u w:val="single"/>
              </w:rPr>
              <w:t xml:space="preserve">esnasında müşteriye teslim edilir. Bu raporda tesisatın yapılmasında yetkili usta, mühendis, kullanılan malzeme, tesisatın basınç sınıfı gibi bilgiler yer alır. </w:t>
            </w:r>
          </w:p>
          <w:p w14:paraId="3C47C962" w14:textId="10D5F5CA" w:rsidR="003472AD" w:rsidRDefault="003472AD" w:rsidP="00C4062D">
            <w:pPr>
              <w:shd w:val="clear" w:color="auto" w:fill="FFFFFF"/>
              <w:ind w:firstLine="567"/>
              <w:jc w:val="both"/>
              <w:rPr>
                <w:rFonts w:eastAsia="Times New Roman"/>
                <w:color w:val="FF0000"/>
                <w:sz w:val="22"/>
                <w:szCs w:val="22"/>
                <w:u w:val="single"/>
                <w:lang w:eastAsia="tr-TR"/>
              </w:rPr>
            </w:pPr>
            <w:r w:rsidRPr="00A47B05">
              <w:rPr>
                <w:rFonts w:eastAsia="Times New Roman"/>
                <w:color w:val="FF0000"/>
                <w:sz w:val="22"/>
                <w:szCs w:val="22"/>
                <w:u w:val="single"/>
                <w:lang w:eastAsia="tr-TR"/>
              </w:rPr>
              <w:t xml:space="preserve"> </w:t>
            </w:r>
          </w:p>
          <w:p w14:paraId="56390B15" w14:textId="77777777" w:rsidR="003472AD" w:rsidRPr="00A47B05" w:rsidRDefault="003472AD" w:rsidP="00C4062D">
            <w:pPr>
              <w:shd w:val="clear" w:color="auto" w:fill="FFFFFF"/>
              <w:ind w:firstLine="567"/>
              <w:jc w:val="both"/>
              <w:rPr>
                <w:rFonts w:eastAsia="Times New Roman"/>
                <w:color w:val="FF0000"/>
                <w:sz w:val="22"/>
                <w:szCs w:val="22"/>
                <w:u w:val="single"/>
                <w:lang w:eastAsia="tr-TR"/>
              </w:rPr>
            </w:pPr>
            <w:r w:rsidRPr="00A47B05">
              <w:rPr>
                <w:rFonts w:eastAsia="Times New Roman"/>
                <w:color w:val="FF0000"/>
                <w:sz w:val="22"/>
                <w:szCs w:val="22"/>
                <w:u w:val="single"/>
                <w:lang w:eastAsia="tr-TR"/>
              </w:rPr>
              <w:t xml:space="preserve">Yakıcı cihazın devreye alınması </w:t>
            </w:r>
            <w:r w:rsidRPr="00A47B05">
              <w:rPr>
                <w:color w:val="FF0000"/>
                <w:sz w:val="22"/>
                <w:szCs w:val="22"/>
                <w:u w:val="single"/>
              </w:rPr>
              <w:t xml:space="preserve">“Yakıcı Cihaz Montaj, Devreye Alma, Bakım ve Tamiri” faaliyet konusunu içeren sertifikalı firmalar tarafından yapılır. Yakıcı cihazın devreye alınması sonrasında hazırlanan devreye alma tutanağı azami 3 (üç) iş günü içerisinde dağıtım şirketine sunulur. </w:t>
            </w:r>
          </w:p>
          <w:p w14:paraId="656B0AC1" w14:textId="77777777" w:rsidR="003472AD" w:rsidRDefault="003472AD" w:rsidP="00C4062D">
            <w:pPr>
              <w:shd w:val="clear" w:color="auto" w:fill="FFFFFF"/>
              <w:ind w:firstLine="567"/>
              <w:jc w:val="both"/>
              <w:rPr>
                <w:rFonts w:eastAsia="Times New Roman"/>
                <w:color w:val="000000" w:themeColor="text1"/>
                <w:sz w:val="22"/>
                <w:szCs w:val="22"/>
                <w:u w:val="single"/>
                <w:lang w:eastAsia="tr-TR"/>
              </w:rPr>
            </w:pPr>
          </w:p>
          <w:p w14:paraId="4D58C729" w14:textId="77777777" w:rsidR="003472AD" w:rsidRPr="00A47B05" w:rsidRDefault="003472AD" w:rsidP="00286E5C">
            <w:pPr>
              <w:shd w:val="clear" w:color="auto" w:fill="FFFFFF"/>
              <w:ind w:firstLine="567"/>
              <w:jc w:val="both"/>
              <w:rPr>
                <w:rFonts w:eastAsia="Times New Roman"/>
                <w:color w:val="FF0000"/>
                <w:sz w:val="22"/>
                <w:szCs w:val="22"/>
                <w:u w:val="single"/>
                <w:lang w:eastAsia="tr-TR"/>
              </w:rPr>
            </w:pPr>
            <w:r w:rsidRPr="00A47B05">
              <w:rPr>
                <w:rFonts w:eastAsia="Times New Roman"/>
                <w:color w:val="FF0000"/>
                <w:sz w:val="22"/>
                <w:szCs w:val="22"/>
                <w:u w:val="single"/>
                <w:lang w:eastAsia="tr-TR"/>
              </w:rPr>
              <w:t>Doğal gaz yakıt sistemli olarak projelendirilerek inşa edilecek tüm binalarda, temel betonu dökülmeden önce ilgili dağıtım şirketine onayı için ibraz edilmesi gereken projenin/ön projenin onayı sonrasında, tesisatın imalatı öncesinde sertifikalı firma tarafından dağıtım şirketine bu maddenin ilk fıkrasında belirtilen müracaat dosyası sunulur. Sunulacak dosya içerisinde daha önce kabulü yapılmış projede herhangi bir değişiklik varsa proje onay için tekrar sunulur.</w:t>
            </w:r>
          </w:p>
          <w:p w14:paraId="61DD5532" w14:textId="77777777" w:rsidR="003472AD" w:rsidRPr="00A47B05" w:rsidRDefault="003472AD" w:rsidP="00286E5C">
            <w:pPr>
              <w:shd w:val="clear" w:color="auto" w:fill="FFFFFF"/>
              <w:ind w:firstLine="567"/>
              <w:jc w:val="both"/>
              <w:rPr>
                <w:rFonts w:eastAsia="Times New Roman"/>
                <w:color w:val="FF0000"/>
                <w:sz w:val="22"/>
                <w:szCs w:val="22"/>
                <w:highlight w:val="cyan"/>
                <w:u w:val="single"/>
                <w:lang w:eastAsia="tr-TR"/>
              </w:rPr>
            </w:pPr>
          </w:p>
          <w:p w14:paraId="031A4F30" w14:textId="77777777" w:rsidR="003472AD" w:rsidRPr="00A47B05" w:rsidRDefault="003472AD" w:rsidP="00C4062D">
            <w:pPr>
              <w:shd w:val="clear" w:color="auto" w:fill="FFFFFF"/>
              <w:ind w:firstLine="567"/>
              <w:jc w:val="both"/>
              <w:rPr>
                <w:rFonts w:eastAsia="Times New Roman"/>
                <w:color w:val="FF0000"/>
                <w:sz w:val="22"/>
                <w:szCs w:val="22"/>
                <w:u w:val="single"/>
                <w:lang w:eastAsia="tr-TR"/>
              </w:rPr>
            </w:pPr>
            <w:r w:rsidRPr="00A47B05">
              <w:rPr>
                <w:rFonts w:eastAsia="Times New Roman"/>
                <w:color w:val="FF0000"/>
                <w:sz w:val="22"/>
                <w:szCs w:val="22"/>
                <w:u w:val="single"/>
                <w:lang w:eastAsia="tr-TR"/>
              </w:rPr>
              <w:t xml:space="preserve">Dağıtım şirketince onaylanan projelerde yapılacak tüm değişiklikler proje tadilatı olarak değerlendirilir. </w:t>
            </w:r>
            <w:proofErr w:type="gramStart"/>
            <w:r w:rsidRPr="00A47B05">
              <w:rPr>
                <w:rFonts w:eastAsia="Times New Roman"/>
                <w:color w:val="FF0000"/>
                <w:sz w:val="22"/>
                <w:szCs w:val="22"/>
                <w:u w:val="single"/>
                <w:lang w:eastAsia="tr-TR"/>
              </w:rPr>
              <w:t xml:space="preserve">Ancak, tüketiciler tarafından iç tesisatta yer alan kombi veya şofben cihazının değiştirilmesi gerekmesi halinde, tesisatın dağıtım </w:t>
            </w:r>
            <w:r w:rsidRPr="00A47B05">
              <w:rPr>
                <w:rFonts w:eastAsia="Times New Roman"/>
                <w:color w:val="FF0000"/>
                <w:sz w:val="22"/>
                <w:szCs w:val="22"/>
                <w:u w:val="single"/>
                <w:lang w:eastAsia="tr-TR"/>
              </w:rPr>
              <w:lastRenderedPageBreak/>
              <w:t xml:space="preserve">şirketine daha önce sunulan proje kapsamında yerleşiminde veya kapasitesinde değişiklik olmaması halinde dağıtım şirketleri tarafından hazırlanan "yakıcı cihaz değişim formu" ve </w:t>
            </w:r>
            <w:r w:rsidRPr="00A47B05">
              <w:rPr>
                <w:color w:val="FF0000"/>
                <w:sz w:val="22"/>
                <w:szCs w:val="22"/>
                <w:u w:val="single"/>
              </w:rPr>
              <w:t>“Yakıcı Cihaz Montaj, Devreye Alma, Bakım ve Tamiri” faaliyet konusunu içeren</w:t>
            </w:r>
            <w:r w:rsidRPr="00A47B05">
              <w:rPr>
                <w:rFonts w:eastAsia="Times New Roman"/>
                <w:color w:val="FF0000"/>
                <w:sz w:val="22"/>
                <w:szCs w:val="22"/>
                <w:u w:val="single"/>
                <w:lang w:eastAsia="tr-TR"/>
              </w:rPr>
              <w:t xml:space="preserve"> sertifikalı firmanın onayı ile proje tadilatı olmadan değişim yapılabilir. </w:t>
            </w:r>
            <w:proofErr w:type="gramEnd"/>
          </w:p>
          <w:p w14:paraId="235C86C2" w14:textId="77777777" w:rsidR="003472AD" w:rsidRPr="00A47B05" w:rsidRDefault="003472AD" w:rsidP="00C4062D">
            <w:pPr>
              <w:shd w:val="clear" w:color="auto" w:fill="FFFFFF"/>
              <w:ind w:firstLine="567"/>
              <w:jc w:val="both"/>
              <w:rPr>
                <w:rFonts w:eastAsia="Times New Roman"/>
                <w:color w:val="FF0000"/>
                <w:sz w:val="22"/>
                <w:szCs w:val="22"/>
                <w:u w:val="single"/>
                <w:lang w:eastAsia="tr-TR"/>
              </w:rPr>
            </w:pPr>
          </w:p>
          <w:p w14:paraId="2FAA7B4D" w14:textId="77777777" w:rsidR="003472AD" w:rsidRPr="00A47B05" w:rsidRDefault="003472AD" w:rsidP="00C4062D">
            <w:pPr>
              <w:shd w:val="clear" w:color="auto" w:fill="FFFFFF"/>
              <w:ind w:firstLine="567"/>
              <w:jc w:val="both"/>
              <w:rPr>
                <w:rFonts w:eastAsia="Times New Roman"/>
                <w:color w:val="FF0000"/>
                <w:sz w:val="22"/>
                <w:szCs w:val="22"/>
                <w:u w:val="single"/>
                <w:lang w:eastAsia="tr-TR"/>
              </w:rPr>
            </w:pPr>
            <w:r w:rsidRPr="00A47B05">
              <w:rPr>
                <w:rFonts w:eastAsia="Times New Roman"/>
                <w:color w:val="FF0000"/>
                <w:sz w:val="22"/>
                <w:szCs w:val="22"/>
                <w:u w:val="single"/>
                <w:lang w:eastAsia="tr-TR"/>
              </w:rPr>
              <w:t>Yakıcı cihaz devreye alma işlemi dağıtım şirketinin tesisat kontrolü ile sağlanır. Yapılan bu kontrolde tüm iç tesisatın kontrolü de yapılır.</w:t>
            </w:r>
          </w:p>
          <w:p w14:paraId="3A48F3A4" w14:textId="77777777" w:rsidR="003472AD" w:rsidRPr="00A47B05" w:rsidRDefault="003472AD" w:rsidP="00C4062D">
            <w:pPr>
              <w:shd w:val="clear" w:color="auto" w:fill="FFFFFF"/>
              <w:ind w:firstLine="567"/>
              <w:jc w:val="both"/>
              <w:rPr>
                <w:rFonts w:eastAsia="Times New Roman"/>
                <w:color w:val="FF0000"/>
                <w:sz w:val="22"/>
                <w:szCs w:val="22"/>
                <w:u w:val="single"/>
                <w:lang w:eastAsia="tr-TR"/>
              </w:rPr>
            </w:pPr>
          </w:p>
          <w:p w14:paraId="1BB7BD09" w14:textId="77777777" w:rsidR="003472AD" w:rsidRPr="00A47B05" w:rsidRDefault="003472AD" w:rsidP="00C4062D">
            <w:pPr>
              <w:shd w:val="clear" w:color="auto" w:fill="FFFFFF"/>
              <w:ind w:firstLine="567"/>
              <w:jc w:val="both"/>
              <w:rPr>
                <w:rFonts w:eastAsia="Times New Roman"/>
                <w:color w:val="FF0000"/>
                <w:sz w:val="22"/>
                <w:szCs w:val="22"/>
                <w:u w:val="single"/>
                <w:lang w:eastAsia="tr-TR"/>
              </w:rPr>
            </w:pPr>
            <w:r w:rsidRPr="00A47B05">
              <w:rPr>
                <w:rFonts w:eastAsia="Times New Roman"/>
                <w:color w:val="FF0000"/>
                <w:sz w:val="22"/>
                <w:szCs w:val="22"/>
                <w:u w:val="single"/>
                <w:lang w:eastAsia="tr-TR"/>
              </w:rPr>
              <w:t xml:space="preserve">Herhangi bir nedenle müşteri ile sertifikalı firma arasındaki sözleşmenin iptali halinde, sözleşme iptalinden itibaren en geç 5 (beş) iş günü içerisinde sertifikalı firma dağıtım şirketine iptal edilen sözleşme, iç tesisat numarası, iptal gerekçesi ve varsa dağıtım şirketinden teslim alınan </w:t>
            </w:r>
            <w:proofErr w:type="gramStart"/>
            <w:r w:rsidRPr="00694F36">
              <w:rPr>
                <w:rFonts w:eastAsia="Times New Roman"/>
                <w:color w:val="FF0000"/>
                <w:sz w:val="22"/>
                <w:szCs w:val="22"/>
                <w:u w:val="single"/>
                <w:lang w:eastAsia="tr-TR"/>
              </w:rPr>
              <w:t>ekipman</w:t>
            </w:r>
            <w:proofErr w:type="gramEnd"/>
            <w:r w:rsidRPr="00A47B05">
              <w:rPr>
                <w:rFonts w:eastAsia="Times New Roman"/>
                <w:color w:val="FF0000"/>
                <w:sz w:val="22"/>
                <w:szCs w:val="22"/>
                <w:u w:val="single"/>
                <w:lang w:eastAsia="tr-TR"/>
              </w:rPr>
              <w:t xml:space="preserve"> ile dağıtım şirketine bilgi verir. Dağıtım şirketi iptal edilen sözleşme ile ilgili olarak müşteri ile iletişime geçer ve konu hakkında bilgi verir. Ayrıca, Proje onay sürecinde olup, üzerinden 5 (beş) yıl geçen iç tesisat projeleri dağıtım şirketi tarafından iptal edilir ve projeyi sunan firmaya bilgi verilir. </w:t>
            </w:r>
          </w:p>
          <w:p w14:paraId="72DBCFAB" w14:textId="77777777" w:rsidR="003472AD" w:rsidRPr="00A47B05" w:rsidRDefault="003472AD" w:rsidP="00C4062D">
            <w:pPr>
              <w:shd w:val="clear" w:color="auto" w:fill="FFFFFF"/>
              <w:jc w:val="both"/>
              <w:rPr>
                <w:rFonts w:eastAsia="Times New Roman"/>
                <w:color w:val="FF0000"/>
                <w:sz w:val="22"/>
                <w:szCs w:val="22"/>
                <w:u w:val="single"/>
                <w:lang w:eastAsia="tr-TR"/>
              </w:rPr>
            </w:pPr>
          </w:p>
          <w:p w14:paraId="75BAC54F" w14:textId="77777777" w:rsidR="003472AD" w:rsidRPr="00A47B05" w:rsidRDefault="003472AD" w:rsidP="00C2538D">
            <w:pPr>
              <w:shd w:val="clear" w:color="auto" w:fill="FFFFFF"/>
              <w:ind w:firstLine="567"/>
              <w:jc w:val="both"/>
              <w:rPr>
                <w:rFonts w:eastAsia="Times New Roman"/>
                <w:color w:val="FF0000"/>
                <w:sz w:val="22"/>
                <w:szCs w:val="22"/>
                <w:u w:val="single"/>
                <w:lang w:eastAsia="tr-TR"/>
              </w:rPr>
            </w:pPr>
            <w:r w:rsidRPr="00A47B05">
              <w:rPr>
                <w:rFonts w:eastAsia="Times New Roman"/>
                <w:color w:val="FF0000"/>
                <w:sz w:val="22"/>
                <w:szCs w:val="22"/>
                <w:u w:val="single"/>
                <w:lang w:eastAsia="tr-TR"/>
              </w:rPr>
              <w:t xml:space="preserve">Dağıtım şirketleri tüketiciler tarafından iç tesisat firmalarının işlemlerinin bulunduğu aşamaların takip edilmesine olanak sağlayacak bir sistemi web siteleri bünyesinde kurar. </w:t>
            </w:r>
            <w:proofErr w:type="gramStart"/>
            <w:r w:rsidRPr="00A47B05">
              <w:rPr>
                <w:rFonts w:eastAsia="Times New Roman"/>
                <w:color w:val="FF0000"/>
                <w:sz w:val="22"/>
                <w:szCs w:val="22"/>
                <w:u w:val="single"/>
                <w:lang w:eastAsia="tr-TR"/>
              </w:rPr>
              <w:t xml:space="preserve">Ayrıca, dağıtım şirketleri kendi dağıtım bölgelerinde faaliyet göstermekte olan sertifikalı firmaların sunduğu proje sayısı, ilk kontrolde proje onay sayısı, ilk kontrolde proje onay yüzdesi, kontrol edilen tesisat sayısı, ilk kontrolde onay sayısı, ilk kontrolde onay yüzdesi olmak üzere 6 (altı) kalem üzerinden sertifikalı firmaların son 6 (altı) aylık performans değerlendirme tablosunu yayımlayabilir. </w:t>
            </w:r>
            <w:proofErr w:type="gramEnd"/>
            <w:r w:rsidRPr="00A47B05">
              <w:rPr>
                <w:rFonts w:eastAsia="Times New Roman"/>
                <w:color w:val="FF0000"/>
                <w:sz w:val="22"/>
                <w:szCs w:val="22"/>
                <w:u w:val="single"/>
                <w:lang w:eastAsia="tr-TR"/>
              </w:rPr>
              <w:t>Konut ve endüstriyel tesisatlar için ayrı ayrı oluşturulan tabloya yeni sertifika alan firmalar azami 15 (</w:t>
            </w:r>
            <w:proofErr w:type="spellStart"/>
            <w:r w:rsidRPr="00A47B05">
              <w:rPr>
                <w:rFonts w:eastAsia="Times New Roman"/>
                <w:color w:val="FF0000"/>
                <w:sz w:val="22"/>
                <w:szCs w:val="22"/>
                <w:u w:val="single"/>
                <w:lang w:eastAsia="tr-TR"/>
              </w:rPr>
              <w:t>onbeş</w:t>
            </w:r>
            <w:proofErr w:type="spellEnd"/>
            <w:r w:rsidRPr="00A47B05">
              <w:rPr>
                <w:rFonts w:eastAsia="Times New Roman"/>
                <w:color w:val="FF0000"/>
                <w:sz w:val="22"/>
                <w:szCs w:val="22"/>
                <w:u w:val="single"/>
                <w:lang w:eastAsia="tr-TR"/>
              </w:rPr>
              <w:t xml:space="preserve">) iş günü içerisinde eklenir. </w:t>
            </w:r>
            <w:r>
              <w:rPr>
                <w:rFonts w:eastAsia="Times New Roman"/>
                <w:color w:val="FF0000"/>
                <w:sz w:val="22"/>
                <w:szCs w:val="22"/>
                <w:u w:val="single"/>
                <w:lang w:eastAsia="tr-TR"/>
              </w:rPr>
              <w:t>Yayımlanması halinde b</w:t>
            </w:r>
            <w:r w:rsidRPr="00A47B05">
              <w:rPr>
                <w:rFonts w:eastAsia="Times New Roman"/>
                <w:color w:val="FF0000"/>
                <w:sz w:val="22"/>
                <w:szCs w:val="22"/>
                <w:u w:val="single"/>
                <w:lang w:eastAsia="tr-TR"/>
              </w:rPr>
              <w:t xml:space="preserve">u tablo </w:t>
            </w:r>
            <w:r>
              <w:rPr>
                <w:rFonts w:eastAsia="Times New Roman"/>
                <w:color w:val="FF0000"/>
                <w:sz w:val="22"/>
                <w:szCs w:val="22"/>
                <w:u w:val="single"/>
                <w:lang w:eastAsia="tr-TR"/>
              </w:rPr>
              <w:t>her</w:t>
            </w:r>
            <w:r w:rsidRPr="00A47B05">
              <w:rPr>
                <w:rFonts w:eastAsia="Times New Roman"/>
                <w:color w:val="FF0000"/>
                <w:sz w:val="22"/>
                <w:szCs w:val="22"/>
                <w:u w:val="single"/>
                <w:lang w:eastAsia="tr-TR"/>
              </w:rPr>
              <w:t xml:space="preserve"> 6 (altı) ayda bir yenilenir. </w:t>
            </w:r>
          </w:p>
          <w:p w14:paraId="7006668F" w14:textId="77777777" w:rsidR="003472AD" w:rsidRPr="00A47B05" w:rsidRDefault="003472AD" w:rsidP="00C2538D">
            <w:pPr>
              <w:shd w:val="clear" w:color="auto" w:fill="FFFFFF"/>
              <w:ind w:firstLine="567"/>
              <w:jc w:val="both"/>
              <w:rPr>
                <w:rFonts w:eastAsia="Times New Roman"/>
                <w:color w:val="FF0000"/>
                <w:sz w:val="22"/>
                <w:szCs w:val="22"/>
                <w:u w:val="single"/>
                <w:lang w:eastAsia="tr-TR"/>
              </w:rPr>
            </w:pPr>
          </w:p>
          <w:p w14:paraId="40997E2D" w14:textId="77777777" w:rsidR="003472AD" w:rsidRPr="00A47B05" w:rsidRDefault="003472AD" w:rsidP="00C2538D">
            <w:pPr>
              <w:shd w:val="clear" w:color="auto" w:fill="FFFFFF"/>
              <w:ind w:firstLine="567"/>
              <w:jc w:val="both"/>
              <w:rPr>
                <w:rFonts w:eastAsia="Times New Roman"/>
                <w:color w:val="FF0000"/>
                <w:sz w:val="22"/>
                <w:szCs w:val="22"/>
                <w:u w:val="single"/>
                <w:lang w:eastAsia="tr-TR"/>
              </w:rPr>
            </w:pPr>
            <w:r w:rsidRPr="00A47B05">
              <w:rPr>
                <w:rFonts w:eastAsia="Times New Roman"/>
                <w:color w:val="FF0000"/>
                <w:sz w:val="22"/>
                <w:szCs w:val="22"/>
                <w:u w:val="single"/>
                <w:lang w:eastAsia="tr-TR"/>
              </w:rPr>
              <w:t>Dağıtım şirketleri bölgelerindeki potansiyel tüketicileri aboneliğe teşvik amaçlı kampanyalar düzenleyebilir, bu amaçla iç tesisat dönüşümleri için tüketicilere uygun ödeme koşullarında kredi sağlanmasını teminen bankalar ve finans kuruluşlarıyla anlaşmalar yapabilir.</w:t>
            </w:r>
          </w:p>
          <w:p w14:paraId="5B8A527F" w14:textId="77777777" w:rsidR="003472AD" w:rsidRPr="00A47B05" w:rsidRDefault="003472AD" w:rsidP="00C4062D">
            <w:pPr>
              <w:shd w:val="clear" w:color="auto" w:fill="FFFFFF"/>
              <w:ind w:firstLine="567"/>
              <w:jc w:val="both"/>
              <w:rPr>
                <w:rFonts w:eastAsia="Times New Roman"/>
                <w:color w:val="FF0000"/>
                <w:sz w:val="22"/>
                <w:szCs w:val="22"/>
                <w:u w:val="single"/>
                <w:lang w:eastAsia="tr-TR"/>
              </w:rPr>
            </w:pPr>
          </w:p>
          <w:p w14:paraId="2F0992DA" w14:textId="77777777" w:rsidR="003472AD" w:rsidRDefault="003472AD" w:rsidP="002A338C">
            <w:pPr>
              <w:shd w:val="clear" w:color="auto" w:fill="FFFFFF"/>
              <w:ind w:firstLine="567"/>
              <w:jc w:val="both"/>
              <w:rPr>
                <w:rFonts w:eastAsia="Times New Roman"/>
                <w:color w:val="000000" w:themeColor="text1"/>
                <w:sz w:val="22"/>
                <w:szCs w:val="22"/>
                <w:lang w:eastAsia="tr-TR"/>
              </w:rPr>
            </w:pPr>
            <w:r w:rsidRPr="00A47B05">
              <w:rPr>
                <w:color w:val="FF0000"/>
                <w:sz w:val="22"/>
                <w:szCs w:val="22"/>
                <w:u w:val="single"/>
              </w:rPr>
              <w:t>Bu madde kapsamında ilgili dağıtım şirketinin alacağı ön proje kontrol, iç tesisat proje kontrol, proje tadilat, iç tesisat kontrol test, işletmeye alma/gaz verme ve periyodik kontrol bedelleri ayrı ayr</w:t>
            </w:r>
            <w:r>
              <w:rPr>
                <w:color w:val="FF0000"/>
                <w:sz w:val="22"/>
                <w:szCs w:val="22"/>
                <w:u w:val="single"/>
              </w:rPr>
              <w:t>ı Kurul tarafından belirlenir.</w:t>
            </w:r>
            <w:r>
              <w:rPr>
                <w:rFonts w:eastAsia="Times New Roman"/>
                <w:color w:val="000000" w:themeColor="text1"/>
                <w:sz w:val="22"/>
                <w:szCs w:val="22"/>
                <w:lang w:eastAsia="tr-TR"/>
              </w:rPr>
              <w:t xml:space="preserve"> ”</w:t>
            </w:r>
          </w:p>
          <w:p w14:paraId="648BBD48" w14:textId="3576F108" w:rsidR="003472AD" w:rsidRPr="002A338C" w:rsidRDefault="003472AD" w:rsidP="002A338C">
            <w:pPr>
              <w:shd w:val="clear" w:color="auto" w:fill="FFFFFF"/>
              <w:ind w:firstLine="567"/>
              <w:jc w:val="both"/>
              <w:rPr>
                <w:color w:val="FF0000"/>
                <w:sz w:val="22"/>
                <w:szCs w:val="22"/>
                <w:u w:val="single"/>
              </w:rPr>
            </w:pPr>
          </w:p>
        </w:tc>
      </w:tr>
      <w:tr w:rsidR="003472AD" w:rsidRPr="00053A58" w14:paraId="6FF2C0CA" w14:textId="77777777" w:rsidTr="003472AD">
        <w:tc>
          <w:tcPr>
            <w:tcW w:w="279" w:type="dxa"/>
          </w:tcPr>
          <w:p w14:paraId="78677EC3" w14:textId="77777777" w:rsidR="003472AD" w:rsidRDefault="003472AD" w:rsidP="003472AD">
            <w:pPr>
              <w:shd w:val="clear" w:color="auto" w:fill="FFFFFF"/>
              <w:jc w:val="both"/>
              <w:rPr>
                <w:rFonts w:eastAsia="Times New Roman"/>
                <w:b/>
                <w:bCs/>
                <w:color w:val="000000" w:themeColor="text1"/>
                <w:sz w:val="22"/>
                <w:szCs w:val="22"/>
                <w:lang w:eastAsia="tr-TR"/>
              </w:rPr>
            </w:pPr>
          </w:p>
          <w:p w14:paraId="3756F338" w14:textId="2CA60701" w:rsidR="003472AD" w:rsidRPr="00053A58" w:rsidRDefault="003472AD"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5</w:t>
            </w:r>
          </w:p>
        </w:tc>
        <w:tc>
          <w:tcPr>
            <w:tcW w:w="7325" w:type="dxa"/>
          </w:tcPr>
          <w:p w14:paraId="10A336BE" w14:textId="5CFB7F7E"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p>
          <w:p w14:paraId="6D24F33E" w14:textId="32BE589B" w:rsidR="003472AD" w:rsidRDefault="003472AD" w:rsidP="00C4062D">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Müşteri Sözleşmeleri</w:t>
            </w:r>
          </w:p>
          <w:p w14:paraId="4B5A0627" w14:textId="77777777" w:rsidR="005D763A" w:rsidRPr="00053A58" w:rsidRDefault="005D763A" w:rsidP="00C4062D">
            <w:pPr>
              <w:shd w:val="clear" w:color="auto" w:fill="FFFFFF"/>
              <w:ind w:firstLine="567"/>
              <w:jc w:val="both"/>
              <w:rPr>
                <w:rFonts w:eastAsia="Times New Roman"/>
                <w:b/>
                <w:bCs/>
                <w:color w:val="000000" w:themeColor="text1"/>
                <w:sz w:val="22"/>
                <w:szCs w:val="22"/>
                <w:lang w:eastAsia="tr-TR"/>
              </w:rPr>
            </w:pPr>
            <w:bookmarkStart w:id="0" w:name="_GoBack"/>
            <w:bookmarkEnd w:id="0"/>
          </w:p>
          <w:p w14:paraId="3D9471CF"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 xml:space="preserve">Madde 38 </w:t>
            </w:r>
            <w:r>
              <w:rPr>
                <w:rFonts w:eastAsia="Times New Roman"/>
                <w:b/>
                <w:bCs/>
                <w:color w:val="000000" w:themeColor="text1"/>
                <w:sz w:val="22"/>
                <w:szCs w:val="22"/>
                <w:lang w:eastAsia="tr-TR"/>
              </w:rPr>
              <w:t xml:space="preserve">- </w:t>
            </w:r>
            <w:r w:rsidRPr="00053A58">
              <w:rPr>
                <w:rFonts w:eastAsia="Times New Roman"/>
                <w:color w:val="000000" w:themeColor="text1"/>
                <w:sz w:val="22"/>
                <w:szCs w:val="22"/>
                <w:lang w:eastAsia="tr-TR"/>
              </w:rPr>
              <w:t xml:space="preserve">İlk abonelik esnasında yapılacak abonelik sözleşmesi; iç tesisat proje onayını müteakip gerekli belgelerin dağıtım şirketine ibrazından ve ilgili mevzuat çerçevesinde belirlenmiş güvence bedelinin tahakkukundan ve/veya tahsilinden sonra imzalanır veya mesafeli sözleşme yapılır. Abonelik sözleşmesi, doğal gazı fiilen kullanacak olan gerçek veya tüzel kişi veya bunların yetkili temsilcileriyle yapılır. İlk abonelikte 37 </w:t>
            </w:r>
            <w:proofErr w:type="spellStart"/>
            <w:r w:rsidRPr="00053A58">
              <w:rPr>
                <w:rFonts w:eastAsia="Times New Roman"/>
                <w:color w:val="000000" w:themeColor="text1"/>
                <w:sz w:val="22"/>
                <w:szCs w:val="22"/>
                <w:lang w:eastAsia="tr-TR"/>
              </w:rPr>
              <w:t>nci</w:t>
            </w:r>
            <w:proofErr w:type="spellEnd"/>
            <w:r w:rsidRPr="00053A58">
              <w:rPr>
                <w:rFonts w:eastAsia="Times New Roman"/>
                <w:color w:val="000000" w:themeColor="text1"/>
                <w:sz w:val="22"/>
                <w:szCs w:val="22"/>
                <w:lang w:eastAsia="tr-TR"/>
              </w:rPr>
              <w:t xml:space="preserve"> madde çerçevesinde abonenin doğal gazı kullanıma açılır. İlk abonelikten sonra aynı adreste yapılacak tüm yeni abonelik işlemlerinde ise; doğal gazın kullanıma açılması iç tesisatın dağıtım şirketi veya kendi adına çalışan sertifikalı şirketlerce abonelik sözleşmesinin imzalanmasından itibaren 5 gün içinde kontrol edilmesinden sonra yapılır. Yapılacak kontrol neticesinde, tesisatın uygun bulunmaması halinde, dağıtım şirketinin önerisi doğrultusunda tesisata ilişkin eksiklikler sertifikalı firmalar tarafından giderilerek tesisat mevzuata uygun hale getirilir. Bu durumda tesisatı uygun hale getiren sertifikalı firma tarafından dağıtım şirketine yapılacak başvurudan sonra tesisat 5 iş günü içinde kontrol edilir ve doğal gaz kullanıma açılır.</w:t>
            </w:r>
          </w:p>
          <w:p w14:paraId="02DED56A"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9ADF45D"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18457BF"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D272190"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13F6FB9"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F3856D5"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F67E5A0"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FE0E019"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1020908"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6214BC0"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663E868" w14:textId="77777777" w:rsidR="003472AD" w:rsidRPr="00053A58" w:rsidRDefault="003472AD" w:rsidP="000657F2">
            <w:pPr>
              <w:shd w:val="clear" w:color="auto" w:fill="FFFFFF"/>
              <w:jc w:val="both"/>
              <w:rPr>
                <w:rFonts w:eastAsia="Times New Roman"/>
                <w:color w:val="000000" w:themeColor="text1"/>
                <w:sz w:val="22"/>
                <w:szCs w:val="22"/>
                <w:lang w:eastAsia="tr-TR"/>
              </w:rPr>
            </w:pPr>
          </w:p>
          <w:p w14:paraId="61D7A795"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944FC1C"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Dağıtım şirketi, sözleşmenin imzalanmasından önce, uygulanacak fiyatlandırma esasları ve sözleşme hükümleri hakkında talep sahibini doğru ve eksiksiz olarak bilgilendirir. Dağıtım şirketi müşterilerini konut, ticari, sanayi ve benzeri olmak üzere gruplandırabilir ve bu müşteri grupları ile standart tip sözleşme yapar. Konut abonelikleri için Kurul tarafından belirlenen tip sözleşme uygulanır.</w:t>
            </w:r>
          </w:p>
          <w:p w14:paraId="5688971C"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119FE50" w14:textId="77777777" w:rsidR="003472AD" w:rsidRDefault="003472AD" w:rsidP="00C4062D">
            <w:pPr>
              <w:shd w:val="clear" w:color="auto" w:fill="FFFFFF"/>
              <w:ind w:firstLine="567"/>
              <w:jc w:val="both"/>
              <w:rPr>
                <w:rFonts w:eastAsia="Times New Roman"/>
                <w:color w:val="000000" w:themeColor="text1"/>
                <w:sz w:val="22"/>
                <w:szCs w:val="22"/>
                <w:lang w:eastAsia="tr-TR"/>
              </w:rPr>
            </w:pPr>
          </w:p>
          <w:p w14:paraId="4341D2E3" w14:textId="77777777" w:rsidR="003472AD" w:rsidRDefault="003472AD" w:rsidP="00C4062D">
            <w:pPr>
              <w:shd w:val="clear" w:color="auto" w:fill="FFFFFF"/>
              <w:ind w:firstLine="567"/>
              <w:jc w:val="both"/>
              <w:rPr>
                <w:rFonts w:eastAsia="Times New Roman"/>
                <w:color w:val="000000" w:themeColor="text1"/>
                <w:sz w:val="22"/>
                <w:szCs w:val="22"/>
                <w:lang w:eastAsia="tr-TR"/>
              </w:rPr>
            </w:pPr>
          </w:p>
          <w:p w14:paraId="355785B8"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9B1C0E7"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F24297">
              <w:rPr>
                <w:rFonts w:eastAsia="Times New Roman"/>
                <w:color w:val="000000" w:themeColor="text1"/>
                <w:sz w:val="22"/>
                <w:szCs w:val="22"/>
                <w:lang w:eastAsia="tr-TR"/>
              </w:rPr>
              <w:t>Abonenin vefatı halinde diğer mirasçılardan herhangi bir itiraz gelmediği takdirde, vefat eden abonenin eşi, dağıtım şirketinde mevcut bulunan güvence bedeli aktarılarak ve ilave bir güvence bedeli alınmaksızın abone yapılır.</w:t>
            </w:r>
          </w:p>
          <w:p w14:paraId="33424EB0"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1D177A7"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Taşıma hizmeti sözleşmesi; dağıtım şirketinin tedarikçilerle, teslim hizmeti sözleşmesi ise dağıtım şirketinin serbest tüketici ve tedarikçilerle doğal gazın devir teslimi için yaptığı sözleşmelerdir. Bu sözleşmelerde ilgili mevzuat çerçevesinde taraflarca serbestçe belirlenen hükümler yer alır.</w:t>
            </w:r>
          </w:p>
          <w:p w14:paraId="2BE8009C"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E6C2A53"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6A0A133"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B54DC7F"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AE080F8"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1C09C48" w14:textId="77777777" w:rsidR="003472AD" w:rsidRDefault="003472AD" w:rsidP="00C4062D">
            <w:pPr>
              <w:shd w:val="clear" w:color="auto" w:fill="FFFFFF"/>
              <w:ind w:firstLine="567"/>
              <w:jc w:val="both"/>
              <w:rPr>
                <w:rFonts w:eastAsia="Times New Roman"/>
                <w:color w:val="000000" w:themeColor="text1"/>
                <w:sz w:val="22"/>
                <w:szCs w:val="22"/>
                <w:lang w:eastAsia="tr-TR"/>
              </w:rPr>
            </w:pPr>
          </w:p>
          <w:p w14:paraId="05387AEF" w14:textId="77777777" w:rsidR="003472AD" w:rsidRDefault="003472AD" w:rsidP="00C4062D">
            <w:pPr>
              <w:shd w:val="clear" w:color="auto" w:fill="FFFFFF"/>
              <w:ind w:firstLine="567"/>
              <w:jc w:val="both"/>
              <w:rPr>
                <w:rFonts w:eastAsia="Times New Roman"/>
                <w:color w:val="000000" w:themeColor="text1"/>
                <w:sz w:val="22"/>
                <w:szCs w:val="22"/>
                <w:lang w:eastAsia="tr-TR"/>
              </w:rPr>
            </w:pPr>
          </w:p>
          <w:p w14:paraId="62D0D134" w14:textId="77777777" w:rsidR="003472AD" w:rsidRPr="00053A58" w:rsidRDefault="003472AD" w:rsidP="00943587">
            <w:pPr>
              <w:shd w:val="clear" w:color="auto" w:fill="FFFFFF"/>
              <w:jc w:val="both"/>
              <w:rPr>
                <w:rFonts w:eastAsia="Times New Roman"/>
                <w:color w:val="000000" w:themeColor="text1"/>
                <w:sz w:val="22"/>
                <w:szCs w:val="22"/>
                <w:lang w:eastAsia="tr-TR"/>
              </w:rPr>
            </w:pPr>
          </w:p>
          <w:p w14:paraId="7FF6A26F"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Dağıtım şirketi ile aboneler veya serbest tüketiciler arasında yapılacak sözleşmelerde, ilgili mevzuata aykırı hükümler yer alamaz.</w:t>
            </w:r>
          </w:p>
        </w:tc>
        <w:tc>
          <w:tcPr>
            <w:tcW w:w="7455" w:type="dxa"/>
          </w:tcPr>
          <w:p w14:paraId="33C287C4" w14:textId="77777777" w:rsidR="003472AD" w:rsidRPr="00053A58" w:rsidRDefault="003472AD" w:rsidP="0055634B">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lastRenderedPageBreak/>
              <w:t xml:space="preserve">MADDE 5 - </w:t>
            </w:r>
            <w:r w:rsidRPr="00053A58">
              <w:rPr>
                <w:rFonts w:eastAsia="Times New Roman"/>
                <w:bCs/>
                <w:color w:val="000000" w:themeColor="text1"/>
                <w:sz w:val="22"/>
                <w:szCs w:val="22"/>
                <w:lang w:eastAsia="tr-TR"/>
              </w:rPr>
              <w:t>Aynı Yönetmeliğin 38 inci maddesi aşağıdaki şekilde değiştirilmiştir.</w:t>
            </w:r>
          </w:p>
          <w:p w14:paraId="48DF4564" w14:textId="77777777"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p>
          <w:p w14:paraId="3875E957" w14:textId="77777777" w:rsidR="003472AD" w:rsidRPr="00A47B05" w:rsidRDefault="003472AD" w:rsidP="00616C79">
            <w:pPr>
              <w:shd w:val="clear" w:color="auto" w:fill="FFFFFF"/>
              <w:jc w:val="both"/>
              <w:rPr>
                <w:rFonts w:eastAsia="Times New Roman"/>
                <w:color w:val="000000" w:themeColor="text1"/>
                <w:sz w:val="22"/>
                <w:szCs w:val="22"/>
                <w:u w:val="single"/>
                <w:lang w:eastAsia="tr-TR"/>
              </w:rPr>
            </w:pPr>
            <w:r>
              <w:rPr>
                <w:rFonts w:eastAsia="Times New Roman"/>
                <w:bCs/>
                <w:color w:val="000000" w:themeColor="text1"/>
                <w:sz w:val="22"/>
                <w:szCs w:val="22"/>
                <w:lang w:eastAsia="tr-TR"/>
              </w:rPr>
              <w:t>“</w:t>
            </w:r>
            <w:r w:rsidRPr="00E75BB6">
              <w:rPr>
                <w:rFonts w:eastAsia="Times New Roman"/>
                <w:b/>
                <w:bCs/>
                <w:color w:val="000000" w:themeColor="text1"/>
                <w:sz w:val="22"/>
                <w:szCs w:val="22"/>
                <w:lang w:eastAsia="tr-TR"/>
              </w:rPr>
              <w:t>Madde 38 -</w:t>
            </w:r>
            <w:r>
              <w:rPr>
                <w:rFonts w:eastAsia="Times New Roman"/>
                <w:bCs/>
                <w:color w:val="000000" w:themeColor="text1"/>
                <w:sz w:val="22"/>
                <w:szCs w:val="22"/>
                <w:lang w:eastAsia="tr-TR"/>
              </w:rPr>
              <w:t xml:space="preserve"> </w:t>
            </w:r>
            <w:r w:rsidRPr="00053A58">
              <w:rPr>
                <w:rFonts w:eastAsia="Times New Roman"/>
                <w:color w:val="000000" w:themeColor="text1"/>
                <w:sz w:val="22"/>
                <w:szCs w:val="22"/>
                <w:lang w:eastAsia="tr-TR"/>
              </w:rPr>
              <w:t xml:space="preserve">İlk abonelik esnasında yapılacak abonelik sözleşmesi; iç tesisat proje onayını müteakip </w:t>
            </w:r>
            <w:r w:rsidRPr="00A47B05">
              <w:rPr>
                <w:rFonts w:eastAsia="Times New Roman"/>
                <w:color w:val="FF0000"/>
                <w:sz w:val="22"/>
                <w:szCs w:val="22"/>
                <w:u w:val="single"/>
                <w:lang w:eastAsia="tr-TR"/>
              </w:rPr>
              <w:t>ilgili ve diğer mevzuat kapsamında</w:t>
            </w:r>
            <w:r w:rsidRPr="00053A58">
              <w:rPr>
                <w:rFonts w:eastAsia="Times New Roman"/>
                <w:color w:val="000000" w:themeColor="text1"/>
                <w:sz w:val="22"/>
                <w:szCs w:val="22"/>
                <w:lang w:eastAsia="tr-TR"/>
              </w:rPr>
              <w:t xml:space="preserve"> gerekli belgelerin dağıtım şirketine ibrazından ve ilgili mevzuat çerçevesinde belirlenmiş güvence bedelinin tahakkuku</w:t>
            </w:r>
            <w:r w:rsidRPr="00053A58">
              <w:rPr>
                <w:rFonts w:eastAsia="Times New Roman"/>
                <w:strike/>
                <w:color w:val="000000" w:themeColor="text1"/>
                <w:sz w:val="22"/>
                <w:szCs w:val="22"/>
                <w:lang w:eastAsia="tr-TR"/>
              </w:rPr>
              <w:t>ndan</w:t>
            </w:r>
            <w:r w:rsidRPr="00053A58">
              <w:rPr>
                <w:rFonts w:eastAsia="Times New Roman"/>
                <w:color w:val="000000" w:themeColor="text1"/>
                <w:sz w:val="22"/>
                <w:szCs w:val="22"/>
                <w:lang w:eastAsia="tr-TR"/>
              </w:rPr>
              <w:t xml:space="preserve"> ve/veya tahsili</w:t>
            </w:r>
            <w:r w:rsidRPr="00053A58">
              <w:rPr>
                <w:rFonts w:eastAsia="Times New Roman"/>
                <w:strike/>
                <w:color w:val="000000" w:themeColor="text1"/>
                <w:sz w:val="22"/>
                <w:szCs w:val="22"/>
                <w:lang w:eastAsia="tr-TR"/>
              </w:rPr>
              <w:t>nden sonra</w:t>
            </w:r>
            <w:r w:rsidRPr="00053A58">
              <w:rPr>
                <w:rFonts w:eastAsia="Times New Roman"/>
                <w:b/>
                <w:color w:val="FF0000"/>
                <w:sz w:val="22"/>
                <w:szCs w:val="22"/>
                <w:lang w:eastAsia="tr-TR"/>
              </w:rPr>
              <w:t xml:space="preserve"> </w:t>
            </w:r>
            <w:r w:rsidRPr="00A47B05">
              <w:rPr>
                <w:rFonts w:eastAsia="Times New Roman"/>
                <w:color w:val="FF0000"/>
                <w:sz w:val="22"/>
                <w:szCs w:val="22"/>
                <w:u w:val="single"/>
                <w:lang w:eastAsia="tr-TR"/>
              </w:rPr>
              <w:t>ile</w:t>
            </w:r>
            <w:r w:rsidRPr="00053A58">
              <w:rPr>
                <w:rFonts w:eastAsia="Times New Roman"/>
                <w:color w:val="000000" w:themeColor="text1"/>
                <w:sz w:val="22"/>
                <w:szCs w:val="22"/>
                <w:lang w:eastAsia="tr-TR"/>
              </w:rPr>
              <w:t xml:space="preserve"> imzalanır veya mesafeli sözleşme yapılır. Abonelik sözleşmesi, doğal gazı fiilen kullanacak olan gerçek veya tüzel kişi veya bunların yetkili temsilcileriyle yapılır. İlk abonelikte 37 </w:t>
            </w:r>
            <w:proofErr w:type="spellStart"/>
            <w:r w:rsidRPr="00053A58">
              <w:rPr>
                <w:rFonts w:eastAsia="Times New Roman"/>
                <w:color w:val="000000" w:themeColor="text1"/>
                <w:sz w:val="22"/>
                <w:szCs w:val="22"/>
                <w:lang w:eastAsia="tr-TR"/>
              </w:rPr>
              <w:t>nci</w:t>
            </w:r>
            <w:proofErr w:type="spellEnd"/>
            <w:r w:rsidRPr="00053A58">
              <w:rPr>
                <w:rFonts w:eastAsia="Times New Roman"/>
                <w:color w:val="000000" w:themeColor="text1"/>
                <w:sz w:val="22"/>
                <w:szCs w:val="22"/>
                <w:lang w:eastAsia="tr-TR"/>
              </w:rPr>
              <w:t xml:space="preserve"> madde çerçevesinde abonenin doğal gazı kullanıma açılır. İlk abonelikten sonra aynı adreste yapılacak tüm yeni abonelik işlemlerinde ise; doğal gazın kullanıma açılması iç tesisatın dağıtım şirketi veya kendi adına çalışan sertifikalı şirketlerce abonelik sözleşmesinin imzalanmasından itibaren 5 </w:t>
            </w:r>
            <w:r w:rsidRPr="00A47B05">
              <w:rPr>
                <w:rFonts w:eastAsia="Times New Roman"/>
                <w:color w:val="FF0000"/>
                <w:sz w:val="22"/>
                <w:szCs w:val="22"/>
                <w:u w:val="single"/>
                <w:lang w:eastAsia="tr-TR"/>
              </w:rPr>
              <w:t>(beş)</w:t>
            </w:r>
            <w:r w:rsidRPr="00053A58">
              <w:rPr>
                <w:rFonts w:eastAsia="Times New Roman"/>
                <w:color w:val="FF0000"/>
                <w:sz w:val="22"/>
                <w:szCs w:val="22"/>
                <w:lang w:eastAsia="tr-TR"/>
              </w:rPr>
              <w:t xml:space="preserve"> </w:t>
            </w:r>
            <w:r w:rsidRPr="00053A58">
              <w:rPr>
                <w:rFonts w:eastAsia="Times New Roman"/>
                <w:color w:val="000000" w:themeColor="text1"/>
                <w:sz w:val="22"/>
                <w:szCs w:val="22"/>
                <w:lang w:eastAsia="tr-TR"/>
              </w:rPr>
              <w:t xml:space="preserve">gün içinde kontrol edilmesinden sonra yapılır. Yapılacak kontrol neticesinde, tesisatın uygun bulunmaması halinde, dağıtım şirketinin önerisi doğrultusunda tesisata ilişkin </w:t>
            </w:r>
            <w:r w:rsidRPr="00A47B05">
              <w:rPr>
                <w:rFonts w:eastAsia="Times New Roman"/>
                <w:color w:val="FF0000"/>
                <w:sz w:val="22"/>
                <w:szCs w:val="22"/>
                <w:u w:val="single"/>
                <w:lang w:eastAsia="tr-TR"/>
              </w:rPr>
              <w:t>sertifikalı firma uhdesindeki</w:t>
            </w:r>
            <w:r w:rsidRPr="00053A58">
              <w:rPr>
                <w:rFonts w:eastAsia="Times New Roman"/>
                <w:color w:val="000000" w:themeColor="text1"/>
                <w:sz w:val="22"/>
                <w:szCs w:val="22"/>
                <w:lang w:eastAsia="tr-TR"/>
              </w:rPr>
              <w:t xml:space="preserve"> eksiklikler sertifikalı firmalar tarafından giderilerek tesisat mevzuata uygun hale getirilir. Bu durumda tesisatı uygun hale getiren sertifikalı firma tarafından dağıtım şirketine yapılacak başvurudan sonra tesisat 5 </w:t>
            </w:r>
            <w:r w:rsidRPr="00A47B05">
              <w:rPr>
                <w:rFonts w:eastAsia="Times New Roman"/>
                <w:color w:val="FF0000"/>
                <w:sz w:val="22"/>
                <w:szCs w:val="22"/>
                <w:u w:val="single"/>
                <w:lang w:eastAsia="tr-TR"/>
              </w:rPr>
              <w:t>(beş)</w:t>
            </w:r>
            <w:r w:rsidRPr="00053A58">
              <w:rPr>
                <w:rFonts w:eastAsia="Times New Roman"/>
                <w:color w:val="FF0000"/>
                <w:sz w:val="22"/>
                <w:szCs w:val="22"/>
                <w:lang w:eastAsia="tr-TR"/>
              </w:rPr>
              <w:t xml:space="preserve"> </w:t>
            </w:r>
            <w:r w:rsidRPr="00053A58">
              <w:rPr>
                <w:rFonts w:eastAsia="Times New Roman"/>
                <w:color w:val="000000" w:themeColor="text1"/>
                <w:sz w:val="22"/>
                <w:szCs w:val="22"/>
                <w:lang w:eastAsia="tr-TR"/>
              </w:rPr>
              <w:t xml:space="preserve">iş günü içinde kontrol edilir ve doğal gaz kullanıma açılır. </w:t>
            </w:r>
            <w:r w:rsidRPr="00A47B05">
              <w:rPr>
                <w:color w:val="FF0000"/>
                <w:sz w:val="22"/>
                <w:szCs w:val="22"/>
                <w:u w:val="single"/>
              </w:rPr>
              <w:t xml:space="preserve">Tüzel kişiliklere ait vergi kimlik numaraları Gelir İdaresi Başkanlığı’ndan e-vergi levhası sorgulaması yoluyla, ticaret sicil bilgileri ise </w:t>
            </w:r>
            <w:r w:rsidRPr="007E4E67">
              <w:rPr>
                <w:color w:val="FF0000"/>
                <w:sz w:val="22"/>
                <w:szCs w:val="22"/>
                <w:u w:val="single"/>
              </w:rPr>
              <w:t>ilgili</w:t>
            </w:r>
            <w:r>
              <w:rPr>
                <w:color w:val="FF0000"/>
                <w:sz w:val="22"/>
                <w:szCs w:val="22"/>
                <w:u w:val="single"/>
              </w:rPr>
              <w:t xml:space="preserve"> </w:t>
            </w:r>
            <w:r w:rsidRPr="00A47B05">
              <w:rPr>
                <w:color w:val="FF0000"/>
                <w:sz w:val="22"/>
                <w:szCs w:val="22"/>
                <w:u w:val="single"/>
              </w:rPr>
              <w:t>Ticaret Sicil Müdürlüğü’nden ticaret sicil sorgulaması yoluyla teyit edilir.</w:t>
            </w:r>
          </w:p>
          <w:p w14:paraId="76162019" w14:textId="77777777" w:rsidR="003472AD" w:rsidRDefault="003472AD" w:rsidP="00C4062D">
            <w:pPr>
              <w:ind w:firstLine="601"/>
              <w:jc w:val="both"/>
              <w:rPr>
                <w:color w:val="FF0000"/>
                <w:sz w:val="22"/>
                <w:szCs w:val="22"/>
                <w:u w:val="single"/>
              </w:rPr>
            </w:pPr>
          </w:p>
          <w:p w14:paraId="49DA5000" w14:textId="77777777" w:rsidR="003472AD" w:rsidRPr="003D1BFF" w:rsidRDefault="003472AD" w:rsidP="003D1BFF">
            <w:pPr>
              <w:ind w:firstLine="601"/>
              <w:jc w:val="both"/>
              <w:rPr>
                <w:color w:val="FF0000"/>
                <w:sz w:val="22"/>
                <w:szCs w:val="22"/>
                <w:u w:val="single"/>
              </w:rPr>
            </w:pPr>
            <w:r w:rsidRPr="00A47B05">
              <w:rPr>
                <w:color w:val="FF0000"/>
                <w:sz w:val="22"/>
                <w:szCs w:val="22"/>
                <w:u w:val="single"/>
              </w:rPr>
              <w:t xml:space="preserve">Dağıtım şirketi tarafından sözleşmesiz olarak doğal gaz kullanıldığının tespit edildiği durumlarda, mevzuat kapsamında oluşacak tüm mali yükümlülüklerden mülkün sahibi ve fiili olarak doğal gaz kullanan gerçek veya tüzel kişiler doğrudan, müştereken ve </w:t>
            </w:r>
            <w:proofErr w:type="spellStart"/>
            <w:r w:rsidRPr="00A47B05">
              <w:rPr>
                <w:color w:val="FF0000"/>
                <w:sz w:val="22"/>
                <w:szCs w:val="22"/>
                <w:u w:val="single"/>
              </w:rPr>
              <w:t>müteselsilen</w:t>
            </w:r>
            <w:proofErr w:type="spellEnd"/>
            <w:r w:rsidRPr="00A47B05">
              <w:rPr>
                <w:color w:val="FF0000"/>
                <w:sz w:val="22"/>
                <w:szCs w:val="22"/>
                <w:u w:val="single"/>
              </w:rPr>
              <w:t xml:space="preserve"> </w:t>
            </w:r>
            <w:r>
              <w:rPr>
                <w:color w:val="FF0000"/>
                <w:sz w:val="22"/>
                <w:szCs w:val="22"/>
                <w:u w:val="single"/>
              </w:rPr>
              <w:t xml:space="preserve">sorumludur. </w:t>
            </w:r>
            <w:r w:rsidRPr="00A47B05">
              <w:rPr>
                <w:color w:val="FF0000"/>
                <w:sz w:val="22"/>
                <w:szCs w:val="22"/>
                <w:u w:val="single"/>
              </w:rPr>
              <w:t xml:space="preserve">Adreste ikamet etmekte olan doğal gaz kullanıcılarının değişimi, sayaç tipi değişimi veya sözleşmede yer alan esas unsurlardan birinin değişimi halinde yeni sözleşme imzalanır. </w:t>
            </w:r>
          </w:p>
          <w:p w14:paraId="3B6B2823" w14:textId="77777777" w:rsidR="003472AD" w:rsidRDefault="003472AD" w:rsidP="00C4062D">
            <w:pPr>
              <w:shd w:val="clear" w:color="auto" w:fill="FFFFFF"/>
              <w:ind w:firstLine="567"/>
              <w:jc w:val="both"/>
              <w:rPr>
                <w:rFonts w:eastAsia="Times New Roman"/>
                <w:color w:val="000000" w:themeColor="text1"/>
                <w:sz w:val="22"/>
                <w:szCs w:val="22"/>
                <w:lang w:eastAsia="tr-TR"/>
              </w:rPr>
            </w:pPr>
          </w:p>
          <w:p w14:paraId="18EF8A14"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 xml:space="preserve">Dağıtım şirketi </w:t>
            </w:r>
            <w:r w:rsidRPr="00A47B05">
              <w:rPr>
                <w:rFonts w:eastAsia="Times New Roman"/>
                <w:color w:val="FF0000"/>
                <w:sz w:val="22"/>
                <w:szCs w:val="22"/>
                <w:u w:val="single"/>
                <w:lang w:eastAsia="tr-TR"/>
              </w:rPr>
              <w:t>tarafından</w:t>
            </w:r>
            <w:r w:rsidRPr="00053A58">
              <w:rPr>
                <w:rFonts w:eastAsia="Times New Roman"/>
                <w:color w:val="000000" w:themeColor="text1"/>
                <w:sz w:val="22"/>
                <w:szCs w:val="22"/>
                <w:lang w:eastAsia="tr-TR"/>
              </w:rPr>
              <w:t xml:space="preserve">, sözleşmenin imzalanmasından önce, uygulanacak fiyatlandırma esasları ve sözleşme hükümleri </w:t>
            </w:r>
            <w:r w:rsidRPr="00A47B05">
              <w:rPr>
                <w:rFonts w:eastAsia="Times New Roman"/>
                <w:color w:val="FF0000"/>
                <w:sz w:val="22"/>
                <w:szCs w:val="22"/>
                <w:u w:val="single"/>
                <w:lang w:eastAsia="tr-TR"/>
              </w:rPr>
              <w:t>ile güvenli gaz kullanımı ve acil durumlar hakkında bilgileri kapsayan bir doküman talep sahibine teslim edilir.</w:t>
            </w:r>
            <w:r w:rsidRPr="00053A58">
              <w:rPr>
                <w:rFonts w:eastAsia="Times New Roman"/>
                <w:color w:val="FF0000"/>
                <w:sz w:val="22"/>
                <w:szCs w:val="22"/>
                <w:lang w:eastAsia="tr-TR"/>
              </w:rPr>
              <w:t xml:space="preserve"> </w:t>
            </w:r>
            <w:proofErr w:type="gramStart"/>
            <w:r w:rsidRPr="00053A58">
              <w:rPr>
                <w:rFonts w:eastAsia="Times New Roman"/>
                <w:strike/>
                <w:color w:val="000000" w:themeColor="text1"/>
                <w:sz w:val="22"/>
                <w:szCs w:val="22"/>
                <w:lang w:eastAsia="tr-TR"/>
              </w:rPr>
              <w:t>hakkında</w:t>
            </w:r>
            <w:proofErr w:type="gramEnd"/>
            <w:r w:rsidRPr="00053A58">
              <w:rPr>
                <w:rFonts w:eastAsia="Times New Roman"/>
                <w:strike/>
                <w:color w:val="000000" w:themeColor="text1"/>
                <w:sz w:val="22"/>
                <w:szCs w:val="22"/>
                <w:lang w:eastAsia="tr-TR"/>
              </w:rPr>
              <w:t xml:space="preserve"> talep sahibini doğru ve eksiksiz olarak bilgilendirir.</w:t>
            </w:r>
            <w:r w:rsidRPr="00053A58">
              <w:rPr>
                <w:rFonts w:eastAsia="Times New Roman"/>
                <w:color w:val="000000" w:themeColor="text1"/>
                <w:sz w:val="22"/>
                <w:szCs w:val="22"/>
                <w:lang w:eastAsia="tr-TR"/>
              </w:rPr>
              <w:t xml:space="preserve"> Dağıtım şirketi müşterilerini konut, ticari, sanayi ve benzeri olmak üzere</w:t>
            </w:r>
            <w:r>
              <w:rPr>
                <w:rFonts w:eastAsia="Times New Roman"/>
                <w:color w:val="000000" w:themeColor="text1"/>
                <w:sz w:val="22"/>
                <w:szCs w:val="22"/>
                <w:lang w:eastAsia="tr-TR"/>
              </w:rPr>
              <w:t xml:space="preserve"> </w:t>
            </w:r>
            <w:r w:rsidRPr="00CB4573">
              <w:rPr>
                <w:rFonts w:eastAsia="Times New Roman"/>
                <w:strike/>
                <w:color w:val="000000" w:themeColor="text1"/>
                <w:sz w:val="22"/>
                <w:szCs w:val="22"/>
                <w:lang w:eastAsia="tr-TR"/>
              </w:rPr>
              <w:t>gruplandırabilir</w:t>
            </w:r>
            <w:r w:rsidRPr="00053A58">
              <w:rPr>
                <w:rFonts w:eastAsia="Times New Roman"/>
                <w:color w:val="000000" w:themeColor="text1"/>
                <w:sz w:val="22"/>
                <w:szCs w:val="22"/>
                <w:lang w:eastAsia="tr-TR"/>
              </w:rPr>
              <w:t xml:space="preserve"> </w:t>
            </w:r>
            <w:r w:rsidRPr="00CB4573">
              <w:rPr>
                <w:rFonts w:eastAsia="Times New Roman"/>
                <w:color w:val="FF0000"/>
                <w:sz w:val="22"/>
                <w:szCs w:val="22"/>
                <w:u w:val="single"/>
                <w:lang w:eastAsia="tr-TR"/>
              </w:rPr>
              <w:t>gruplandırır</w:t>
            </w:r>
            <w:r w:rsidRPr="00CB4573">
              <w:rPr>
                <w:rFonts w:eastAsia="Times New Roman"/>
                <w:color w:val="FF0000"/>
                <w:sz w:val="22"/>
                <w:szCs w:val="22"/>
                <w:lang w:eastAsia="tr-TR"/>
              </w:rPr>
              <w:t xml:space="preserve"> </w:t>
            </w:r>
            <w:r w:rsidRPr="00053A58">
              <w:rPr>
                <w:rFonts w:eastAsia="Times New Roman"/>
                <w:color w:val="000000" w:themeColor="text1"/>
                <w:sz w:val="22"/>
                <w:szCs w:val="22"/>
                <w:lang w:eastAsia="tr-TR"/>
              </w:rPr>
              <w:t xml:space="preserve">ve bu müşteri grupları ile standart tip sözleşme yapar. </w:t>
            </w:r>
            <w:r w:rsidRPr="0057207F">
              <w:rPr>
                <w:rFonts w:eastAsia="Times New Roman"/>
                <w:color w:val="000000" w:themeColor="text1"/>
                <w:sz w:val="22"/>
                <w:szCs w:val="22"/>
                <w:lang w:eastAsia="tr-TR"/>
              </w:rPr>
              <w:t xml:space="preserve">Konut abonelikleri için </w:t>
            </w:r>
            <w:r w:rsidRPr="0057207F">
              <w:rPr>
                <w:rFonts w:eastAsia="Times New Roman"/>
                <w:strike/>
                <w:color w:val="000000" w:themeColor="text1"/>
                <w:sz w:val="22"/>
                <w:szCs w:val="22"/>
                <w:lang w:eastAsia="tr-TR"/>
              </w:rPr>
              <w:t>Kurul tarafından</w:t>
            </w:r>
            <w:r w:rsidRPr="0057207F">
              <w:rPr>
                <w:rFonts w:eastAsia="Times New Roman"/>
                <w:color w:val="000000" w:themeColor="text1"/>
                <w:sz w:val="22"/>
                <w:szCs w:val="22"/>
                <w:lang w:eastAsia="tr-TR"/>
              </w:rPr>
              <w:t xml:space="preserve"> </w:t>
            </w:r>
            <w:r w:rsidRPr="00A47B05">
              <w:rPr>
                <w:rFonts w:eastAsia="Times New Roman"/>
                <w:color w:val="FF0000"/>
                <w:sz w:val="22"/>
                <w:szCs w:val="22"/>
                <w:u w:val="single"/>
                <w:lang w:eastAsia="tr-TR"/>
              </w:rPr>
              <w:t xml:space="preserve">mevzuat hükümlerine aykırı </w:t>
            </w:r>
            <w:r w:rsidRPr="00A47B05">
              <w:rPr>
                <w:rFonts w:eastAsia="Times New Roman"/>
                <w:color w:val="FF0000"/>
                <w:sz w:val="22"/>
                <w:szCs w:val="22"/>
                <w:u w:val="single"/>
                <w:lang w:eastAsia="tr-TR"/>
              </w:rPr>
              <w:lastRenderedPageBreak/>
              <w:t>olmamak koşuluyla</w:t>
            </w:r>
            <w:r w:rsidRPr="0057207F">
              <w:rPr>
                <w:rFonts w:eastAsia="Times New Roman"/>
                <w:color w:val="000000" w:themeColor="text1"/>
                <w:sz w:val="22"/>
                <w:szCs w:val="22"/>
                <w:lang w:eastAsia="tr-TR"/>
              </w:rPr>
              <w:t xml:space="preserve"> belirlenen tip sözleşme uygulanır.</w:t>
            </w:r>
            <w:r w:rsidRPr="00053A58">
              <w:rPr>
                <w:rFonts w:eastAsia="Times New Roman"/>
                <w:color w:val="000000" w:themeColor="text1"/>
                <w:sz w:val="22"/>
                <w:szCs w:val="22"/>
                <w:lang w:eastAsia="tr-TR"/>
              </w:rPr>
              <w:t xml:space="preserve"> </w:t>
            </w:r>
            <w:r w:rsidRPr="00A47B05">
              <w:rPr>
                <w:rFonts w:eastAsia="Times New Roman"/>
                <w:color w:val="FF0000"/>
                <w:sz w:val="22"/>
                <w:szCs w:val="22"/>
                <w:u w:val="single"/>
                <w:lang w:eastAsia="tr-TR"/>
              </w:rPr>
              <w:t xml:space="preserve">Yapılacak tüm tip sözleşmelerin birer örneği </w:t>
            </w:r>
            <w:r w:rsidRPr="007E4E67">
              <w:rPr>
                <w:rFonts w:eastAsia="Times New Roman"/>
                <w:color w:val="FF0000"/>
                <w:sz w:val="22"/>
                <w:szCs w:val="22"/>
                <w:u w:val="single"/>
                <w:lang w:eastAsia="tr-TR"/>
              </w:rPr>
              <w:t>dağıtım</w:t>
            </w:r>
            <w:r>
              <w:rPr>
                <w:rFonts w:eastAsia="Times New Roman"/>
                <w:color w:val="FF0000"/>
                <w:sz w:val="22"/>
                <w:szCs w:val="22"/>
                <w:u w:val="single"/>
                <w:lang w:eastAsia="tr-TR"/>
              </w:rPr>
              <w:t xml:space="preserve"> </w:t>
            </w:r>
            <w:r w:rsidRPr="007E4E67">
              <w:rPr>
                <w:rFonts w:eastAsia="Times New Roman"/>
                <w:color w:val="FF0000"/>
                <w:sz w:val="22"/>
                <w:szCs w:val="22"/>
                <w:u w:val="single"/>
                <w:lang w:eastAsia="tr-TR"/>
              </w:rPr>
              <w:t>şirketinin</w:t>
            </w:r>
            <w:r w:rsidRPr="00A47B05">
              <w:rPr>
                <w:rFonts w:eastAsia="Times New Roman"/>
                <w:color w:val="FF0000"/>
                <w:sz w:val="22"/>
                <w:szCs w:val="22"/>
                <w:u w:val="single"/>
                <w:lang w:eastAsia="tr-TR"/>
              </w:rPr>
              <w:t xml:space="preserve"> internet sitesinde yayımlanır.</w:t>
            </w:r>
            <w:r w:rsidRPr="00053A58">
              <w:rPr>
                <w:rFonts w:eastAsia="Times New Roman"/>
                <w:color w:val="FF0000"/>
                <w:sz w:val="22"/>
                <w:szCs w:val="22"/>
                <w:lang w:eastAsia="tr-TR"/>
              </w:rPr>
              <w:t xml:space="preserve"> </w:t>
            </w:r>
          </w:p>
          <w:p w14:paraId="56D335D5" w14:textId="77777777" w:rsidR="003472AD" w:rsidRDefault="003472AD" w:rsidP="00C4062D">
            <w:pPr>
              <w:jc w:val="both"/>
              <w:rPr>
                <w:b/>
                <w:sz w:val="22"/>
                <w:szCs w:val="22"/>
              </w:rPr>
            </w:pPr>
          </w:p>
          <w:p w14:paraId="28F05B2B"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F24297">
              <w:rPr>
                <w:rFonts w:eastAsia="Times New Roman"/>
                <w:color w:val="000000" w:themeColor="text1"/>
                <w:sz w:val="22"/>
                <w:szCs w:val="22"/>
                <w:lang w:eastAsia="tr-TR"/>
              </w:rPr>
              <w:t>Abonenin vefatı halinde diğer mirasçılardan herhangi bir itiraz gelmediği takdirde, vefat eden abonenin eşi, dağıtım şirketinde mevcut bulunan güvence bedeli aktarılarak ve ilave bir güvence bedeli alınmaksızın abone yapılır.</w:t>
            </w:r>
          </w:p>
          <w:p w14:paraId="27E6518C"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49D321EE" w14:textId="77777777" w:rsidR="003472AD" w:rsidRPr="00A47B05" w:rsidRDefault="003472AD" w:rsidP="005D3F9F">
            <w:pPr>
              <w:shd w:val="clear" w:color="auto" w:fill="FFFFFF"/>
              <w:ind w:firstLine="567"/>
              <w:jc w:val="both"/>
              <w:rPr>
                <w:color w:val="FF0000"/>
                <w:sz w:val="22"/>
                <w:szCs w:val="22"/>
                <w:u w:val="single"/>
              </w:rPr>
            </w:pPr>
            <w:r w:rsidRPr="00053A58">
              <w:rPr>
                <w:rFonts w:eastAsia="Times New Roman"/>
                <w:color w:val="000000" w:themeColor="text1"/>
                <w:sz w:val="22"/>
                <w:szCs w:val="22"/>
                <w:lang w:eastAsia="tr-TR"/>
              </w:rPr>
              <w:t xml:space="preserve">Taşıma hizmeti sözleşmesi; dağıtım şirketinin tedarikçilerle, teslim hizmeti sözleşmesi ise dağıtım şirketinin serbest tüketici ve tedarikçilerle doğal gazın devir teslimi için yaptığı sözleşmelerdir. Bu sözleşmelerde ilgili mevzuat çerçevesinde taraflarca serbestçe belirlenen hükümler yer alır. </w:t>
            </w:r>
            <w:r w:rsidRPr="00A47B05">
              <w:rPr>
                <w:color w:val="FF0000"/>
                <w:sz w:val="22"/>
                <w:szCs w:val="22"/>
                <w:u w:val="single"/>
              </w:rPr>
              <w:t xml:space="preserve">Sözleşme metinleri üzerinde mutabık kalınamadığı durumlarda Kurul tarafından belirlenen sözleşme metinleri imzalanır. Serbest tüketiciler ile tedarikçiler arasında imzalanacak sözleşmelerin süreleri taraflar arasında serbestçe belirlenir. </w:t>
            </w:r>
          </w:p>
          <w:p w14:paraId="43C97889" w14:textId="77777777" w:rsidR="003472AD" w:rsidRDefault="003472AD" w:rsidP="00C4062D">
            <w:pPr>
              <w:shd w:val="clear" w:color="auto" w:fill="FFFFFF"/>
              <w:ind w:firstLine="567"/>
              <w:jc w:val="both"/>
              <w:rPr>
                <w:color w:val="FF0000"/>
                <w:sz w:val="22"/>
                <w:szCs w:val="22"/>
                <w:u w:val="single"/>
              </w:rPr>
            </w:pPr>
          </w:p>
          <w:p w14:paraId="2321E7C7" w14:textId="77777777" w:rsidR="003472AD" w:rsidRPr="00A47B05" w:rsidRDefault="003472AD" w:rsidP="00674F47">
            <w:pPr>
              <w:shd w:val="clear" w:color="auto" w:fill="FFFFFF"/>
              <w:ind w:firstLine="567"/>
              <w:jc w:val="both"/>
              <w:rPr>
                <w:color w:val="FF0000"/>
                <w:sz w:val="22"/>
                <w:szCs w:val="22"/>
                <w:u w:val="single"/>
              </w:rPr>
            </w:pPr>
            <w:r w:rsidRPr="00A47B05">
              <w:rPr>
                <w:color w:val="FF0000"/>
                <w:sz w:val="22"/>
                <w:szCs w:val="22"/>
                <w:u w:val="single"/>
              </w:rPr>
              <w:t>Tüketiciler telefon ve gerek görülmesi halinde e-posta bilgilerini güncel tut</w:t>
            </w:r>
            <w:r>
              <w:rPr>
                <w:color w:val="FF0000"/>
                <w:sz w:val="22"/>
                <w:szCs w:val="22"/>
                <w:u w:val="single"/>
              </w:rPr>
              <w:t>ar</w:t>
            </w:r>
            <w:r w:rsidRPr="00A47B05">
              <w:rPr>
                <w:color w:val="FF0000"/>
                <w:sz w:val="22"/>
                <w:szCs w:val="22"/>
                <w:u w:val="single"/>
              </w:rPr>
              <w:t>. Dağıtım şirketlerinin sistemlerinde kayıtlı telefona ve/veya e-posta adresine yaptığı bildirimler geçerli sayılır.</w:t>
            </w:r>
          </w:p>
          <w:p w14:paraId="66C5861F" w14:textId="77777777" w:rsidR="003472AD" w:rsidRDefault="003472AD" w:rsidP="00335053">
            <w:pPr>
              <w:shd w:val="clear" w:color="auto" w:fill="FFFFFF"/>
              <w:jc w:val="both"/>
              <w:rPr>
                <w:b/>
                <w:color w:val="FF0000"/>
                <w:sz w:val="22"/>
                <w:szCs w:val="22"/>
              </w:rPr>
            </w:pPr>
          </w:p>
          <w:p w14:paraId="0B7A6B64"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 xml:space="preserve">Dağıtım şirketi ile </w:t>
            </w:r>
            <w:r w:rsidRPr="00053A58">
              <w:rPr>
                <w:rFonts w:eastAsia="Times New Roman"/>
                <w:strike/>
                <w:color w:val="000000" w:themeColor="text1"/>
                <w:sz w:val="22"/>
                <w:szCs w:val="22"/>
                <w:lang w:eastAsia="tr-TR"/>
              </w:rPr>
              <w:t>aboneler veya serbest</w:t>
            </w:r>
            <w:r w:rsidRPr="00053A58">
              <w:rPr>
                <w:rFonts w:eastAsia="Times New Roman"/>
                <w:color w:val="000000" w:themeColor="text1"/>
                <w:sz w:val="22"/>
                <w:szCs w:val="22"/>
                <w:lang w:eastAsia="tr-TR"/>
              </w:rPr>
              <w:t xml:space="preserve"> tüketiciler arasında yapılacak sözleşmelerde, ilgili mevzuata aykırı hükümler yer alamaz.</w:t>
            </w:r>
            <w:r>
              <w:rPr>
                <w:rFonts w:eastAsia="Times New Roman"/>
                <w:color w:val="000000" w:themeColor="text1"/>
                <w:sz w:val="22"/>
                <w:szCs w:val="22"/>
                <w:lang w:eastAsia="tr-TR"/>
              </w:rPr>
              <w:t xml:space="preserve"> ”</w:t>
            </w:r>
          </w:p>
          <w:p w14:paraId="7276A13C"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tc>
      </w:tr>
      <w:tr w:rsidR="003472AD" w:rsidRPr="00053A58" w14:paraId="52C48D86" w14:textId="77777777" w:rsidTr="003472AD">
        <w:tc>
          <w:tcPr>
            <w:tcW w:w="279" w:type="dxa"/>
          </w:tcPr>
          <w:p w14:paraId="5A284575" w14:textId="77777777" w:rsidR="003472AD" w:rsidRDefault="003472AD" w:rsidP="003472AD">
            <w:pPr>
              <w:shd w:val="clear" w:color="auto" w:fill="FFFFFF"/>
              <w:jc w:val="both"/>
              <w:rPr>
                <w:rFonts w:eastAsia="Times New Roman"/>
                <w:b/>
                <w:bCs/>
                <w:color w:val="000000" w:themeColor="text1"/>
                <w:sz w:val="22"/>
                <w:szCs w:val="22"/>
                <w:lang w:eastAsia="tr-TR"/>
              </w:rPr>
            </w:pPr>
          </w:p>
          <w:p w14:paraId="0929FF14" w14:textId="25877F38" w:rsidR="003472AD" w:rsidRPr="00053A58" w:rsidRDefault="003472AD"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6</w:t>
            </w:r>
          </w:p>
        </w:tc>
        <w:tc>
          <w:tcPr>
            <w:tcW w:w="7325" w:type="dxa"/>
          </w:tcPr>
          <w:p w14:paraId="4EDAE717" w14:textId="1DBD7B25"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p>
          <w:p w14:paraId="3EE031CD" w14:textId="77777777"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p>
          <w:p w14:paraId="39E35426"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Güvence Bedeli</w:t>
            </w:r>
          </w:p>
          <w:p w14:paraId="61200501"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 xml:space="preserve">Madde 39 </w:t>
            </w:r>
            <w:r>
              <w:rPr>
                <w:rFonts w:eastAsia="Times New Roman"/>
                <w:b/>
                <w:bCs/>
                <w:color w:val="000000" w:themeColor="text1"/>
                <w:sz w:val="22"/>
                <w:szCs w:val="22"/>
                <w:lang w:eastAsia="tr-TR"/>
              </w:rPr>
              <w:t xml:space="preserve">- </w:t>
            </w:r>
            <w:r w:rsidRPr="00053A58">
              <w:rPr>
                <w:rFonts w:eastAsia="Times New Roman"/>
                <w:color w:val="000000" w:themeColor="text1"/>
                <w:sz w:val="22"/>
                <w:szCs w:val="22"/>
                <w:lang w:eastAsia="tr-TR"/>
              </w:rPr>
              <w:t>Dağıtım şirketi, alacaklarını garanti altına alabilmek amacıyla, mekanik sayaç kullanan abonelerden abonelik sözleşmesinin imzalanması sırasında bir defaya mahsus olmak üzere güvence bedeli alabilir. Ancak ön ödemeli sayaç kullanan abonelerden güvence bedeli alınmaz.</w:t>
            </w:r>
          </w:p>
          <w:p w14:paraId="246CD0FB"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D99E9F2" w14:textId="2C51DD4B" w:rsidR="003472AD" w:rsidRDefault="003472AD" w:rsidP="00C4062D">
            <w:pPr>
              <w:shd w:val="clear" w:color="auto" w:fill="FFFFFF"/>
              <w:ind w:firstLine="567"/>
              <w:jc w:val="both"/>
              <w:rPr>
                <w:rFonts w:eastAsia="Times New Roman"/>
                <w:color w:val="000000" w:themeColor="text1"/>
                <w:sz w:val="22"/>
                <w:szCs w:val="22"/>
                <w:lang w:eastAsia="tr-TR"/>
              </w:rPr>
            </w:pPr>
          </w:p>
          <w:p w14:paraId="5BA35F2F"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4B0F508"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3B50128"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D75D20E"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57F0AA5"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Güvence bedeli, doğal gazı fiilen kullanmak üzere sözleşme yapan kişilerden veya bunların yetkili temsilcilerinden alınır.</w:t>
            </w:r>
          </w:p>
          <w:p w14:paraId="75C80A8B"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64975F4"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lastRenderedPageBreak/>
              <w:t>Güvence bedelleri ile bunların hesaplanmasına ilişkin usul ve esaslar, her yıl tarife önerisi ile birlikte dağıtım şirketi tarafından Kuruma önerilir ve Kurul tarafından belirlenir.</w:t>
            </w:r>
          </w:p>
          <w:p w14:paraId="1B3EC412" w14:textId="574E9C49" w:rsidR="003472AD" w:rsidRDefault="003472AD" w:rsidP="00C4062D">
            <w:pPr>
              <w:shd w:val="clear" w:color="auto" w:fill="FFFFFF"/>
              <w:ind w:firstLine="567"/>
              <w:jc w:val="both"/>
              <w:rPr>
                <w:rFonts w:eastAsia="Times New Roman"/>
                <w:color w:val="000000" w:themeColor="text1"/>
                <w:sz w:val="22"/>
                <w:szCs w:val="22"/>
                <w:lang w:eastAsia="tr-TR"/>
              </w:rPr>
            </w:pPr>
          </w:p>
          <w:p w14:paraId="51F4A361"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Mal ve/veya hizmet üretim amaçlı doğal gaz kullanan aboneler ile serbest tüketiciler güvence bedeli olarak nakit yerine banka kesin teminat mektubu da verebilir.</w:t>
            </w:r>
          </w:p>
          <w:p w14:paraId="0E58B4F1"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9F4225A" w14:textId="77777777"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proofErr w:type="gramStart"/>
            <w:r w:rsidRPr="00053A58">
              <w:rPr>
                <w:rFonts w:eastAsia="Times New Roman"/>
                <w:color w:val="000000" w:themeColor="text1"/>
                <w:sz w:val="22"/>
                <w:szCs w:val="22"/>
                <w:lang w:eastAsia="tr-TR"/>
              </w:rPr>
              <w:t xml:space="preserve">Abonelik sözleşmesi sona eren veya müşterinin muvafakati ile mekanik sayacı ön ödemeli sayaç ile değiştirilen abonenin, dağıtım şirketinde bulunan güvence bedeli, tüm borçların ödenmiş olması ve nakit olarak alınan güvence bedellerinin ise ilgili mevzuat çerçevesinde güncelleştirilmesi kaydıyla, abonelik sözleşmesinin sona ermesine ilişkin talep tarihinden itibaren en geç on beş gün içerisinde aboneye veya onun yetkili temsilcisine iade edilir. </w:t>
            </w:r>
            <w:proofErr w:type="gramEnd"/>
            <w:r w:rsidRPr="00053A58">
              <w:rPr>
                <w:rFonts w:eastAsia="Times New Roman"/>
                <w:color w:val="000000" w:themeColor="text1"/>
                <w:sz w:val="22"/>
                <w:szCs w:val="22"/>
                <w:lang w:eastAsia="tr-TR"/>
              </w:rPr>
              <w:t>Serbest tüketicilerden güvence bedeli alınıp alınmayacağı ve koşulları imzalanacak sözleşmeler kapsamında serbestçe belirlenir.</w:t>
            </w:r>
            <w:r w:rsidRPr="00053A58">
              <w:rPr>
                <w:rFonts w:eastAsia="Times New Roman"/>
                <w:b/>
                <w:bCs/>
                <w:color w:val="000000" w:themeColor="text1"/>
                <w:sz w:val="22"/>
                <w:szCs w:val="22"/>
                <w:lang w:eastAsia="tr-TR"/>
              </w:rPr>
              <w:t> </w:t>
            </w:r>
          </w:p>
          <w:p w14:paraId="45D68706" w14:textId="77777777" w:rsidR="003472AD" w:rsidRPr="00053A58" w:rsidRDefault="003472AD" w:rsidP="00C4062D">
            <w:pPr>
              <w:jc w:val="both"/>
              <w:rPr>
                <w:sz w:val="22"/>
                <w:szCs w:val="22"/>
              </w:rPr>
            </w:pPr>
          </w:p>
        </w:tc>
        <w:tc>
          <w:tcPr>
            <w:tcW w:w="7455" w:type="dxa"/>
          </w:tcPr>
          <w:p w14:paraId="5206D116" w14:textId="77777777" w:rsidR="003472AD" w:rsidRPr="00053A58" w:rsidRDefault="003472AD" w:rsidP="00B648D1">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lastRenderedPageBreak/>
              <w:t xml:space="preserve">MADDE 6 - </w:t>
            </w:r>
            <w:r w:rsidRPr="00053A58">
              <w:rPr>
                <w:rFonts w:eastAsia="Times New Roman"/>
                <w:bCs/>
                <w:color w:val="000000" w:themeColor="text1"/>
                <w:sz w:val="22"/>
                <w:szCs w:val="22"/>
                <w:lang w:eastAsia="tr-TR"/>
              </w:rPr>
              <w:t>Aynı Yönetmeliğin 39 uncu maddesi aşağıdaki şekilde değiştirilmiştir.</w:t>
            </w:r>
          </w:p>
          <w:p w14:paraId="6A902603" w14:textId="77777777"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p>
          <w:p w14:paraId="370F25F2" w14:textId="77777777" w:rsidR="003472AD" w:rsidRPr="00A47B05" w:rsidRDefault="003472AD" w:rsidP="00616C79">
            <w:pPr>
              <w:shd w:val="clear" w:color="auto" w:fill="FFFFFF"/>
              <w:jc w:val="both"/>
              <w:rPr>
                <w:rFonts w:eastAsia="Times New Roman"/>
                <w:color w:val="FF0000"/>
                <w:sz w:val="22"/>
                <w:szCs w:val="22"/>
                <w:u w:val="single"/>
                <w:lang w:eastAsia="tr-TR"/>
              </w:rPr>
            </w:pPr>
            <w:r>
              <w:rPr>
                <w:rFonts w:eastAsia="Times New Roman"/>
                <w:bCs/>
                <w:color w:val="000000" w:themeColor="text1"/>
                <w:sz w:val="22"/>
                <w:szCs w:val="22"/>
                <w:lang w:eastAsia="tr-TR"/>
              </w:rPr>
              <w:t>“</w:t>
            </w:r>
            <w:r w:rsidRPr="00943587">
              <w:rPr>
                <w:rFonts w:eastAsia="Times New Roman"/>
                <w:b/>
                <w:bCs/>
                <w:color w:val="000000" w:themeColor="text1"/>
                <w:sz w:val="22"/>
                <w:szCs w:val="22"/>
                <w:lang w:eastAsia="tr-TR"/>
              </w:rPr>
              <w:t>Madde 39 -</w:t>
            </w:r>
            <w:r>
              <w:rPr>
                <w:rFonts w:eastAsia="Times New Roman"/>
                <w:bCs/>
                <w:color w:val="000000" w:themeColor="text1"/>
                <w:sz w:val="22"/>
                <w:szCs w:val="22"/>
                <w:lang w:eastAsia="tr-TR"/>
              </w:rPr>
              <w:t xml:space="preserve"> </w:t>
            </w:r>
            <w:r w:rsidRPr="00053A58">
              <w:rPr>
                <w:rFonts w:eastAsia="Times New Roman"/>
                <w:color w:val="000000" w:themeColor="text1"/>
                <w:sz w:val="22"/>
                <w:szCs w:val="22"/>
                <w:lang w:eastAsia="tr-TR"/>
              </w:rPr>
              <w:t xml:space="preserve">Dağıtım şirketi, alacaklarını garanti altına alabilmek amacıyla, mekanik sayaç kullanan </w:t>
            </w:r>
            <w:r w:rsidRPr="00053A58">
              <w:rPr>
                <w:rFonts w:eastAsia="Times New Roman"/>
                <w:strike/>
                <w:color w:val="000000" w:themeColor="text1"/>
                <w:sz w:val="22"/>
                <w:szCs w:val="22"/>
                <w:lang w:eastAsia="tr-TR"/>
              </w:rPr>
              <w:t>abonelerden abonelik sözleşmesinin imzalanması sırasında</w:t>
            </w:r>
            <w:r w:rsidRPr="00053A58">
              <w:rPr>
                <w:rFonts w:eastAsia="Times New Roman"/>
                <w:color w:val="000000" w:themeColor="text1"/>
                <w:sz w:val="22"/>
                <w:szCs w:val="22"/>
                <w:lang w:eastAsia="tr-TR"/>
              </w:rPr>
              <w:t xml:space="preserve"> </w:t>
            </w:r>
            <w:r w:rsidRPr="00A47B05">
              <w:rPr>
                <w:rFonts w:eastAsia="Times New Roman"/>
                <w:color w:val="FF0000"/>
                <w:sz w:val="22"/>
                <w:szCs w:val="22"/>
                <w:u w:val="single"/>
                <w:lang w:eastAsia="tr-TR"/>
              </w:rPr>
              <w:t>müşterilerin tercihlerine göre nakit veya taksitli olarak</w:t>
            </w:r>
            <w:r w:rsidRPr="00053A58">
              <w:rPr>
                <w:rFonts w:eastAsia="Times New Roman"/>
                <w:color w:val="FF0000"/>
                <w:sz w:val="22"/>
                <w:szCs w:val="22"/>
                <w:lang w:eastAsia="tr-TR"/>
              </w:rPr>
              <w:t xml:space="preserve"> </w:t>
            </w:r>
            <w:r w:rsidRPr="00053A58">
              <w:rPr>
                <w:rFonts w:eastAsia="Times New Roman"/>
                <w:strike/>
                <w:color w:val="000000" w:themeColor="text1"/>
                <w:sz w:val="22"/>
                <w:szCs w:val="22"/>
                <w:lang w:eastAsia="tr-TR"/>
              </w:rPr>
              <w:t>bir defaya mahsus olmak üzere</w:t>
            </w:r>
            <w:r w:rsidRPr="00053A58">
              <w:rPr>
                <w:rFonts w:eastAsia="Times New Roman"/>
                <w:color w:val="000000" w:themeColor="text1"/>
                <w:sz w:val="22"/>
                <w:szCs w:val="22"/>
                <w:lang w:eastAsia="tr-TR"/>
              </w:rPr>
              <w:t xml:space="preserve"> güvence bedeli </w:t>
            </w:r>
            <w:r w:rsidRPr="00A47B05">
              <w:rPr>
                <w:rFonts w:eastAsia="Times New Roman"/>
                <w:color w:val="FF0000"/>
                <w:sz w:val="22"/>
                <w:szCs w:val="22"/>
                <w:u w:val="single"/>
                <w:lang w:eastAsia="tr-TR"/>
              </w:rPr>
              <w:t>tahsil edebilir</w:t>
            </w:r>
            <w:r w:rsidRPr="00053A58">
              <w:rPr>
                <w:rFonts w:eastAsia="Times New Roman"/>
                <w:color w:val="FF0000"/>
                <w:sz w:val="22"/>
                <w:szCs w:val="22"/>
                <w:lang w:eastAsia="tr-TR"/>
              </w:rPr>
              <w:t xml:space="preserve"> </w:t>
            </w:r>
            <w:r w:rsidRPr="00053A58">
              <w:rPr>
                <w:rFonts w:eastAsia="Times New Roman"/>
                <w:strike/>
                <w:color w:val="000000" w:themeColor="text1"/>
                <w:sz w:val="22"/>
                <w:szCs w:val="22"/>
                <w:lang w:eastAsia="tr-TR"/>
              </w:rPr>
              <w:t>alabilir</w:t>
            </w:r>
            <w:r w:rsidRPr="00053A58">
              <w:rPr>
                <w:rFonts w:eastAsia="Times New Roman"/>
                <w:color w:val="000000" w:themeColor="text1"/>
                <w:sz w:val="22"/>
                <w:szCs w:val="22"/>
                <w:lang w:eastAsia="tr-TR"/>
              </w:rPr>
              <w:t xml:space="preserve">. Ancak ön ödemeli sayaç kullanan abonelerden güvence bedeli alınmaz. </w:t>
            </w:r>
            <w:r w:rsidRPr="00A47B05">
              <w:rPr>
                <w:rFonts w:eastAsia="Times New Roman"/>
                <w:color w:val="FF0000"/>
                <w:sz w:val="22"/>
                <w:szCs w:val="22"/>
                <w:u w:val="single"/>
                <w:lang w:eastAsia="tr-TR"/>
              </w:rPr>
              <w:t xml:space="preserve">Herhangi bir gerekçe ile abonelik esnasında güvence bedeli alınmamış ise daha sonra aynı adres için yeni sözleşme imzalanana kadar bu bedel talep edilemez. Güvence bedelinin taksitli olmasını talep eden müşterilere tercihlerine göre güvence bedeli vade farksız 3 (üç) veya vade farkıyla 6 (altı) taksit yapılır. </w:t>
            </w:r>
          </w:p>
          <w:p w14:paraId="4373465E" w14:textId="77777777" w:rsidR="003472AD" w:rsidRPr="00053A58" w:rsidRDefault="003472AD" w:rsidP="00C4062D">
            <w:pPr>
              <w:shd w:val="clear" w:color="auto" w:fill="FFFFFF"/>
              <w:jc w:val="both"/>
              <w:rPr>
                <w:sz w:val="22"/>
                <w:szCs w:val="22"/>
              </w:rPr>
            </w:pPr>
          </w:p>
          <w:p w14:paraId="479335AB"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Güvence bedeli, doğal gazı fiilen kullanmak üzere sözleşme yapan kişilerden veya bunların yetkili temsilcilerinden alınır.</w:t>
            </w:r>
          </w:p>
          <w:p w14:paraId="757EC00D"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C9B16BD"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lastRenderedPageBreak/>
              <w:t>Güvence bedelleri ile bunların hesaplanmasına ilişkin usul ve esaslar</w:t>
            </w:r>
            <w:r w:rsidRPr="00053A58">
              <w:rPr>
                <w:rFonts w:eastAsia="Times New Roman"/>
                <w:strike/>
                <w:color w:val="000000" w:themeColor="text1"/>
                <w:sz w:val="22"/>
                <w:szCs w:val="22"/>
                <w:lang w:eastAsia="tr-TR"/>
              </w:rPr>
              <w:t>, her yıl tarife önerisi ile birlikte dağıtım şirketi tarafından Kuruma önerilir ve</w:t>
            </w:r>
            <w:r w:rsidRPr="00053A58">
              <w:rPr>
                <w:rFonts w:eastAsia="Times New Roman"/>
                <w:color w:val="000000" w:themeColor="text1"/>
                <w:sz w:val="22"/>
                <w:szCs w:val="22"/>
                <w:lang w:eastAsia="tr-TR"/>
              </w:rPr>
              <w:t xml:space="preserve"> Kurul tarafından belirlenir.</w:t>
            </w:r>
          </w:p>
          <w:p w14:paraId="24C41FF0"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309F469" w14:textId="77777777" w:rsidR="003472AD" w:rsidRPr="00053A58" w:rsidRDefault="003472AD" w:rsidP="00C4062D">
            <w:pPr>
              <w:shd w:val="clear" w:color="auto" w:fill="FFFFFF"/>
              <w:ind w:firstLine="567"/>
              <w:jc w:val="both"/>
              <w:rPr>
                <w:rFonts w:eastAsia="Times New Roman"/>
                <w:strike/>
                <w:color w:val="000000" w:themeColor="text1"/>
                <w:sz w:val="22"/>
                <w:szCs w:val="22"/>
                <w:lang w:eastAsia="tr-TR"/>
              </w:rPr>
            </w:pPr>
            <w:r w:rsidRPr="00053A58">
              <w:rPr>
                <w:rFonts w:eastAsia="Times New Roman"/>
                <w:strike/>
                <w:color w:val="000000" w:themeColor="text1"/>
                <w:sz w:val="22"/>
                <w:szCs w:val="22"/>
                <w:lang w:eastAsia="tr-TR"/>
              </w:rPr>
              <w:t>Mal ve/veya hizmet üretim amaçlı doğal gaz kullanan aboneler ile serbest tüketiciler güvence bedeli olarak nakit yerine banka kesin teminat mektubu da verebilir.</w:t>
            </w:r>
          </w:p>
          <w:p w14:paraId="3ABD6E61"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5ADE384" w14:textId="77777777"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proofErr w:type="gramStart"/>
            <w:r w:rsidRPr="00053A58">
              <w:rPr>
                <w:rFonts w:eastAsia="Times New Roman"/>
                <w:color w:val="000000" w:themeColor="text1"/>
                <w:sz w:val="22"/>
                <w:szCs w:val="22"/>
                <w:lang w:eastAsia="tr-TR"/>
              </w:rPr>
              <w:t xml:space="preserve">Abonelik sözleşmesi sona eren </w:t>
            </w:r>
            <w:r w:rsidRPr="00F24297">
              <w:rPr>
                <w:rFonts w:eastAsia="Times New Roman"/>
                <w:strike/>
                <w:color w:val="000000" w:themeColor="text1"/>
                <w:sz w:val="22"/>
                <w:szCs w:val="22"/>
                <w:lang w:eastAsia="tr-TR"/>
              </w:rPr>
              <w:t>veya müşterinin muvafakati ile mekanik sayacı ön ödemeli sayaç ile değiştirilen</w:t>
            </w:r>
            <w:r w:rsidRPr="00053A58">
              <w:rPr>
                <w:rFonts w:eastAsia="Times New Roman"/>
                <w:color w:val="000000" w:themeColor="text1"/>
                <w:sz w:val="22"/>
                <w:szCs w:val="22"/>
                <w:lang w:eastAsia="tr-TR"/>
              </w:rPr>
              <w:t xml:space="preserve"> abonenin, dağıtım şirketinde bulunan güvence bedeli, tüm borçların ödenmiş olması ve nakit olarak alınan güvence bedellerinin ise ilgili mevzuat çerçevesinde güncelleştirilmesi kaydıyla, abonelik sözleşmesinin sona ermesine ilişkin talep tarihinden itibaren en geç on beş gün içerisinde aboneye veya onun yetkili temsilcisine iade edilir. </w:t>
            </w:r>
            <w:proofErr w:type="gramEnd"/>
            <w:r w:rsidRPr="00053A58">
              <w:rPr>
                <w:rFonts w:eastAsia="Times New Roman"/>
                <w:strike/>
                <w:color w:val="000000" w:themeColor="text1"/>
                <w:sz w:val="22"/>
                <w:szCs w:val="22"/>
                <w:lang w:eastAsia="tr-TR"/>
              </w:rPr>
              <w:t>Serbest tüketicilerden güvence bedeli alınıp alınmayacağı ve koşulları imzalanacak sözleşmeler kapsamında serbestçe belirlenir.</w:t>
            </w:r>
            <w:r w:rsidRPr="00053A58">
              <w:rPr>
                <w:rFonts w:eastAsia="Times New Roman"/>
                <w:b/>
                <w:bCs/>
                <w:color w:val="000000" w:themeColor="text1"/>
                <w:sz w:val="22"/>
                <w:szCs w:val="22"/>
                <w:lang w:eastAsia="tr-TR"/>
              </w:rPr>
              <w:t> </w:t>
            </w:r>
          </w:p>
          <w:p w14:paraId="7AFDE23E" w14:textId="77777777"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p>
          <w:p w14:paraId="1135CFD5" w14:textId="77777777" w:rsidR="003472AD" w:rsidRDefault="003472AD" w:rsidP="00B227CD">
            <w:pPr>
              <w:shd w:val="clear" w:color="auto" w:fill="FFFFFF"/>
              <w:ind w:firstLine="567"/>
              <w:jc w:val="both"/>
              <w:rPr>
                <w:sz w:val="22"/>
                <w:szCs w:val="22"/>
              </w:rPr>
            </w:pPr>
            <w:r w:rsidRPr="00286E5C">
              <w:rPr>
                <w:rFonts w:eastAsia="Times New Roman"/>
                <w:strike/>
                <w:color w:val="000000" w:themeColor="text1"/>
                <w:sz w:val="22"/>
                <w:szCs w:val="22"/>
                <w:lang w:eastAsia="tr-TR"/>
              </w:rPr>
              <w:t xml:space="preserve">Mal ve/veya hizmet üretim amaçlı doğal gaz kullanan aboneler ile </w:t>
            </w:r>
            <w:proofErr w:type="spellStart"/>
            <w:r w:rsidRPr="00286E5C">
              <w:rPr>
                <w:rFonts w:eastAsia="Times New Roman"/>
                <w:strike/>
                <w:color w:val="000000" w:themeColor="text1"/>
                <w:sz w:val="22"/>
                <w:szCs w:val="22"/>
                <w:lang w:eastAsia="tr-TR"/>
              </w:rPr>
              <w:t>s</w:t>
            </w:r>
            <w:r w:rsidRPr="00A47B05">
              <w:rPr>
                <w:rFonts w:eastAsia="Times New Roman"/>
                <w:color w:val="FF0000"/>
                <w:sz w:val="22"/>
                <w:szCs w:val="22"/>
                <w:u w:val="single"/>
                <w:lang w:eastAsia="tr-TR"/>
              </w:rPr>
              <w:t>Serbest</w:t>
            </w:r>
            <w:proofErr w:type="spellEnd"/>
            <w:r w:rsidRPr="00A47B05">
              <w:rPr>
                <w:rFonts w:eastAsia="Times New Roman"/>
                <w:color w:val="FF0000"/>
                <w:sz w:val="22"/>
                <w:szCs w:val="22"/>
                <w:u w:val="single"/>
                <w:lang w:eastAsia="tr-TR"/>
              </w:rPr>
              <w:t xml:space="preserve"> tüketiciler güvence bedeli olarak nakit yerine banka kesin teminat mektubu da verebilir. Serbest tüketicilerden güvence bedeli alınıp alınmayacağı ve koşulları imzalanacak sözleşmeler k</w:t>
            </w:r>
            <w:r>
              <w:rPr>
                <w:rFonts w:eastAsia="Times New Roman"/>
                <w:color w:val="FF0000"/>
                <w:sz w:val="22"/>
                <w:szCs w:val="22"/>
                <w:u w:val="single"/>
                <w:lang w:eastAsia="tr-TR"/>
              </w:rPr>
              <w:t>apsamında serbestçe belirlenir.</w:t>
            </w:r>
            <w:r>
              <w:rPr>
                <w:sz w:val="22"/>
                <w:szCs w:val="22"/>
              </w:rPr>
              <w:t xml:space="preserve"> ”</w:t>
            </w:r>
          </w:p>
          <w:p w14:paraId="78DD5390" w14:textId="74F5B536" w:rsidR="003472AD" w:rsidRPr="00B227CD" w:rsidRDefault="003472AD" w:rsidP="00B227CD">
            <w:pPr>
              <w:shd w:val="clear" w:color="auto" w:fill="FFFFFF"/>
              <w:ind w:firstLine="567"/>
              <w:jc w:val="both"/>
              <w:rPr>
                <w:rFonts w:eastAsia="Times New Roman"/>
                <w:strike/>
                <w:color w:val="000000" w:themeColor="text1"/>
                <w:sz w:val="22"/>
                <w:szCs w:val="22"/>
                <w:lang w:eastAsia="tr-TR"/>
              </w:rPr>
            </w:pPr>
          </w:p>
        </w:tc>
      </w:tr>
      <w:tr w:rsidR="003472AD" w:rsidRPr="00053A58" w14:paraId="3F50B5F9" w14:textId="77777777" w:rsidTr="003472AD">
        <w:tc>
          <w:tcPr>
            <w:tcW w:w="279" w:type="dxa"/>
          </w:tcPr>
          <w:p w14:paraId="7A94823A" w14:textId="77777777" w:rsidR="003472AD" w:rsidRDefault="003472AD" w:rsidP="003472AD">
            <w:pPr>
              <w:shd w:val="clear" w:color="auto" w:fill="FFFFFF"/>
              <w:jc w:val="both"/>
              <w:rPr>
                <w:rFonts w:eastAsia="Times New Roman"/>
                <w:b/>
                <w:bCs/>
                <w:color w:val="000000" w:themeColor="text1"/>
                <w:sz w:val="22"/>
                <w:szCs w:val="22"/>
                <w:lang w:eastAsia="tr-TR"/>
              </w:rPr>
            </w:pPr>
          </w:p>
          <w:p w14:paraId="3AB89259" w14:textId="2E54EE7F" w:rsidR="003472AD" w:rsidRPr="00053A58" w:rsidRDefault="003472AD"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7</w:t>
            </w:r>
          </w:p>
        </w:tc>
        <w:tc>
          <w:tcPr>
            <w:tcW w:w="7325" w:type="dxa"/>
          </w:tcPr>
          <w:p w14:paraId="597639CD" w14:textId="2B2B646E"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Sayaç</w:t>
            </w:r>
          </w:p>
          <w:p w14:paraId="27944B6F" w14:textId="77777777"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Madde 40</w:t>
            </w:r>
            <w:r>
              <w:rPr>
                <w:rFonts w:eastAsia="Times New Roman"/>
                <w:b/>
                <w:bCs/>
                <w:color w:val="000000" w:themeColor="text1"/>
                <w:sz w:val="22"/>
                <w:szCs w:val="22"/>
                <w:lang w:eastAsia="tr-TR"/>
              </w:rPr>
              <w:t xml:space="preserve"> - </w:t>
            </w:r>
          </w:p>
          <w:p w14:paraId="7F1EB29E" w14:textId="77777777" w:rsidR="003472AD" w:rsidRPr="00F82B3A" w:rsidRDefault="003472AD" w:rsidP="00C4062D">
            <w:pPr>
              <w:shd w:val="clear" w:color="auto" w:fill="FFFFFF"/>
              <w:ind w:firstLine="567"/>
              <w:jc w:val="both"/>
              <w:rPr>
                <w:rFonts w:eastAsia="Times New Roman"/>
                <w:color w:val="000000" w:themeColor="text1"/>
                <w:sz w:val="22"/>
                <w:szCs w:val="22"/>
                <w:lang w:eastAsia="tr-TR"/>
              </w:rPr>
            </w:pPr>
            <w:r w:rsidRPr="00F82B3A">
              <w:rPr>
                <w:rFonts w:eastAsia="Times New Roman"/>
                <w:bCs/>
                <w:color w:val="000000" w:themeColor="text1"/>
                <w:sz w:val="22"/>
                <w:szCs w:val="22"/>
                <w:lang w:eastAsia="tr-TR"/>
              </w:rPr>
              <w:t>…</w:t>
            </w:r>
          </w:p>
          <w:p w14:paraId="57B75AAC"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01E5B51"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Sayaçların takılması, sökülmesi, değiştirilmesi, kontrolü ve benzeri her türlü işlem, dağıtım şirketi tarafından gerçekleştirilir. Abone sayaçlarında meydana gelen ve gaz arzının sürdürülmesini engelleyen tüm arıza ve sorunlar dağıtım şirketine arıza bildirimi yapıldıktan sonra en geç 24 saat içerisinde giderilir. Müşteri, sayaca hiçbir şekilde müdahale edemez. Sayaçlara dışarıdan yapılan müdahale sonucu oluşacak zarar ve ziyan müşteri tarafından karşılanır.</w:t>
            </w:r>
          </w:p>
          <w:p w14:paraId="17A1FC4F" w14:textId="77777777" w:rsidR="003472AD" w:rsidRPr="00B227CD" w:rsidRDefault="003472AD" w:rsidP="00C4062D">
            <w:pPr>
              <w:shd w:val="clear" w:color="auto" w:fill="FFFFFF"/>
              <w:ind w:firstLine="567"/>
              <w:jc w:val="both"/>
              <w:rPr>
                <w:rFonts w:eastAsia="Times New Roman"/>
                <w:bCs/>
                <w:color w:val="000000" w:themeColor="text1"/>
                <w:sz w:val="22"/>
                <w:szCs w:val="22"/>
                <w:lang w:eastAsia="tr-TR"/>
              </w:rPr>
            </w:pPr>
            <w:r w:rsidRPr="00B227CD">
              <w:rPr>
                <w:rFonts w:eastAsia="Times New Roman"/>
                <w:bCs/>
                <w:color w:val="000000" w:themeColor="text1"/>
                <w:sz w:val="22"/>
                <w:szCs w:val="22"/>
                <w:lang w:eastAsia="tr-TR"/>
              </w:rPr>
              <w:t>…</w:t>
            </w:r>
          </w:p>
          <w:p w14:paraId="3C5919EC" w14:textId="77777777"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p>
          <w:p w14:paraId="4144478E" w14:textId="77777777"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p>
          <w:p w14:paraId="7379DDBC" w14:textId="77777777"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p>
          <w:p w14:paraId="253C7C9F" w14:textId="77777777" w:rsidR="003472AD" w:rsidRPr="00053A58" w:rsidRDefault="003472AD" w:rsidP="00F82B3A">
            <w:pPr>
              <w:shd w:val="clear" w:color="auto" w:fill="FFFFFF"/>
              <w:ind w:firstLine="567"/>
              <w:jc w:val="both"/>
              <w:rPr>
                <w:sz w:val="22"/>
                <w:szCs w:val="22"/>
              </w:rPr>
            </w:pPr>
          </w:p>
        </w:tc>
        <w:tc>
          <w:tcPr>
            <w:tcW w:w="7455" w:type="dxa"/>
          </w:tcPr>
          <w:p w14:paraId="1C85950A" w14:textId="77777777" w:rsidR="003472AD" w:rsidRPr="00053A58" w:rsidRDefault="003472AD" w:rsidP="00B648D1">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 xml:space="preserve">MADDE 7 - </w:t>
            </w:r>
            <w:r w:rsidRPr="00053A58">
              <w:rPr>
                <w:rFonts w:eastAsia="Times New Roman"/>
                <w:bCs/>
                <w:color w:val="000000" w:themeColor="text1"/>
                <w:sz w:val="22"/>
                <w:szCs w:val="22"/>
                <w:lang w:eastAsia="tr-TR"/>
              </w:rPr>
              <w:t xml:space="preserve">Aynı Yönetmeliğin 40 </w:t>
            </w:r>
            <w:proofErr w:type="spellStart"/>
            <w:r w:rsidRPr="00053A58">
              <w:rPr>
                <w:rFonts w:eastAsia="Times New Roman"/>
                <w:bCs/>
                <w:color w:val="000000" w:themeColor="text1"/>
                <w:sz w:val="22"/>
                <w:szCs w:val="22"/>
                <w:lang w:eastAsia="tr-TR"/>
              </w:rPr>
              <w:t>ıncı</w:t>
            </w:r>
            <w:proofErr w:type="spellEnd"/>
            <w:r w:rsidRPr="00053A58">
              <w:rPr>
                <w:rFonts w:eastAsia="Times New Roman"/>
                <w:bCs/>
                <w:color w:val="000000" w:themeColor="text1"/>
                <w:sz w:val="22"/>
                <w:szCs w:val="22"/>
                <w:lang w:eastAsia="tr-TR"/>
              </w:rPr>
              <w:t xml:space="preserve"> maddesinin </w:t>
            </w:r>
            <w:r w:rsidRPr="00286E5C">
              <w:rPr>
                <w:rFonts w:eastAsia="Times New Roman"/>
                <w:bCs/>
                <w:color w:val="000000" w:themeColor="text1"/>
                <w:sz w:val="22"/>
                <w:szCs w:val="22"/>
                <w:lang w:eastAsia="tr-TR"/>
              </w:rPr>
              <w:t>ikinci fıkrası</w:t>
            </w:r>
            <w:r w:rsidRPr="00053A58">
              <w:rPr>
                <w:rFonts w:eastAsia="Times New Roman"/>
                <w:bCs/>
                <w:color w:val="000000" w:themeColor="text1"/>
                <w:sz w:val="22"/>
                <w:szCs w:val="22"/>
                <w:lang w:eastAsia="tr-TR"/>
              </w:rPr>
              <w:t xml:space="preserve"> aşağıdaki şekilde değiştirilmiştir.</w:t>
            </w:r>
          </w:p>
          <w:p w14:paraId="4BB359BA" w14:textId="77777777" w:rsidR="003472AD" w:rsidRDefault="003472AD" w:rsidP="00B227CD">
            <w:pPr>
              <w:shd w:val="clear" w:color="auto" w:fill="FFFFFF"/>
              <w:jc w:val="both"/>
              <w:rPr>
                <w:rFonts w:eastAsia="Times New Roman"/>
                <w:b/>
                <w:bCs/>
                <w:color w:val="000000" w:themeColor="text1"/>
                <w:sz w:val="22"/>
                <w:szCs w:val="22"/>
                <w:lang w:eastAsia="tr-TR"/>
              </w:rPr>
            </w:pPr>
          </w:p>
          <w:p w14:paraId="3A861E25" w14:textId="77777777" w:rsidR="003472AD" w:rsidRDefault="003472AD" w:rsidP="00B227CD">
            <w:pPr>
              <w:shd w:val="clear" w:color="auto" w:fill="FFFFFF"/>
              <w:jc w:val="both"/>
              <w:rPr>
                <w:rFonts w:eastAsia="Times New Roman"/>
                <w:b/>
                <w:bCs/>
                <w:color w:val="000000" w:themeColor="text1"/>
                <w:sz w:val="22"/>
                <w:szCs w:val="22"/>
                <w:lang w:eastAsia="tr-TR"/>
              </w:rPr>
            </w:pPr>
          </w:p>
          <w:p w14:paraId="463F48A8" w14:textId="77777777" w:rsidR="003472AD" w:rsidRPr="00B227CD" w:rsidRDefault="003472AD" w:rsidP="00B227CD">
            <w:pPr>
              <w:shd w:val="clear" w:color="auto" w:fill="FFFFFF"/>
              <w:jc w:val="both"/>
              <w:rPr>
                <w:rFonts w:eastAsia="Times New Roman"/>
                <w:b/>
                <w:color w:val="FF0000"/>
                <w:sz w:val="22"/>
                <w:szCs w:val="22"/>
                <w:lang w:eastAsia="tr-TR"/>
              </w:rPr>
            </w:pPr>
            <w:r w:rsidRPr="00B227CD">
              <w:rPr>
                <w:rFonts w:eastAsia="Times New Roman"/>
                <w:bCs/>
                <w:color w:val="000000" w:themeColor="text1"/>
                <w:sz w:val="22"/>
                <w:szCs w:val="22"/>
                <w:lang w:eastAsia="tr-TR"/>
              </w:rPr>
              <w:t>“</w:t>
            </w:r>
            <w:r w:rsidRPr="00053A58">
              <w:rPr>
                <w:rFonts w:eastAsia="Times New Roman"/>
                <w:color w:val="000000" w:themeColor="text1"/>
                <w:sz w:val="22"/>
                <w:szCs w:val="22"/>
                <w:lang w:eastAsia="tr-TR"/>
              </w:rPr>
              <w:t xml:space="preserve">Sayaçların takılması, sökülmesi, değiştirilmesi, kontrolü ve benzeri her türlü işlem, dağıtım şirketi tarafından </w:t>
            </w:r>
            <w:r w:rsidRPr="00F82B3A">
              <w:rPr>
                <w:rFonts w:eastAsia="Times New Roman"/>
                <w:color w:val="FF0000"/>
                <w:sz w:val="22"/>
                <w:szCs w:val="22"/>
                <w:u w:val="single"/>
                <w:lang w:eastAsia="tr-TR"/>
              </w:rPr>
              <w:t>yapılır veya yaptırılır</w:t>
            </w:r>
            <w:r>
              <w:rPr>
                <w:rFonts w:eastAsia="Times New Roman"/>
                <w:color w:val="FF0000"/>
                <w:sz w:val="22"/>
                <w:szCs w:val="22"/>
                <w:u w:val="single"/>
                <w:lang w:eastAsia="tr-TR"/>
              </w:rPr>
              <w:t>.</w:t>
            </w:r>
            <w:r w:rsidRPr="00053A58">
              <w:rPr>
                <w:rFonts w:eastAsia="Times New Roman"/>
                <w:color w:val="FF0000"/>
                <w:sz w:val="22"/>
                <w:szCs w:val="22"/>
                <w:lang w:eastAsia="tr-TR"/>
              </w:rPr>
              <w:t xml:space="preserve"> </w:t>
            </w:r>
            <w:proofErr w:type="gramStart"/>
            <w:r w:rsidRPr="00053A58">
              <w:rPr>
                <w:rFonts w:eastAsia="Times New Roman"/>
                <w:strike/>
                <w:color w:val="000000" w:themeColor="text1"/>
                <w:sz w:val="22"/>
                <w:szCs w:val="22"/>
                <w:lang w:eastAsia="tr-TR"/>
              </w:rPr>
              <w:t>gerçekleştirilir</w:t>
            </w:r>
            <w:proofErr w:type="gramEnd"/>
            <w:r w:rsidRPr="00F82B3A">
              <w:rPr>
                <w:rFonts w:eastAsia="Times New Roman"/>
                <w:strike/>
                <w:color w:val="000000" w:themeColor="text1"/>
                <w:sz w:val="22"/>
                <w:szCs w:val="22"/>
                <w:lang w:eastAsia="tr-TR"/>
              </w:rPr>
              <w:t>.</w:t>
            </w:r>
            <w:r w:rsidRPr="00053A58">
              <w:rPr>
                <w:rFonts w:eastAsia="Times New Roman"/>
                <w:color w:val="000000" w:themeColor="text1"/>
                <w:sz w:val="22"/>
                <w:szCs w:val="22"/>
                <w:lang w:eastAsia="tr-TR"/>
              </w:rPr>
              <w:t xml:space="preserve"> </w:t>
            </w:r>
            <w:r w:rsidRPr="00F82B3A">
              <w:rPr>
                <w:rFonts w:eastAsia="Times New Roman"/>
                <w:color w:val="FF0000"/>
                <w:sz w:val="22"/>
                <w:szCs w:val="22"/>
                <w:u w:val="single"/>
                <w:lang w:eastAsia="tr-TR"/>
              </w:rPr>
              <w:t>Sayaçlar hiç bir koşulda tüketicilere teslim edilmez. Bununla birlikte sayacın sertifikalı firmalar tarafından tesis edileceği durumlarda, sayaçlar müşteri sözleşmesinin imzalanması sonrasında sertifikalı firmalar tarafından dağıtım şirketinden tutanakla teslim alınır.</w:t>
            </w:r>
            <w:r w:rsidRPr="00053A58">
              <w:rPr>
                <w:rFonts w:eastAsia="Times New Roman"/>
                <w:b/>
                <w:color w:val="FF0000"/>
                <w:sz w:val="22"/>
                <w:szCs w:val="22"/>
                <w:lang w:eastAsia="tr-TR"/>
              </w:rPr>
              <w:t xml:space="preserve"> </w:t>
            </w:r>
            <w:r w:rsidRPr="00053A58">
              <w:rPr>
                <w:rFonts w:eastAsia="Times New Roman"/>
                <w:color w:val="000000" w:themeColor="text1"/>
                <w:sz w:val="22"/>
                <w:szCs w:val="22"/>
                <w:lang w:eastAsia="tr-TR"/>
              </w:rPr>
              <w:t xml:space="preserve">Abone sayaçlarında meydana gelen ve gaz arzının sürdürülmesini engelleyen tüm arıza ve sorunlar dağıtım şirketine arıza bildirimi yapıldıktan sonra </w:t>
            </w:r>
            <w:r w:rsidRPr="00F82B3A">
              <w:rPr>
                <w:rFonts w:eastAsia="Times New Roman"/>
                <w:color w:val="FF0000"/>
                <w:sz w:val="22"/>
                <w:szCs w:val="22"/>
                <w:u w:val="single"/>
                <w:lang w:eastAsia="tr-TR"/>
              </w:rPr>
              <w:t>24 saati geçmeyecek şekilde en kısa sürede</w:t>
            </w:r>
            <w:r w:rsidRPr="00053A58">
              <w:rPr>
                <w:rFonts w:eastAsia="Times New Roman"/>
                <w:color w:val="000000" w:themeColor="text1"/>
                <w:sz w:val="22"/>
                <w:szCs w:val="22"/>
                <w:lang w:eastAsia="tr-TR"/>
              </w:rPr>
              <w:t xml:space="preserve"> </w:t>
            </w:r>
            <w:r w:rsidRPr="00053A58">
              <w:rPr>
                <w:rFonts w:eastAsia="Times New Roman"/>
                <w:strike/>
                <w:color w:val="000000" w:themeColor="text1"/>
                <w:sz w:val="22"/>
                <w:szCs w:val="22"/>
                <w:lang w:eastAsia="tr-TR"/>
              </w:rPr>
              <w:t>en geç 24 saat içerisinde</w:t>
            </w:r>
            <w:r w:rsidRPr="00053A58">
              <w:rPr>
                <w:rFonts w:eastAsia="Times New Roman"/>
                <w:color w:val="000000" w:themeColor="text1"/>
                <w:sz w:val="22"/>
                <w:szCs w:val="22"/>
                <w:lang w:eastAsia="tr-TR"/>
              </w:rPr>
              <w:t xml:space="preserve"> giderilir. Müşteri, sayaca hiçbir şekilde müdahale edemez </w:t>
            </w:r>
            <w:r w:rsidRPr="00F82B3A">
              <w:rPr>
                <w:rFonts w:eastAsia="Times New Roman"/>
                <w:color w:val="FF0000"/>
                <w:sz w:val="22"/>
                <w:szCs w:val="22"/>
                <w:u w:val="single"/>
                <w:lang w:eastAsia="tr-TR"/>
              </w:rPr>
              <w:t>ve sayacı dağıtım şirketinin her türlü müdahalesine imkân verecek şekilde korumakla yükümlüdür</w:t>
            </w:r>
            <w:r w:rsidRPr="00053A58">
              <w:rPr>
                <w:rFonts w:eastAsia="Times New Roman"/>
                <w:color w:val="000000" w:themeColor="text1"/>
                <w:sz w:val="22"/>
                <w:szCs w:val="22"/>
                <w:lang w:eastAsia="tr-TR"/>
              </w:rPr>
              <w:t xml:space="preserve">. Sayaçlara dışarıdan yapılan müdahale sonucu oluşacak zarar ve </w:t>
            </w:r>
            <w:r w:rsidRPr="00053A58">
              <w:rPr>
                <w:rFonts w:eastAsia="Times New Roman"/>
                <w:color w:val="000000" w:themeColor="text1"/>
                <w:sz w:val="22"/>
                <w:szCs w:val="22"/>
                <w:lang w:eastAsia="tr-TR"/>
              </w:rPr>
              <w:lastRenderedPageBreak/>
              <w:t>ziyan müşteri tarafından karşılanır.</w:t>
            </w:r>
            <w:r w:rsidRPr="00053A58">
              <w:rPr>
                <w:sz w:val="22"/>
                <w:szCs w:val="22"/>
              </w:rPr>
              <w:t xml:space="preserve"> </w:t>
            </w:r>
            <w:r w:rsidRPr="00F82B3A">
              <w:rPr>
                <w:rFonts w:eastAsia="Times New Roman"/>
                <w:color w:val="FF0000"/>
                <w:sz w:val="22"/>
                <w:szCs w:val="22"/>
                <w:u w:val="single"/>
                <w:lang w:eastAsia="tr-TR"/>
              </w:rPr>
              <w:t>Bu durumda dağıtım şirketi tarafından hazırlanacak müdahale/hasar raporu ve yerinde</w:t>
            </w:r>
            <w:r>
              <w:rPr>
                <w:rFonts w:eastAsia="Times New Roman"/>
                <w:color w:val="FF0000"/>
                <w:sz w:val="22"/>
                <w:szCs w:val="22"/>
                <w:u w:val="single"/>
                <w:lang w:eastAsia="tr-TR"/>
              </w:rPr>
              <w:t xml:space="preserve"> tutulacak tutanak esas alınır.</w:t>
            </w:r>
            <w:r>
              <w:rPr>
                <w:rFonts w:eastAsia="Times New Roman"/>
                <w:color w:val="000000" w:themeColor="text1"/>
                <w:sz w:val="22"/>
                <w:szCs w:val="22"/>
                <w:lang w:eastAsia="tr-TR"/>
              </w:rPr>
              <w:t xml:space="preserve"> ”</w:t>
            </w:r>
          </w:p>
          <w:p w14:paraId="04D33F5C" w14:textId="77777777" w:rsidR="003472AD" w:rsidRPr="00053A58" w:rsidRDefault="003472AD" w:rsidP="00F82B3A">
            <w:pPr>
              <w:shd w:val="clear" w:color="auto" w:fill="FFFFFF"/>
              <w:ind w:firstLine="567"/>
              <w:jc w:val="both"/>
              <w:rPr>
                <w:sz w:val="22"/>
                <w:szCs w:val="22"/>
              </w:rPr>
            </w:pPr>
          </w:p>
        </w:tc>
      </w:tr>
      <w:tr w:rsidR="003472AD" w:rsidRPr="00053A58" w14:paraId="6031E35B" w14:textId="77777777" w:rsidTr="003472AD">
        <w:tc>
          <w:tcPr>
            <w:tcW w:w="279" w:type="dxa"/>
          </w:tcPr>
          <w:p w14:paraId="55477DE0" w14:textId="77777777" w:rsidR="003472AD" w:rsidRDefault="003472AD" w:rsidP="003472AD">
            <w:pPr>
              <w:shd w:val="clear" w:color="auto" w:fill="FFFFFF"/>
              <w:jc w:val="both"/>
              <w:rPr>
                <w:rFonts w:eastAsia="Times New Roman"/>
                <w:b/>
                <w:bCs/>
                <w:color w:val="000000" w:themeColor="text1"/>
                <w:sz w:val="22"/>
                <w:szCs w:val="22"/>
                <w:lang w:eastAsia="tr-TR"/>
              </w:rPr>
            </w:pPr>
          </w:p>
          <w:p w14:paraId="2309C00E" w14:textId="32B4D078" w:rsidR="003472AD" w:rsidRDefault="003472AD"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8</w:t>
            </w:r>
          </w:p>
        </w:tc>
        <w:tc>
          <w:tcPr>
            <w:tcW w:w="7325" w:type="dxa"/>
          </w:tcPr>
          <w:p w14:paraId="1661F890" w14:textId="55D3379F" w:rsidR="003472AD" w:rsidRDefault="003472AD" w:rsidP="00C4062D">
            <w:pPr>
              <w:shd w:val="clear" w:color="auto" w:fill="FFFFFF"/>
              <w:ind w:firstLine="567"/>
              <w:jc w:val="both"/>
              <w:rPr>
                <w:rFonts w:eastAsia="Times New Roman"/>
                <w:b/>
                <w:bCs/>
                <w:color w:val="000000" w:themeColor="text1"/>
                <w:sz w:val="22"/>
                <w:szCs w:val="22"/>
                <w:lang w:eastAsia="tr-TR"/>
              </w:rPr>
            </w:pPr>
          </w:p>
          <w:p w14:paraId="47895D64" w14:textId="77777777"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Ölçüm</w:t>
            </w:r>
          </w:p>
          <w:p w14:paraId="7BD09E31" w14:textId="77777777"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Madde 41</w:t>
            </w:r>
            <w:r>
              <w:rPr>
                <w:rFonts w:eastAsia="Times New Roman"/>
                <w:b/>
                <w:bCs/>
                <w:color w:val="000000" w:themeColor="text1"/>
                <w:sz w:val="22"/>
                <w:szCs w:val="22"/>
                <w:lang w:eastAsia="tr-TR"/>
              </w:rPr>
              <w:t xml:space="preserve"> - </w:t>
            </w:r>
          </w:p>
          <w:p w14:paraId="0D51A7FA" w14:textId="77777777"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p>
          <w:p w14:paraId="10A5E423" w14:textId="77777777" w:rsidR="003472AD" w:rsidRDefault="003472AD" w:rsidP="00C4062D">
            <w:pPr>
              <w:shd w:val="clear" w:color="auto" w:fill="FFFFFF"/>
              <w:ind w:firstLine="567"/>
              <w:jc w:val="both"/>
              <w:rPr>
                <w:rFonts w:eastAsia="Times New Roman"/>
                <w:color w:val="000000" w:themeColor="text1"/>
                <w:sz w:val="22"/>
                <w:szCs w:val="22"/>
                <w:lang w:eastAsia="tr-TR"/>
              </w:rPr>
            </w:pPr>
            <w:r>
              <w:rPr>
                <w:rFonts w:eastAsia="Times New Roman"/>
                <w:color w:val="000000" w:themeColor="text1"/>
                <w:sz w:val="22"/>
                <w:szCs w:val="22"/>
                <w:lang w:eastAsia="tr-TR"/>
              </w:rPr>
              <w:t>Yeni fıkra</w:t>
            </w:r>
          </w:p>
          <w:p w14:paraId="472DBCAD" w14:textId="77777777" w:rsidR="003472AD" w:rsidRDefault="003472AD" w:rsidP="00C4062D">
            <w:pPr>
              <w:shd w:val="clear" w:color="auto" w:fill="FFFFFF"/>
              <w:ind w:firstLine="567"/>
              <w:jc w:val="both"/>
              <w:rPr>
                <w:rFonts w:eastAsia="Times New Roman"/>
                <w:color w:val="000000" w:themeColor="text1"/>
                <w:sz w:val="22"/>
                <w:szCs w:val="22"/>
                <w:lang w:eastAsia="tr-TR"/>
              </w:rPr>
            </w:pPr>
          </w:p>
          <w:p w14:paraId="40AC07E6" w14:textId="77777777" w:rsidR="003472AD" w:rsidRDefault="003472AD" w:rsidP="00C4062D">
            <w:pPr>
              <w:shd w:val="clear" w:color="auto" w:fill="FFFFFF"/>
              <w:ind w:firstLine="567"/>
              <w:jc w:val="both"/>
              <w:rPr>
                <w:rFonts w:eastAsia="Times New Roman"/>
                <w:color w:val="000000" w:themeColor="text1"/>
                <w:sz w:val="22"/>
                <w:szCs w:val="22"/>
                <w:lang w:eastAsia="tr-TR"/>
              </w:rPr>
            </w:pPr>
          </w:p>
          <w:p w14:paraId="22B7CE3C" w14:textId="77777777" w:rsidR="003472AD" w:rsidRDefault="003472AD" w:rsidP="00C4062D">
            <w:pPr>
              <w:shd w:val="clear" w:color="auto" w:fill="FFFFFF"/>
              <w:ind w:firstLine="567"/>
              <w:jc w:val="both"/>
              <w:rPr>
                <w:rFonts w:eastAsia="Times New Roman"/>
                <w:color w:val="000000" w:themeColor="text1"/>
                <w:sz w:val="22"/>
                <w:szCs w:val="22"/>
                <w:lang w:eastAsia="tr-TR"/>
              </w:rPr>
            </w:pPr>
          </w:p>
          <w:p w14:paraId="006F98CF" w14:textId="5DAE5A1E" w:rsidR="003472AD" w:rsidRDefault="003472AD" w:rsidP="00B227CD">
            <w:pPr>
              <w:shd w:val="clear" w:color="auto" w:fill="FFFFFF"/>
              <w:ind w:firstLine="567"/>
              <w:jc w:val="both"/>
              <w:rPr>
                <w:rFonts w:eastAsia="Times New Roman"/>
                <w:b/>
                <w:bCs/>
                <w:color w:val="000000" w:themeColor="text1"/>
                <w:sz w:val="22"/>
                <w:szCs w:val="22"/>
                <w:lang w:eastAsia="tr-TR"/>
              </w:rPr>
            </w:pPr>
          </w:p>
          <w:p w14:paraId="04C41887" w14:textId="77777777" w:rsidR="003472AD" w:rsidRDefault="003472AD" w:rsidP="00B227CD">
            <w:pPr>
              <w:shd w:val="clear" w:color="auto" w:fill="FFFFFF"/>
              <w:ind w:firstLine="567"/>
              <w:jc w:val="both"/>
              <w:rPr>
                <w:rFonts w:eastAsia="Times New Roman"/>
                <w:b/>
                <w:bCs/>
                <w:color w:val="000000" w:themeColor="text1"/>
                <w:sz w:val="22"/>
                <w:szCs w:val="22"/>
                <w:lang w:eastAsia="tr-TR"/>
              </w:rPr>
            </w:pPr>
          </w:p>
          <w:p w14:paraId="074B9168" w14:textId="77777777" w:rsidR="003472AD" w:rsidRDefault="003472AD" w:rsidP="00B227CD">
            <w:pPr>
              <w:shd w:val="clear" w:color="auto" w:fill="FFFFFF"/>
              <w:ind w:firstLine="567"/>
              <w:jc w:val="both"/>
              <w:rPr>
                <w:rFonts w:eastAsia="Times New Roman"/>
                <w:color w:val="000000" w:themeColor="text1"/>
                <w:sz w:val="22"/>
                <w:szCs w:val="22"/>
                <w:lang w:eastAsia="tr-TR"/>
              </w:rPr>
            </w:pPr>
            <w:r>
              <w:rPr>
                <w:rFonts w:eastAsia="Times New Roman"/>
                <w:color w:val="000000" w:themeColor="text1"/>
                <w:sz w:val="22"/>
                <w:szCs w:val="22"/>
                <w:lang w:eastAsia="tr-TR"/>
              </w:rPr>
              <w:t>Yeni fıkra</w:t>
            </w:r>
          </w:p>
          <w:p w14:paraId="79160A2F" w14:textId="77777777" w:rsidR="003472AD" w:rsidRDefault="003472AD" w:rsidP="00C4062D">
            <w:pPr>
              <w:shd w:val="clear" w:color="auto" w:fill="FFFFFF"/>
              <w:ind w:firstLine="567"/>
              <w:jc w:val="both"/>
              <w:rPr>
                <w:rFonts w:eastAsia="Times New Roman"/>
                <w:color w:val="000000" w:themeColor="text1"/>
                <w:sz w:val="22"/>
                <w:szCs w:val="22"/>
                <w:lang w:eastAsia="tr-TR"/>
              </w:rPr>
            </w:pPr>
          </w:p>
          <w:p w14:paraId="5D91B13F" w14:textId="77777777" w:rsidR="003472AD" w:rsidRDefault="003472AD" w:rsidP="00C4062D">
            <w:pPr>
              <w:shd w:val="clear" w:color="auto" w:fill="FFFFFF"/>
              <w:ind w:firstLine="567"/>
              <w:jc w:val="both"/>
              <w:rPr>
                <w:rFonts w:eastAsia="Times New Roman"/>
                <w:color w:val="000000" w:themeColor="text1"/>
                <w:sz w:val="22"/>
                <w:szCs w:val="22"/>
                <w:lang w:eastAsia="tr-TR"/>
              </w:rPr>
            </w:pPr>
          </w:p>
          <w:p w14:paraId="3949A79C" w14:textId="77777777" w:rsidR="003472AD" w:rsidRPr="00053A58" w:rsidRDefault="003472AD" w:rsidP="00B227CD">
            <w:pPr>
              <w:jc w:val="both"/>
              <w:rPr>
                <w:sz w:val="22"/>
                <w:szCs w:val="22"/>
              </w:rPr>
            </w:pPr>
          </w:p>
        </w:tc>
        <w:tc>
          <w:tcPr>
            <w:tcW w:w="7455" w:type="dxa"/>
          </w:tcPr>
          <w:p w14:paraId="59AFF0D3" w14:textId="77777777" w:rsidR="003472AD" w:rsidRPr="00053A58" w:rsidRDefault="003472AD" w:rsidP="00B648D1">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 xml:space="preserve">MADDE 8 - </w:t>
            </w:r>
            <w:r w:rsidRPr="00053A58">
              <w:rPr>
                <w:rFonts w:eastAsia="Times New Roman"/>
                <w:bCs/>
                <w:color w:val="000000" w:themeColor="text1"/>
                <w:sz w:val="22"/>
                <w:szCs w:val="22"/>
                <w:lang w:eastAsia="tr-TR"/>
              </w:rPr>
              <w:t xml:space="preserve">Aynı Yönetmeliğin 41 inci maddesinin birinci fıkrasından sonra gelmek üzere aşağıdaki fıkralar eklenmiştir. </w:t>
            </w:r>
          </w:p>
          <w:p w14:paraId="4DB6B0BC" w14:textId="77777777" w:rsidR="003472AD" w:rsidRPr="00053A58" w:rsidRDefault="003472AD" w:rsidP="00B227CD">
            <w:pPr>
              <w:shd w:val="clear" w:color="auto" w:fill="FFFFFF"/>
              <w:jc w:val="both"/>
              <w:rPr>
                <w:rFonts w:eastAsia="Times New Roman"/>
                <w:color w:val="000000" w:themeColor="text1"/>
                <w:sz w:val="22"/>
                <w:szCs w:val="22"/>
                <w:lang w:eastAsia="tr-TR"/>
              </w:rPr>
            </w:pPr>
          </w:p>
          <w:p w14:paraId="74A6ED37" w14:textId="77777777" w:rsidR="003472AD" w:rsidRDefault="003472AD" w:rsidP="00616C79">
            <w:pPr>
              <w:shd w:val="clear" w:color="auto" w:fill="FFFFFF"/>
              <w:ind w:firstLine="567"/>
              <w:jc w:val="both"/>
              <w:rPr>
                <w:sz w:val="22"/>
                <w:szCs w:val="22"/>
              </w:rPr>
            </w:pPr>
            <w:r>
              <w:rPr>
                <w:rFonts w:eastAsia="Times New Roman"/>
                <w:color w:val="000000" w:themeColor="text1"/>
                <w:sz w:val="22"/>
                <w:szCs w:val="22"/>
                <w:lang w:eastAsia="tr-TR"/>
              </w:rPr>
              <w:t>“</w:t>
            </w:r>
            <w:r w:rsidRPr="00F82B3A">
              <w:rPr>
                <w:rFonts w:eastAsia="Times New Roman"/>
                <w:color w:val="FF0000"/>
                <w:sz w:val="22"/>
                <w:szCs w:val="22"/>
                <w:u w:val="single"/>
                <w:lang w:eastAsia="tr-TR"/>
              </w:rPr>
              <w:t xml:space="preserve">Müşteri tüketimlerinin günlük veya saatlik takibinin yapılabildiği, birden çok cihazın tek bir sayaç ile ölçümü yapılan büyük tesislerde, sayaçların ölçüm kapasiteleri altında çekiş yapıldığının tespiti ve tüketicilere bildirilmesi halinde, sayaçların asgari ölçüm kapasiteleri dikkate alınarak, ölçüm miktarlarında düzeltme yapılır. Bu durumlarda tüketici yeni sayaç için </w:t>
            </w:r>
            <w:r>
              <w:rPr>
                <w:rFonts w:eastAsia="Times New Roman"/>
                <w:color w:val="FF0000"/>
                <w:sz w:val="22"/>
                <w:szCs w:val="22"/>
                <w:u w:val="single"/>
                <w:lang w:eastAsia="tr-TR"/>
              </w:rPr>
              <w:t>dağıtım şirketinden bilgi alır.</w:t>
            </w:r>
            <w:r w:rsidRPr="00616C79">
              <w:rPr>
                <w:rFonts w:eastAsia="Times New Roman"/>
                <w:color w:val="FF0000"/>
                <w:sz w:val="22"/>
                <w:szCs w:val="22"/>
                <w:lang w:eastAsia="tr-TR"/>
              </w:rPr>
              <w:t xml:space="preserve"> </w:t>
            </w:r>
            <w:r>
              <w:rPr>
                <w:sz w:val="22"/>
                <w:szCs w:val="22"/>
              </w:rPr>
              <w:t>”</w:t>
            </w:r>
          </w:p>
          <w:p w14:paraId="42E75DC7" w14:textId="77777777" w:rsidR="003472AD" w:rsidRPr="00616C79" w:rsidRDefault="003472AD" w:rsidP="00616C79">
            <w:pPr>
              <w:shd w:val="clear" w:color="auto" w:fill="FFFFFF"/>
              <w:ind w:firstLine="567"/>
              <w:jc w:val="both"/>
              <w:rPr>
                <w:rFonts w:eastAsia="Times New Roman"/>
                <w:color w:val="FF0000"/>
                <w:sz w:val="22"/>
                <w:szCs w:val="22"/>
                <w:u w:val="single"/>
                <w:lang w:eastAsia="tr-TR"/>
              </w:rPr>
            </w:pPr>
          </w:p>
          <w:p w14:paraId="41056C71" w14:textId="77777777" w:rsidR="003472AD" w:rsidRPr="00B227CD" w:rsidRDefault="003472AD" w:rsidP="00B227CD">
            <w:pPr>
              <w:ind w:firstLine="601"/>
              <w:jc w:val="both"/>
              <w:rPr>
                <w:color w:val="FF0000"/>
                <w:sz w:val="22"/>
                <w:szCs w:val="22"/>
                <w:u w:val="single"/>
              </w:rPr>
            </w:pPr>
            <w:r>
              <w:rPr>
                <w:sz w:val="22"/>
                <w:szCs w:val="22"/>
              </w:rPr>
              <w:t>“</w:t>
            </w:r>
            <w:r w:rsidRPr="00F82B3A">
              <w:rPr>
                <w:color w:val="FF0000"/>
                <w:sz w:val="22"/>
                <w:szCs w:val="22"/>
                <w:u w:val="single"/>
              </w:rPr>
              <w:t>Faturalandırmaya esas olarak kullanılan veriler isteyen tüketicilerin erişebileceği bir şekilde, asgari olarak geriye dönük 5 (beş) yılı kapsayacak şekilde dağıtım şirketlerinin internet sitesinde yayımlanır.</w:t>
            </w:r>
            <w:r>
              <w:rPr>
                <w:sz w:val="22"/>
                <w:szCs w:val="22"/>
              </w:rPr>
              <w:t xml:space="preserve"> </w:t>
            </w:r>
            <w:r w:rsidRPr="00B227CD">
              <w:rPr>
                <w:sz w:val="22"/>
                <w:szCs w:val="22"/>
              </w:rPr>
              <w:t>”</w:t>
            </w:r>
          </w:p>
        </w:tc>
      </w:tr>
      <w:tr w:rsidR="003472AD" w:rsidRPr="00053A58" w14:paraId="76249744" w14:textId="77777777" w:rsidTr="003472AD">
        <w:tc>
          <w:tcPr>
            <w:tcW w:w="279" w:type="dxa"/>
          </w:tcPr>
          <w:p w14:paraId="464DA026" w14:textId="77777777" w:rsidR="003472AD" w:rsidRDefault="003472AD" w:rsidP="003472AD">
            <w:pPr>
              <w:shd w:val="clear" w:color="auto" w:fill="FFFFFF"/>
              <w:jc w:val="both"/>
              <w:rPr>
                <w:rFonts w:eastAsia="Times New Roman"/>
                <w:b/>
                <w:bCs/>
                <w:color w:val="000000" w:themeColor="text1"/>
                <w:sz w:val="22"/>
                <w:szCs w:val="22"/>
                <w:lang w:eastAsia="tr-TR"/>
              </w:rPr>
            </w:pPr>
          </w:p>
          <w:p w14:paraId="1AE11791" w14:textId="2B05BEAD" w:rsidR="003472AD" w:rsidRPr="00053A58" w:rsidRDefault="003472AD"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9</w:t>
            </w:r>
          </w:p>
        </w:tc>
        <w:tc>
          <w:tcPr>
            <w:tcW w:w="7325" w:type="dxa"/>
          </w:tcPr>
          <w:p w14:paraId="74EC0607" w14:textId="4819A523"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p>
          <w:p w14:paraId="1DB030EF" w14:textId="77777777" w:rsidR="003472AD" w:rsidRDefault="003472AD" w:rsidP="00C4062D">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Sayacın ölçüm yapmaması veya yanlış ölçüm yapması</w:t>
            </w:r>
          </w:p>
          <w:p w14:paraId="0B51F401" w14:textId="77777777"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p>
          <w:p w14:paraId="620A8029"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 xml:space="preserve">Madde 42 </w:t>
            </w:r>
            <w:r>
              <w:rPr>
                <w:rFonts w:eastAsia="Times New Roman"/>
                <w:b/>
                <w:bCs/>
                <w:color w:val="000000" w:themeColor="text1"/>
                <w:sz w:val="22"/>
                <w:szCs w:val="22"/>
                <w:lang w:eastAsia="tr-TR"/>
              </w:rPr>
              <w:t xml:space="preserve">- </w:t>
            </w:r>
            <w:r w:rsidRPr="00053A58">
              <w:rPr>
                <w:rFonts w:eastAsia="Times New Roman"/>
                <w:color w:val="000000" w:themeColor="text1"/>
                <w:sz w:val="22"/>
                <w:szCs w:val="22"/>
                <w:lang w:eastAsia="tr-TR"/>
              </w:rPr>
              <w:t>Sayacın, müşterinin kusuru dışında herhangi bir nedenle ölçüm yapmadığı veya yanlış ölçüm yaptığı tespit edilirse, doğal gaz tüketim miktarı aşağıdaki şekilde belirlenir:</w:t>
            </w:r>
          </w:p>
          <w:p w14:paraId="47E38EC5" w14:textId="77777777" w:rsidR="003472AD" w:rsidRPr="00053A58" w:rsidRDefault="003472AD" w:rsidP="00E7120F">
            <w:pPr>
              <w:shd w:val="clear" w:color="auto" w:fill="FFFFFF"/>
              <w:jc w:val="both"/>
              <w:rPr>
                <w:rFonts w:eastAsia="Times New Roman"/>
                <w:color w:val="000000" w:themeColor="text1"/>
                <w:sz w:val="22"/>
                <w:szCs w:val="22"/>
                <w:lang w:eastAsia="tr-TR"/>
              </w:rPr>
            </w:pPr>
          </w:p>
          <w:p w14:paraId="7FE8E84A"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a)  Mal üretim amaçlı doğal gaz kullanan müşteriler için; tüketim miktarının hesaplanmasında, öncelikle sözleşmelerinde bulunan sayacın ölçüm yapmadığı veya yanlış ölçüm yaptığı döneme denk gelen aylık kullanım miktarları esas alınır. Aylık kullanım miktarının sözleşmelerde belirtilmediği durumlarda ise sayacın test ve kontrol sonucunda belirlenen ölçüm toleransı dışındaki sapma yüzdesi esas alınarak sayacın doğru ölçüm yaptığı en son çeyrek döneme ilişkin tüketim değerleri ve üretim kapasitesindeki değişimler dikkate alınır.</w:t>
            </w:r>
          </w:p>
          <w:p w14:paraId="25245F16"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F60A0BC"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9035305"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4F94B112"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659D99B"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FFDCF87"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70F14B5"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89A331B"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EA75400"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444E3886"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7DB532F"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412F823"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6C603D2"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58D7677"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F0691A4"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A0E1553"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954D555"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46892952"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70309FB"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AA297D4"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AA7A250"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C0AD266"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63645EF"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B25A21D"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DC90688"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40C5AA3"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8FDE0C7"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EA509A8"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C706A4B"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FAA8741"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C139171"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45BF8B2B"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04AD8D8"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26DC9B6"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8E00C88"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64D86D7"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73A99E1"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4E2E3A48"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E7ECB6C"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414EE452"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A9A01D2"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1449B92"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011186A"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AE27552"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CBBAA53"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681FC54"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3BA1BFA"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36F35F5" w14:textId="7FF932A6" w:rsidR="003472AD"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b) Diğer müşteriler için ise; son iki yılın aynı çeyrek dönemlerine rastlayan doğal gaz kullanım miktarlarının ortalaması esas alınır. Bu ortalama, benzer tüketim eğilimine sahip diğer müşteriler emsal alınmak suretiyle hesaplanan aynı dönemdeki tüketimlerin ortalaması ile kıyaslanır. Müşterinin tüketim ortalamasının; emsal alınan müşterilerin ortalamasından fazla olması halinde, emsal alınan müşterilerin tüketim ortalaması, az olması halinde ise, müşterinin kendi tüketim ortalaması esas alınarak sayacın ölçüm yapmadığı veya yanlış ölçüm yaptığı dönem tüketimleri hesaplanır ve tahakkuk ettirilir. Müşteriye ilişkin geçmiş yıla ait veri olmaması durumunda, hesaplamalar, benzer tüketim eğilimine sahip diğer müşterilere ilişkin veriler dikkate alınarak yapılır.</w:t>
            </w:r>
          </w:p>
          <w:p w14:paraId="47DE10BF"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C75C0C3"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roofErr w:type="gramStart"/>
            <w:r w:rsidRPr="00053A58">
              <w:rPr>
                <w:rFonts w:eastAsia="Times New Roman"/>
                <w:color w:val="000000" w:themeColor="text1"/>
                <w:sz w:val="22"/>
                <w:szCs w:val="22"/>
                <w:lang w:eastAsia="tr-TR"/>
              </w:rPr>
              <w:t>c)</w:t>
            </w:r>
            <w:r w:rsidRPr="00053A58">
              <w:rPr>
                <w:rFonts w:eastAsia="Times New Roman"/>
                <w:b/>
                <w:bCs/>
                <w:color w:val="000000" w:themeColor="text1"/>
                <w:sz w:val="22"/>
                <w:szCs w:val="22"/>
                <w:lang w:eastAsia="tr-TR"/>
              </w:rPr>
              <w:t> </w:t>
            </w:r>
            <w:r w:rsidRPr="00053A58">
              <w:rPr>
                <w:rFonts w:eastAsia="Times New Roman"/>
                <w:color w:val="000000" w:themeColor="text1"/>
                <w:sz w:val="22"/>
                <w:szCs w:val="22"/>
                <w:lang w:eastAsia="tr-TR"/>
              </w:rPr>
              <w:t>Sayacın ölçüm yapamadığı veya yanlış ölçüm yaptığı süre; kontrol, sayaç açma-kapama, mühürleme, </w:t>
            </w:r>
            <w:r w:rsidRPr="00053A58">
              <w:rPr>
                <w:rFonts w:eastAsia="Times New Roman"/>
                <w:b/>
                <w:bCs/>
                <w:color w:val="000000" w:themeColor="text1"/>
                <w:sz w:val="22"/>
                <w:szCs w:val="22"/>
                <w:lang w:eastAsia="tr-TR"/>
              </w:rPr>
              <w:t> </w:t>
            </w:r>
            <w:r w:rsidRPr="00053A58">
              <w:rPr>
                <w:rFonts w:eastAsia="Times New Roman"/>
                <w:color w:val="000000" w:themeColor="text1"/>
                <w:sz w:val="22"/>
                <w:szCs w:val="22"/>
                <w:u w:val="single"/>
                <w:lang w:eastAsia="tr-TR"/>
              </w:rPr>
              <w:t>pil değiştirme</w:t>
            </w:r>
            <w:r w:rsidRPr="00053A58">
              <w:rPr>
                <w:rFonts w:eastAsia="Times New Roman"/>
                <w:color w:val="000000" w:themeColor="text1"/>
                <w:sz w:val="22"/>
                <w:szCs w:val="22"/>
                <w:lang w:eastAsia="tr-TR"/>
              </w:rPr>
              <w:t>, sayaç değiştirme, sayaç sökme-takma ve abonelik sözleşmesi imzalanması işlemlerinden en son yapılan işlem tarihi ile sayacın ölçüm yapmadığı veya yanlış ölçüm yaptığının tespit edildiği tarih arasındaki süre veya bu süreler </w:t>
            </w:r>
            <w:r w:rsidRPr="00053A58">
              <w:rPr>
                <w:rFonts w:eastAsia="Times New Roman"/>
                <w:b/>
                <w:bCs/>
                <w:color w:val="000000" w:themeColor="text1"/>
                <w:sz w:val="22"/>
                <w:szCs w:val="22"/>
                <w:lang w:eastAsia="tr-TR"/>
              </w:rPr>
              <w:t> </w:t>
            </w:r>
            <w:r w:rsidRPr="00053A58">
              <w:rPr>
                <w:rFonts w:eastAsia="Times New Roman"/>
                <w:color w:val="000000" w:themeColor="text1"/>
                <w:sz w:val="22"/>
                <w:szCs w:val="22"/>
                <w:u w:val="single"/>
                <w:lang w:eastAsia="tr-TR"/>
              </w:rPr>
              <w:t>bir yıldan</w:t>
            </w:r>
            <w:r w:rsidRPr="00053A58">
              <w:rPr>
                <w:rFonts w:eastAsia="Times New Roman"/>
                <w:color w:val="000000" w:themeColor="text1"/>
                <w:sz w:val="22"/>
                <w:szCs w:val="22"/>
                <w:lang w:eastAsia="tr-TR"/>
              </w:rPr>
              <w:t> uzun ise son süreler </w:t>
            </w:r>
            <w:r w:rsidRPr="00053A58">
              <w:rPr>
                <w:rFonts w:eastAsia="Times New Roman"/>
                <w:color w:val="000000" w:themeColor="text1"/>
                <w:sz w:val="22"/>
                <w:szCs w:val="22"/>
                <w:u w:val="single"/>
                <w:lang w:eastAsia="tr-TR"/>
              </w:rPr>
              <w:t>bir yıllık</w:t>
            </w:r>
            <w:r w:rsidRPr="00053A58">
              <w:rPr>
                <w:rFonts w:eastAsia="Times New Roman"/>
                <w:color w:val="000000" w:themeColor="text1"/>
                <w:sz w:val="22"/>
                <w:szCs w:val="22"/>
                <w:lang w:eastAsia="tr-TR"/>
              </w:rPr>
              <w:t> süredir.</w:t>
            </w:r>
            <w:proofErr w:type="gramEnd"/>
          </w:p>
          <w:p w14:paraId="4BB47865" w14:textId="5502F4E0" w:rsidR="003472AD" w:rsidRDefault="003472AD" w:rsidP="00C4062D">
            <w:pPr>
              <w:shd w:val="clear" w:color="auto" w:fill="FFFFFF"/>
              <w:ind w:firstLine="567"/>
              <w:jc w:val="both"/>
              <w:rPr>
                <w:rFonts w:eastAsia="Times New Roman"/>
                <w:color w:val="000000" w:themeColor="text1"/>
                <w:sz w:val="22"/>
                <w:szCs w:val="22"/>
                <w:lang w:eastAsia="tr-TR"/>
              </w:rPr>
            </w:pPr>
          </w:p>
          <w:p w14:paraId="0A46434F"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d) Bu madde hükümleri otomatik hacim düzeltici arızası için de uygulanır. Otomatik hacim düzelticisinin, müşterinin kusuru dışında herhangi bir nedenle arızalanması halinde, dağıtım şirketi tarafından yapılacak geriye dönük doğal gaz tüketim hesabında; sayaçtan okunan hacim değerlerinin ilgili mevzuata göre belirlenen K faktörü ile düzeltilmesi esas alınır.</w:t>
            </w:r>
          </w:p>
          <w:p w14:paraId="4490E320"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56609A9"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F24297">
              <w:rPr>
                <w:rFonts w:eastAsia="Times New Roman"/>
                <w:color w:val="000000" w:themeColor="text1"/>
                <w:sz w:val="22"/>
                <w:szCs w:val="22"/>
                <w:lang w:eastAsia="tr-TR"/>
              </w:rPr>
              <w:t>Sayacın ölçüm yapmaması veya yanlış ölçüm yapmasından dolayı oluşan ölçüm farkları, ilgili dönem perakende satış fiyatları esas alınarak hesaplanır ve dağıtım şirketi tarafından 51 inci madde hükümlerine göre işlem yapılır.</w:t>
            </w:r>
          </w:p>
          <w:p w14:paraId="368D535D" w14:textId="77777777" w:rsidR="003472AD" w:rsidRPr="00053A58" w:rsidRDefault="003472AD" w:rsidP="00C4062D">
            <w:pPr>
              <w:jc w:val="both"/>
              <w:rPr>
                <w:sz w:val="22"/>
                <w:szCs w:val="22"/>
              </w:rPr>
            </w:pPr>
          </w:p>
        </w:tc>
        <w:tc>
          <w:tcPr>
            <w:tcW w:w="7455" w:type="dxa"/>
          </w:tcPr>
          <w:p w14:paraId="66C3EEC0" w14:textId="77777777" w:rsidR="003472AD" w:rsidRPr="00053A58" w:rsidRDefault="003472AD" w:rsidP="00B648D1">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lastRenderedPageBreak/>
              <w:t xml:space="preserve">MADDE 9 - </w:t>
            </w:r>
            <w:r w:rsidRPr="00053A58">
              <w:rPr>
                <w:rFonts w:eastAsia="Times New Roman"/>
                <w:bCs/>
                <w:color w:val="000000" w:themeColor="text1"/>
                <w:sz w:val="22"/>
                <w:szCs w:val="22"/>
                <w:lang w:eastAsia="tr-TR"/>
              </w:rPr>
              <w:t xml:space="preserve">Aynı Yönetmeliğin 42 </w:t>
            </w:r>
            <w:proofErr w:type="spellStart"/>
            <w:r w:rsidRPr="00053A58">
              <w:rPr>
                <w:rFonts w:eastAsia="Times New Roman"/>
                <w:bCs/>
                <w:color w:val="000000" w:themeColor="text1"/>
                <w:sz w:val="22"/>
                <w:szCs w:val="22"/>
                <w:lang w:eastAsia="tr-TR"/>
              </w:rPr>
              <w:t>nci</w:t>
            </w:r>
            <w:proofErr w:type="spellEnd"/>
            <w:r w:rsidRPr="00053A58">
              <w:rPr>
                <w:rFonts w:eastAsia="Times New Roman"/>
                <w:bCs/>
                <w:color w:val="000000" w:themeColor="text1"/>
                <w:sz w:val="22"/>
                <w:szCs w:val="22"/>
                <w:lang w:eastAsia="tr-TR"/>
              </w:rPr>
              <w:t xml:space="preserve"> maddesi aşağıdaki şekilde değiştirilmiştir.</w:t>
            </w:r>
          </w:p>
          <w:p w14:paraId="10D2433C" w14:textId="77777777"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p>
          <w:p w14:paraId="6D6A19A7" w14:textId="77777777" w:rsidR="003472AD" w:rsidRPr="00053A58" w:rsidRDefault="003472AD" w:rsidP="00616C79">
            <w:pPr>
              <w:shd w:val="clear" w:color="auto" w:fill="FFFFFF"/>
              <w:jc w:val="both"/>
              <w:rPr>
                <w:rFonts w:eastAsia="Times New Roman"/>
                <w:color w:val="000000" w:themeColor="text1"/>
                <w:sz w:val="22"/>
                <w:szCs w:val="22"/>
                <w:lang w:eastAsia="tr-TR"/>
              </w:rPr>
            </w:pPr>
            <w:r>
              <w:rPr>
                <w:rFonts w:eastAsia="Times New Roman"/>
                <w:bCs/>
                <w:color w:val="000000" w:themeColor="text1"/>
                <w:sz w:val="22"/>
                <w:szCs w:val="22"/>
                <w:lang w:eastAsia="tr-TR"/>
              </w:rPr>
              <w:t>“</w:t>
            </w:r>
            <w:r w:rsidRPr="007B7B3D">
              <w:rPr>
                <w:rFonts w:eastAsia="Times New Roman"/>
                <w:b/>
                <w:bCs/>
                <w:color w:val="000000" w:themeColor="text1"/>
                <w:sz w:val="22"/>
                <w:szCs w:val="22"/>
                <w:lang w:eastAsia="tr-TR"/>
              </w:rPr>
              <w:t>Madde 42 -</w:t>
            </w:r>
            <w:r>
              <w:rPr>
                <w:rFonts w:eastAsia="Times New Roman"/>
                <w:bCs/>
                <w:color w:val="000000" w:themeColor="text1"/>
                <w:sz w:val="22"/>
                <w:szCs w:val="22"/>
                <w:lang w:eastAsia="tr-TR"/>
              </w:rPr>
              <w:t xml:space="preserve"> </w:t>
            </w:r>
            <w:r w:rsidRPr="00053A58">
              <w:rPr>
                <w:rFonts w:eastAsia="Times New Roman"/>
                <w:color w:val="000000" w:themeColor="text1"/>
                <w:sz w:val="22"/>
                <w:szCs w:val="22"/>
                <w:lang w:eastAsia="tr-TR"/>
              </w:rPr>
              <w:t>Sayacın, müşterinin kusuru dışında herhangi bir nedenle ölçüm yapmadığı veya yanlış ölçüm yaptığı tespit edilirse, doğal gaz tüketim miktarı aşağıdaki şekilde belirlenir:</w:t>
            </w:r>
          </w:p>
          <w:p w14:paraId="003AB09F" w14:textId="77777777" w:rsidR="003472AD" w:rsidRPr="00053A58" w:rsidRDefault="003472AD" w:rsidP="00C4062D">
            <w:pPr>
              <w:jc w:val="both"/>
              <w:rPr>
                <w:b/>
                <w:color w:val="FF0000"/>
                <w:sz w:val="22"/>
                <w:szCs w:val="22"/>
              </w:rPr>
            </w:pPr>
          </w:p>
          <w:p w14:paraId="669683C0" w14:textId="77777777" w:rsidR="003472AD" w:rsidRPr="00053A58" w:rsidRDefault="003472AD" w:rsidP="00C4062D">
            <w:pPr>
              <w:ind w:firstLine="601"/>
              <w:jc w:val="both"/>
              <w:rPr>
                <w:rFonts w:eastAsia="Times New Roman"/>
                <w:strike/>
                <w:color w:val="000000" w:themeColor="text1"/>
                <w:sz w:val="22"/>
                <w:szCs w:val="22"/>
                <w:lang w:eastAsia="tr-TR"/>
              </w:rPr>
            </w:pPr>
            <w:r w:rsidRPr="00CB4573">
              <w:rPr>
                <w:strike/>
                <w:sz w:val="22"/>
                <w:szCs w:val="22"/>
              </w:rPr>
              <w:t>a)</w:t>
            </w:r>
            <w:r w:rsidRPr="00053A58">
              <w:rPr>
                <w:b/>
                <w:sz w:val="22"/>
                <w:szCs w:val="22"/>
              </w:rPr>
              <w:t xml:space="preserve"> </w:t>
            </w:r>
            <w:r w:rsidRPr="00053A58">
              <w:rPr>
                <w:rFonts w:eastAsia="Times New Roman"/>
                <w:strike/>
                <w:color w:val="000000" w:themeColor="text1"/>
                <w:sz w:val="22"/>
                <w:szCs w:val="22"/>
                <w:lang w:eastAsia="tr-TR"/>
              </w:rPr>
              <w:t>Mal üretim amaçlı doğal gaz kullanan müşteriler için; tüketim miktarının hesaplanmasında, öncelikle sözleşmelerinde bulunan sayacın ölçüm yapmadığı veya yanlış ölçüm yaptığı döneme denk gelen aylık kullanım miktarları esas alınır. Aylık kullanım miktarının sözleşmelerde belirtilmediği durumlarda ise sayacın test ve kontrol sonucunda belirlenen ölçüm toleransı dışındaki sapma yüzdesi esas alınarak sayacın doğru ölçüm yaptığı en son çeyrek döneme ilişkin tüketim değerleri ve üretim kapasitesindeki değişimler dikkate alınır.</w:t>
            </w:r>
          </w:p>
          <w:p w14:paraId="37493B3D" w14:textId="77777777" w:rsidR="003472AD" w:rsidRPr="00053A58" w:rsidRDefault="003472AD" w:rsidP="00C4062D">
            <w:pPr>
              <w:jc w:val="both"/>
              <w:rPr>
                <w:b/>
                <w:color w:val="FF0000"/>
                <w:sz w:val="22"/>
                <w:szCs w:val="22"/>
              </w:rPr>
            </w:pPr>
          </w:p>
          <w:p w14:paraId="0F7256E6" w14:textId="77777777" w:rsidR="003472AD" w:rsidRPr="00F82B3A" w:rsidRDefault="003472AD" w:rsidP="00C4062D">
            <w:pPr>
              <w:ind w:firstLine="601"/>
              <w:jc w:val="both"/>
              <w:rPr>
                <w:color w:val="FF0000"/>
                <w:sz w:val="22"/>
                <w:szCs w:val="22"/>
                <w:u w:val="single"/>
              </w:rPr>
            </w:pPr>
            <w:r w:rsidRPr="00CB4573">
              <w:rPr>
                <w:color w:val="FF0000"/>
                <w:sz w:val="22"/>
                <w:szCs w:val="22"/>
                <w:u w:val="single"/>
              </w:rPr>
              <w:t>a)</w:t>
            </w:r>
            <w:r>
              <w:rPr>
                <w:color w:val="FF0000"/>
                <w:sz w:val="22"/>
                <w:szCs w:val="22"/>
                <w:u w:val="single"/>
              </w:rPr>
              <w:t xml:space="preserve"> </w:t>
            </w:r>
            <w:r w:rsidRPr="00F82B3A">
              <w:rPr>
                <w:color w:val="FF0000"/>
                <w:sz w:val="22"/>
                <w:szCs w:val="22"/>
                <w:u w:val="single"/>
              </w:rPr>
              <w:t xml:space="preserve">Serbest tüketicilerin kullanmakta oldukları ölçüm </w:t>
            </w:r>
            <w:proofErr w:type="gramStart"/>
            <w:r w:rsidRPr="00F82B3A">
              <w:rPr>
                <w:color w:val="FF0000"/>
                <w:sz w:val="22"/>
                <w:szCs w:val="22"/>
                <w:u w:val="single"/>
              </w:rPr>
              <w:t>ekipmanlarının</w:t>
            </w:r>
            <w:proofErr w:type="gramEnd"/>
            <w:r w:rsidRPr="00F82B3A">
              <w:rPr>
                <w:color w:val="FF0000"/>
                <w:sz w:val="22"/>
                <w:szCs w:val="22"/>
                <w:u w:val="single"/>
              </w:rPr>
              <w:t xml:space="preserve"> herhangi bir nedenle devre dışı kalması veya arızalanması halinde, bu ekipmanların devre dışı kaldığı süredeki tüketim miktarlarının hesaplanmasında öncelikle taraflar arasında imzalanmış olan sözleşme hükümleri çerçevesinde </w:t>
            </w:r>
            <w:r w:rsidRPr="00F82B3A">
              <w:rPr>
                <w:color w:val="FF0000"/>
                <w:sz w:val="22"/>
                <w:szCs w:val="22"/>
                <w:u w:val="single"/>
              </w:rPr>
              <w:lastRenderedPageBreak/>
              <w:t>işlem yürütülür. Ancak imzalanan sözleşmede belirlenmiş bir yöntem bulunmaması halinde tarafların üzerinde mutabık kalacağı bir yöntemle hesaplama yapılır.</w:t>
            </w:r>
          </w:p>
          <w:p w14:paraId="307C70D3" w14:textId="77777777" w:rsidR="003472AD" w:rsidRPr="00F82B3A" w:rsidRDefault="003472AD" w:rsidP="00C4062D">
            <w:pPr>
              <w:ind w:firstLine="601"/>
              <w:jc w:val="both"/>
              <w:rPr>
                <w:color w:val="FF0000"/>
                <w:sz w:val="22"/>
                <w:szCs w:val="22"/>
                <w:u w:val="single"/>
              </w:rPr>
            </w:pPr>
          </w:p>
          <w:p w14:paraId="31011C21" w14:textId="77777777" w:rsidR="003472AD" w:rsidRPr="00F82B3A" w:rsidRDefault="003472AD" w:rsidP="00224318">
            <w:pPr>
              <w:ind w:firstLine="605"/>
              <w:jc w:val="both"/>
              <w:rPr>
                <w:color w:val="FF0000"/>
                <w:sz w:val="22"/>
                <w:szCs w:val="22"/>
                <w:u w:val="single"/>
              </w:rPr>
            </w:pPr>
            <w:r w:rsidRPr="00F82B3A">
              <w:rPr>
                <w:color w:val="FF0000"/>
                <w:sz w:val="22"/>
                <w:szCs w:val="22"/>
                <w:u w:val="single"/>
              </w:rPr>
              <w:t xml:space="preserve">Taraflar mutabakat için aşağıdaki alternatifleri belirtilen yöntemlerden en az 2 (iki)’si üzerinden değerlendirme yapacaklardır. Alternatifler aşağıdaki sıraya göre değerlendirilir: </w:t>
            </w:r>
          </w:p>
          <w:p w14:paraId="12A0F0CA" w14:textId="77777777" w:rsidR="003472AD" w:rsidRPr="00F82B3A" w:rsidRDefault="003472AD" w:rsidP="00C4062D">
            <w:pPr>
              <w:jc w:val="both"/>
              <w:rPr>
                <w:color w:val="FF0000"/>
                <w:sz w:val="22"/>
                <w:szCs w:val="22"/>
                <w:u w:val="single"/>
              </w:rPr>
            </w:pPr>
          </w:p>
          <w:p w14:paraId="43421DD8" w14:textId="77777777" w:rsidR="003472AD" w:rsidRPr="00F82B3A" w:rsidRDefault="003472AD" w:rsidP="00C4062D">
            <w:pPr>
              <w:pStyle w:val="ListeParagraf"/>
              <w:numPr>
                <w:ilvl w:val="0"/>
                <w:numId w:val="2"/>
              </w:numPr>
              <w:jc w:val="both"/>
              <w:rPr>
                <w:color w:val="FF0000"/>
                <w:sz w:val="22"/>
                <w:szCs w:val="22"/>
                <w:u w:val="single"/>
              </w:rPr>
            </w:pPr>
            <w:r w:rsidRPr="00F82B3A">
              <w:rPr>
                <w:color w:val="FF0000"/>
                <w:sz w:val="22"/>
                <w:szCs w:val="22"/>
                <w:u w:val="single"/>
              </w:rPr>
              <w:t xml:space="preserve">Teçhiz edilmiş ise kontrol amaçlı ölçüm </w:t>
            </w:r>
            <w:proofErr w:type="gramStart"/>
            <w:r w:rsidRPr="00F82B3A">
              <w:rPr>
                <w:color w:val="FF0000"/>
                <w:sz w:val="22"/>
                <w:szCs w:val="22"/>
                <w:u w:val="single"/>
              </w:rPr>
              <w:t>ekipmanları</w:t>
            </w:r>
            <w:proofErr w:type="gramEnd"/>
            <w:r w:rsidRPr="00F82B3A">
              <w:rPr>
                <w:color w:val="FF0000"/>
                <w:sz w:val="22"/>
                <w:szCs w:val="22"/>
                <w:u w:val="single"/>
              </w:rPr>
              <w:t>,</w:t>
            </w:r>
          </w:p>
          <w:p w14:paraId="5A7FC49A" w14:textId="77777777" w:rsidR="003472AD" w:rsidRPr="00F82B3A" w:rsidRDefault="003472AD" w:rsidP="00C4062D">
            <w:pPr>
              <w:pStyle w:val="ListeParagraf"/>
              <w:numPr>
                <w:ilvl w:val="0"/>
                <w:numId w:val="2"/>
              </w:numPr>
              <w:jc w:val="both"/>
              <w:rPr>
                <w:color w:val="FF0000"/>
                <w:sz w:val="22"/>
                <w:szCs w:val="22"/>
                <w:u w:val="single"/>
              </w:rPr>
            </w:pPr>
            <w:r w:rsidRPr="00F82B3A">
              <w:rPr>
                <w:color w:val="FF0000"/>
                <w:sz w:val="22"/>
                <w:szCs w:val="22"/>
                <w:u w:val="single"/>
              </w:rPr>
              <w:t>Gaz mühendisliği teknolojisi doğrultusunda yapılabilecek hesaplamalar,</w:t>
            </w:r>
          </w:p>
          <w:p w14:paraId="72A63FAE" w14:textId="77777777" w:rsidR="003472AD" w:rsidRPr="00F82B3A" w:rsidRDefault="003472AD" w:rsidP="00C4062D">
            <w:pPr>
              <w:pStyle w:val="ListeParagraf"/>
              <w:numPr>
                <w:ilvl w:val="0"/>
                <w:numId w:val="2"/>
              </w:numPr>
              <w:jc w:val="both"/>
              <w:rPr>
                <w:color w:val="FF0000"/>
                <w:sz w:val="22"/>
                <w:szCs w:val="22"/>
                <w:u w:val="single"/>
              </w:rPr>
            </w:pPr>
            <w:r w:rsidRPr="00F82B3A">
              <w:rPr>
                <w:color w:val="FF0000"/>
                <w:sz w:val="22"/>
                <w:szCs w:val="22"/>
                <w:u w:val="single"/>
              </w:rPr>
              <w:t>Varsa son iki yılın aynı çeyrek dönemlerine rastlayan doğal gaz kullanım miktarlarının ortalaması, yoksa arıza öncesi ve arıza sonrası benzer şartlardaki en yakın 3 (üç) gün ortalaması,</w:t>
            </w:r>
          </w:p>
          <w:p w14:paraId="6EE5DA16" w14:textId="77777777" w:rsidR="003472AD" w:rsidRPr="00F82B3A" w:rsidRDefault="003472AD" w:rsidP="00C4062D">
            <w:pPr>
              <w:ind w:left="318"/>
              <w:jc w:val="both"/>
              <w:rPr>
                <w:color w:val="FF0000"/>
                <w:sz w:val="22"/>
                <w:szCs w:val="22"/>
                <w:u w:val="single"/>
              </w:rPr>
            </w:pPr>
          </w:p>
          <w:p w14:paraId="02EC8325" w14:textId="77777777" w:rsidR="003472AD" w:rsidRPr="00F82B3A" w:rsidRDefault="003472AD" w:rsidP="00224318">
            <w:pPr>
              <w:ind w:firstLine="605"/>
              <w:jc w:val="both"/>
              <w:rPr>
                <w:color w:val="FF0000"/>
                <w:sz w:val="22"/>
                <w:szCs w:val="22"/>
                <w:u w:val="single"/>
              </w:rPr>
            </w:pPr>
            <w:r w:rsidRPr="00F82B3A">
              <w:rPr>
                <w:color w:val="FF0000"/>
                <w:sz w:val="22"/>
                <w:szCs w:val="22"/>
                <w:u w:val="single"/>
              </w:rPr>
              <w:t>Ancak bu mutabakatın 15 (</w:t>
            </w:r>
            <w:proofErr w:type="spellStart"/>
            <w:r w:rsidRPr="00F82B3A">
              <w:rPr>
                <w:color w:val="FF0000"/>
                <w:sz w:val="22"/>
                <w:szCs w:val="22"/>
                <w:u w:val="single"/>
              </w:rPr>
              <w:t>onbeş</w:t>
            </w:r>
            <w:proofErr w:type="spellEnd"/>
            <w:r w:rsidRPr="00F82B3A">
              <w:rPr>
                <w:color w:val="FF0000"/>
                <w:sz w:val="22"/>
                <w:szCs w:val="22"/>
                <w:u w:val="single"/>
              </w:rPr>
              <w:t>) iş günü içinde sağlanamaması durumunda, müşterinin tüketim miktarı aşağıdaki şekilde tespit edilir.</w:t>
            </w:r>
          </w:p>
          <w:p w14:paraId="466FCD60" w14:textId="77777777" w:rsidR="003472AD" w:rsidRPr="00F82B3A" w:rsidRDefault="003472AD" w:rsidP="00C4062D">
            <w:pPr>
              <w:ind w:firstLine="459"/>
              <w:jc w:val="both"/>
              <w:rPr>
                <w:color w:val="FF0000"/>
                <w:sz w:val="22"/>
                <w:szCs w:val="22"/>
                <w:u w:val="single"/>
              </w:rPr>
            </w:pPr>
          </w:p>
          <w:p w14:paraId="4A26B8CA" w14:textId="77777777" w:rsidR="003472AD" w:rsidRPr="00F82B3A" w:rsidRDefault="003472AD" w:rsidP="00224318">
            <w:pPr>
              <w:ind w:firstLine="605"/>
              <w:jc w:val="both"/>
              <w:rPr>
                <w:color w:val="FF0000"/>
                <w:sz w:val="22"/>
                <w:szCs w:val="22"/>
                <w:u w:val="single"/>
              </w:rPr>
            </w:pPr>
            <w:r w:rsidRPr="00F82B3A">
              <w:rPr>
                <w:color w:val="FF0000"/>
                <w:sz w:val="22"/>
                <w:szCs w:val="22"/>
                <w:u w:val="single"/>
              </w:rPr>
              <w:t xml:space="preserve">Dağıtım şirketi, öncelikle, gaz mühendisliği teknolojisi doğrultusunda tüketim miktarını tespit edilebilmesi için yeterli ve sağlıklı veri olup olmadığı hususunu değerlendirir. Dağıtım şirketi kendi değerlendirmesi neticesinde, belirtilen hesap yöntemiyle tüketim miktarını belirler. Ancak dağıtım şirketinin bu seçeneğin kullanılamaz olduğunu hükmetmesi halinde yukarıdaki üçüncü seçeneğe göre veya içinde bulunulan çeyrek dönemde, sayacın devre dışı kaldığı günden önceki tüketim miktarlarının ortalaması alınır. Söz konusu çeyrek dönem içerisinde tüketimin 0 (sıfır) olduğu veya tüketim miktarının okunamadığı gün ya da günler var ise, bu günlerin yerine önceki takip eden gün ya da günlerin çekişleri dikkate alınır. </w:t>
            </w:r>
          </w:p>
          <w:p w14:paraId="4A8BF0DA" w14:textId="77777777" w:rsidR="003472AD" w:rsidRPr="00F82B3A" w:rsidRDefault="003472AD" w:rsidP="00C4062D">
            <w:pPr>
              <w:ind w:firstLine="459"/>
              <w:jc w:val="both"/>
              <w:rPr>
                <w:color w:val="FF0000"/>
                <w:sz w:val="22"/>
                <w:szCs w:val="22"/>
                <w:u w:val="single"/>
              </w:rPr>
            </w:pPr>
          </w:p>
          <w:p w14:paraId="75A3C25E" w14:textId="77777777" w:rsidR="003472AD" w:rsidRPr="00F82B3A" w:rsidRDefault="003472AD" w:rsidP="00224318">
            <w:pPr>
              <w:ind w:firstLine="605"/>
              <w:jc w:val="both"/>
              <w:rPr>
                <w:color w:val="FF0000"/>
                <w:sz w:val="22"/>
                <w:szCs w:val="22"/>
                <w:u w:val="single"/>
              </w:rPr>
            </w:pPr>
            <w:r w:rsidRPr="00224318">
              <w:rPr>
                <w:color w:val="FF0000"/>
                <w:sz w:val="22"/>
                <w:szCs w:val="22"/>
              </w:rPr>
              <w:t xml:space="preserve"> </w:t>
            </w:r>
            <w:r w:rsidRPr="00F82B3A">
              <w:rPr>
                <w:color w:val="FF0000"/>
                <w:sz w:val="22"/>
                <w:szCs w:val="22"/>
                <w:u w:val="single"/>
              </w:rPr>
              <w:t>Sayaç herhangi bir nedenle gaz arzının sağlandığı ilk günden itibaren çalışmayacak olursa, tüketim miktarının belirlenebilmesi için, sayacın çalışır duruma getirildiği ay veya ayların değerleri esas alınır. Yine bu dönemler için tüketimin 0 (sıfır) olduğu veya tüketim miktarının tespit edilemediği gün ya da günler var ise, bu günlerin yerine sonraki takip eden gün ya da günlerin tüketimleri dikkate alınır.</w:t>
            </w:r>
          </w:p>
          <w:p w14:paraId="266494EC" w14:textId="77777777" w:rsidR="003472AD" w:rsidRPr="00F82B3A" w:rsidRDefault="003472AD" w:rsidP="00C4062D">
            <w:pPr>
              <w:ind w:firstLine="459"/>
              <w:jc w:val="both"/>
              <w:rPr>
                <w:color w:val="FF0000"/>
                <w:sz w:val="22"/>
                <w:szCs w:val="22"/>
                <w:u w:val="single"/>
              </w:rPr>
            </w:pPr>
          </w:p>
          <w:p w14:paraId="7BB1F67A" w14:textId="77777777" w:rsidR="003472AD" w:rsidRPr="00F82B3A" w:rsidRDefault="003472AD" w:rsidP="00224318">
            <w:pPr>
              <w:ind w:firstLine="605"/>
              <w:jc w:val="both"/>
              <w:rPr>
                <w:color w:val="FF0000"/>
                <w:sz w:val="22"/>
                <w:szCs w:val="22"/>
                <w:u w:val="single"/>
              </w:rPr>
            </w:pPr>
            <w:r w:rsidRPr="00F82B3A">
              <w:rPr>
                <w:color w:val="FF0000"/>
                <w:sz w:val="22"/>
                <w:szCs w:val="22"/>
                <w:u w:val="single"/>
              </w:rPr>
              <w:t xml:space="preserve">Hatanın ortaya çıktığı tarihin belirlenememesi halinde ölçüm </w:t>
            </w:r>
            <w:proofErr w:type="gramStart"/>
            <w:r w:rsidRPr="00F82B3A">
              <w:rPr>
                <w:color w:val="FF0000"/>
                <w:sz w:val="22"/>
                <w:szCs w:val="22"/>
                <w:u w:val="single"/>
              </w:rPr>
              <w:t>ekipmanının</w:t>
            </w:r>
            <w:proofErr w:type="gramEnd"/>
            <w:r w:rsidRPr="00F82B3A">
              <w:rPr>
                <w:color w:val="FF0000"/>
                <w:sz w:val="22"/>
                <w:szCs w:val="22"/>
                <w:u w:val="single"/>
              </w:rPr>
              <w:t xml:space="preserve"> kayıt altına alınmış son kontrolünden sonraki dönemin son yarısında yanlış ölçüm yaptığı kabul edilir. </w:t>
            </w:r>
          </w:p>
          <w:p w14:paraId="754990DE" w14:textId="77777777" w:rsidR="003472AD" w:rsidRPr="00F82B3A" w:rsidRDefault="003472AD" w:rsidP="00C4062D">
            <w:pPr>
              <w:ind w:firstLine="459"/>
              <w:jc w:val="both"/>
              <w:rPr>
                <w:color w:val="FF0000"/>
                <w:sz w:val="22"/>
                <w:szCs w:val="22"/>
                <w:u w:val="single"/>
              </w:rPr>
            </w:pPr>
          </w:p>
          <w:p w14:paraId="224779E1" w14:textId="77777777" w:rsidR="003472AD" w:rsidRPr="00F82B3A" w:rsidRDefault="003472AD" w:rsidP="00224318">
            <w:pPr>
              <w:ind w:firstLine="605"/>
              <w:jc w:val="both"/>
              <w:rPr>
                <w:color w:val="FF0000"/>
                <w:sz w:val="22"/>
                <w:szCs w:val="22"/>
                <w:u w:val="single"/>
              </w:rPr>
            </w:pPr>
            <w:r w:rsidRPr="00F82B3A">
              <w:rPr>
                <w:color w:val="FF0000"/>
                <w:sz w:val="22"/>
                <w:szCs w:val="22"/>
                <w:u w:val="single"/>
              </w:rPr>
              <w:t xml:space="preserve">Dağıtım şirketi yapılan tüm hesaplamaları şeffaf bir şekilde tüketici ile paylaşır. </w:t>
            </w:r>
          </w:p>
          <w:p w14:paraId="2B1B6F80" w14:textId="7C224642" w:rsidR="003472AD" w:rsidRDefault="003472AD" w:rsidP="00C4062D">
            <w:pPr>
              <w:ind w:firstLine="459"/>
              <w:jc w:val="both"/>
              <w:rPr>
                <w:b/>
                <w:color w:val="FF0000"/>
                <w:sz w:val="22"/>
                <w:szCs w:val="22"/>
              </w:rPr>
            </w:pPr>
          </w:p>
          <w:p w14:paraId="56915545"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 xml:space="preserve">b) Diğer müşteriler için ise; son iki yılın aynı </w:t>
            </w:r>
            <w:r w:rsidRPr="00053A58">
              <w:rPr>
                <w:rFonts w:eastAsia="Times New Roman"/>
                <w:strike/>
                <w:color w:val="000000" w:themeColor="text1"/>
                <w:sz w:val="22"/>
                <w:szCs w:val="22"/>
                <w:lang w:eastAsia="tr-TR"/>
              </w:rPr>
              <w:t>çeyrek dönemlerine</w:t>
            </w:r>
            <w:r w:rsidRPr="00053A58">
              <w:rPr>
                <w:rFonts w:eastAsia="Times New Roman"/>
                <w:color w:val="000000" w:themeColor="text1"/>
                <w:sz w:val="22"/>
                <w:szCs w:val="22"/>
                <w:lang w:eastAsia="tr-TR"/>
              </w:rPr>
              <w:t xml:space="preserve"> </w:t>
            </w:r>
            <w:r w:rsidRPr="00F82B3A">
              <w:rPr>
                <w:rFonts w:eastAsia="Times New Roman"/>
                <w:color w:val="FF0000"/>
                <w:sz w:val="22"/>
                <w:szCs w:val="22"/>
                <w:u w:val="single"/>
                <w:lang w:eastAsia="tr-TR"/>
              </w:rPr>
              <w:t>aylarına, aylık değer tespit edilememesi halinde çeyrek dönemlerine</w:t>
            </w:r>
            <w:r w:rsidRPr="00053A58">
              <w:rPr>
                <w:rFonts w:eastAsia="Times New Roman"/>
                <w:color w:val="FF0000"/>
                <w:sz w:val="22"/>
                <w:szCs w:val="22"/>
                <w:lang w:eastAsia="tr-TR"/>
              </w:rPr>
              <w:t xml:space="preserve"> </w:t>
            </w:r>
            <w:r w:rsidRPr="00053A58">
              <w:rPr>
                <w:rFonts w:eastAsia="Times New Roman"/>
                <w:color w:val="000000" w:themeColor="text1"/>
                <w:sz w:val="22"/>
                <w:szCs w:val="22"/>
                <w:lang w:eastAsia="tr-TR"/>
              </w:rPr>
              <w:t>rastlayan doğal gaz kullanım miktarlarının ortalaması esas alınır. Bu ortalama, benzer tüketim eğilimine sahip diğer müşteriler emsal alınmak suretiyle hesaplanan aynı dönemdeki tüketimlerin ortalaması ile kıyaslanır. Müşterinin tüketim ortalamasının; emsal alınan müşterilerin ortalamasından fazla olması halinde, emsal alınan müşterilerin tüketim ortalaması, az olması halinde ise, müşterinin kendi tüketim ortalaması esas alınarak sayacın ölçüm yapmadığı veya yanlış ölçüm yaptığı dönem tüketimleri hesaplanır ve tahakkuk ettirilir. Müşteriye ilişkin geçmiş yıla ait veri olmaması durumunda, hesaplamalar, benzer tüketim eğilimine sahip diğer müşterilere ilişkin veriler dikkate alınarak yapılır.</w:t>
            </w:r>
          </w:p>
          <w:p w14:paraId="208114C1" w14:textId="77777777" w:rsidR="003472AD" w:rsidRPr="00053A58" w:rsidRDefault="003472AD" w:rsidP="00C4062D">
            <w:pPr>
              <w:ind w:firstLine="459"/>
              <w:jc w:val="both"/>
              <w:rPr>
                <w:b/>
                <w:sz w:val="22"/>
                <w:szCs w:val="22"/>
              </w:rPr>
            </w:pPr>
          </w:p>
          <w:p w14:paraId="1305FE0B" w14:textId="77777777" w:rsidR="003472AD" w:rsidRPr="003D038E" w:rsidRDefault="003472AD" w:rsidP="00C4062D">
            <w:pPr>
              <w:ind w:firstLine="459"/>
              <w:jc w:val="both"/>
              <w:rPr>
                <w:sz w:val="22"/>
                <w:szCs w:val="22"/>
              </w:rPr>
            </w:pPr>
            <w:proofErr w:type="gramStart"/>
            <w:r w:rsidRPr="00053A58">
              <w:rPr>
                <w:sz w:val="22"/>
                <w:szCs w:val="22"/>
              </w:rPr>
              <w:t xml:space="preserve">c) Sayacın ölçüm yapamadığı veya yanlış ölçüm yaptığı süre; </w:t>
            </w:r>
            <w:r w:rsidRPr="00F82B3A">
              <w:rPr>
                <w:color w:val="FF0000"/>
                <w:sz w:val="22"/>
                <w:szCs w:val="22"/>
                <w:u w:val="single"/>
              </w:rPr>
              <w:t>iç tesisatın işletmeye alınması, iç tesisatın kontrol edilmesi, sayaç muayenesi,</w:t>
            </w:r>
            <w:r w:rsidRPr="00053A58">
              <w:rPr>
                <w:sz w:val="22"/>
                <w:szCs w:val="22"/>
              </w:rPr>
              <w:t xml:space="preserve"> </w:t>
            </w:r>
            <w:r w:rsidRPr="00053A58">
              <w:rPr>
                <w:strike/>
                <w:sz w:val="22"/>
                <w:szCs w:val="22"/>
              </w:rPr>
              <w:t>kontrol</w:t>
            </w:r>
            <w:r w:rsidRPr="00053A58">
              <w:rPr>
                <w:sz w:val="22"/>
                <w:szCs w:val="22"/>
              </w:rPr>
              <w:t xml:space="preserve">, sayaç açma-kapama, </w:t>
            </w:r>
            <w:r w:rsidRPr="00053A58">
              <w:rPr>
                <w:strike/>
                <w:sz w:val="22"/>
                <w:szCs w:val="22"/>
              </w:rPr>
              <w:t>mühürleme, pil değiştirme</w:t>
            </w:r>
            <w:r w:rsidRPr="00053A58">
              <w:rPr>
                <w:sz w:val="22"/>
                <w:szCs w:val="22"/>
              </w:rPr>
              <w:t xml:space="preserve">, sayaç değiştirme, sayaç sökme-takma ve abonelik sözleşmesi imzalanması işlemlerinden en son yapılan işlem tarihi ile sayacın ölçüm yapmadığı veya yanlış ölçüm yaptığının tespit edildiği tarih arasındaki </w:t>
            </w:r>
            <w:r w:rsidRPr="003D038E">
              <w:rPr>
                <w:rFonts w:eastAsia="Times New Roman"/>
                <w:color w:val="000000" w:themeColor="text1"/>
                <w:sz w:val="22"/>
                <w:szCs w:val="22"/>
                <w:lang w:eastAsia="tr-TR"/>
              </w:rPr>
              <w:t>süre veya bu süreler </w:t>
            </w:r>
            <w:r w:rsidRPr="003D038E">
              <w:rPr>
                <w:rFonts w:eastAsia="Times New Roman"/>
                <w:b/>
                <w:bCs/>
                <w:color w:val="000000" w:themeColor="text1"/>
                <w:sz w:val="22"/>
                <w:szCs w:val="22"/>
                <w:lang w:eastAsia="tr-TR"/>
              </w:rPr>
              <w:t> </w:t>
            </w:r>
            <w:r w:rsidRPr="003D038E">
              <w:rPr>
                <w:rFonts w:eastAsia="Times New Roman"/>
                <w:color w:val="000000" w:themeColor="text1"/>
                <w:sz w:val="22"/>
                <w:szCs w:val="22"/>
                <w:lang w:eastAsia="tr-TR"/>
              </w:rPr>
              <w:t xml:space="preserve">bir yıldan uzun ise son </w:t>
            </w:r>
            <w:r w:rsidRPr="003D038E">
              <w:rPr>
                <w:rFonts w:eastAsia="Times New Roman"/>
                <w:strike/>
                <w:color w:val="000000" w:themeColor="text1"/>
                <w:sz w:val="22"/>
                <w:szCs w:val="22"/>
                <w:lang w:eastAsia="tr-TR"/>
              </w:rPr>
              <w:t>süreler </w:t>
            </w:r>
            <w:r w:rsidRPr="003D038E">
              <w:rPr>
                <w:rFonts w:eastAsia="Times New Roman"/>
                <w:color w:val="000000" w:themeColor="text1"/>
                <w:sz w:val="22"/>
                <w:szCs w:val="22"/>
                <w:lang w:eastAsia="tr-TR"/>
              </w:rPr>
              <w:t>bir yıllık</w:t>
            </w:r>
            <w:r w:rsidRPr="003D038E">
              <w:rPr>
                <w:sz w:val="22"/>
                <w:szCs w:val="22"/>
              </w:rPr>
              <w:t xml:space="preserve"> süredir.</w:t>
            </w:r>
            <w:r w:rsidRPr="003D038E">
              <w:rPr>
                <w:color w:val="FF0000"/>
                <w:sz w:val="22"/>
                <w:szCs w:val="22"/>
              </w:rPr>
              <w:t xml:space="preserve"> </w:t>
            </w:r>
            <w:proofErr w:type="gramEnd"/>
          </w:p>
          <w:p w14:paraId="67EF9BE0" w14:textId="77777777" w:rsidR="003472AD" w:rsidRPr="00053A58" w:rsidRDefault="003472AD" w:rsidP="00D20448">
            <w:pPr>
              <w:shd w:val="clear" w:color="auto" w:fill="FFFFFF"/>
              <w:ind w:firstLine="567"/>
              <w:jc w:val="both"/>
              <w:rPr>
                <w:rFonts w:eastAsia="Times New Roman"/>
                <w:color w:val="000000" w:themeColor="text1"/>
                <w:sz w:val="22"/>
                <w:szCs w:val="22"/>
                <w:lang w:eastAsia="tr-TR"/>
              </w:rPr>
            </w:pPr>
          </w:p>
          <w:p w14:paraId="10DDD74F" w14:textId="77777777" w:rsidR="003472AD" w:rsidRPr="00053A58" w:rsidRDefault="003472AD" w:rsidP="00D20448">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d) Bu madde hükümleri otomatik hacim düzeltici arızası için de uygulanır. Otomatik hacim düzelticisinin, müşterinin kusuru dışında herhangi bir nedenle arızalanması halinde, dağıtım şirketi tarafından yapılacak geriye dönük doğal gaz tüketim hesabında; sayaçtan okunan hacim değerlerinin ilgili mevzuata göre belirlenen K faktörü ile düzeltilmesi esas alınır.</w:t>
            </w:r>
          </w:p>
          <w:p w14:paraId="07A75269" w14:textId="77777777" w:rsidR="003472AD" w:rsidRPr="00053A58" w:rsidRDefault="003472AD" w:rsidP="00D20448">
            <w:pPr>
              <w:shd w:val="clear" w:color="auto" w:fill="FFFFFF"/>
              <w:ind w:firstLine="567"/>
              <w:jc w:val="both"/>
              <w:rPr>
                <w:rFonts w:eastAsia="Times New Roman"/>
                <w:color w:val="000000" w:themeColor="text1"/>
                <w:sz w:val="22"/>
                <w:szCs w:val="22"/>
                <w:lang w:eastAsia="tr-TR"/>
              </w:rPr>
            </w:pPr>
          </w:p>
          <w:p w14:paraId="391133DA" w14:textId="77777777" w:rsidR="003472AD" w:rsidRPr="00053A58" w:rsidRDefault="003472AD" w:rsidP="00D20448">
            <w:pPr>
              <w:shd w:val="clear" w:color="auto" w:fill="FFFFFF"/>
              <w:ind w:firstLine="567"/>
              <w:jc w:val="both"/>
              <w:rPr>
                <w:rFonts w:eastAsia="Times New Roman"/>
                <w:color w:val="000000" w:themeColor="text1"/>
                <w:sz w:val="22"/>
                <w:szCs w:val="22"/>
                <w:lang w:eastAsia="tr-TR"/>
              </w:rPr>
            </w:pPr>
            <w:r w:rsidRPr="00F24297">
              <w:rPr>
                <w:rFonts w:eastAsia="Times New Roman"/>
                <w:color w:val="000000" w:themeColor="text1"/>
                <w:sz w:val="22"/>
                <w:szCs w:val="22"/>
                <w:lang w:eastAsia="tr-TR"/>
              </w:rPr>
              <w:t>Sayacın ölçüm yapmaması veya yanlış ölçüm yapmasından dolayı oluşan ölçüm farkları, ilgili dönem perakende satış fiyatları esas alınarak hesaplanır ve dağıtım şirketi tarafından 51 inci madde hükümlerine göre işlem yapılır. ”</w:t>
            </w:r>
          </w:p>
        </w:tc>
      </w:tr>
      <w:tr w:rsidR="003472AD" w:rsidRPr="00053A58" w14:paraId="2F806E21" w14:textId="77777777" w:rsidTr="003472AD">
        <w:tc>
          <w:tcPr>
            <w:tcW w:w="279" w:type="dxa"/>
          </w:tcPr>
          <w:p w14:paraId="1EB35660" w14:textId="77777777" w:rsidR="003472AD" w:rsidRDefault="003472AD" w:rsidP="003472AD">
            <w:pPr>
              <w:shd w:val="clear" w:color="auto" w:fill="FFFFFF"/>
              <w:jc w:val="both"/>
              <w:rPr>
                <w:rFonts w:eastAsia="Times New Roman"/>
                <w:b/>
                <w:bCs/>
                <w:color w:val="000000" w:themeColor="text1"/>
                <w:sz w:val="22"/>
                <w:szCs w:val="22"/>
                <w:lang w:eastAsia="tr-TR"/>
              </w:rPr>
            </w:pPr>
          </w:p>
          <w:p w14:paraId="08F43CEC" w14:textId="26399E95" w:rsidR="003472AD" w:rsidRPr="00053A58" w:rsidRDefault="003472AD"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10</w:t>
            </w:r>
          </w:p>
        </w:tc>
        <w:tc>
          <w:tcPr>
            <w:tcW w:w="7325" w:type="dxa"/>
          </w:tcPr>
          <w:p w14:paraId="74CC05D5" w14:textId="4851E613"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Sayaçların kontrol edilmesi</w:t>
            </w:r>
          </w:p>
          <w:p w14:paraId="5208BF94"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Madde 43</w:t>
            </w:r>
            <w:r>
              <w:rPr>
                <w:rFonts w:eastAsia="Times New Roman"/>
                <w:b/>
                <w:bCs/>
                <w:color w:val="000000" w:themeColor="text1"/>
                <w:sz w:val="22"/>
                <w:szCs w:val="22"/>
                <w:lang w:eastAsia="tr-TR"/>
              </w:rPr>
              <w:t xml:space="preserve"> - </w:t>
            </w:r>
          </w:p>
          <w:p w14:paraId="34AA6CB4"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9190A5D"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 xml:space="preserve">Dağıtım şirketi, sayaçların sağlıklı işleyişini bir yılı geçmemek kaydıyla kontrol eder. Sayacın 3516 sayılı Ölçüler ve Ayar Kanunu hükümleri </w:t>
            </w:r>
            <w:r w:rsidRPr="00053A58">
              <w:rPr>
                <w:rFonts w:eastAsia="Times New Roman"/>
                <w:color w:val="000000" w:themeColor="text1"/>
                <w:sz w:val="22"/>
                <w:szCs w:val="22"/>
                <w:lang w:eastAsia="tr-TR"/>
              </w:rPr>
              <w:lastRenderedPageBreak/>
              <w:t>doğrultusunda dağıtım şirketi tarafından, her türlü ayar ve bakımı için periyodik olarak muayene ettirilmesi esastır.</w:t>
            </w:r>
          </w:p>
          <w:p w14:paraId="20AF4484" w14:textId="1EDD6204" w:rsidR="003472AD" w:rsidRDefault="003472AD" w:rsidP="00C4062D">
            <w:pPr>
              <w:shd w:val="clear" w:color="auto" w:fill="FFFFFF"/>
              <w:ind w:firstLine="567"/>
              <w:jc w:val="both"/>
              <w:rPr>
                <w:rFonts w:eastAsia="Times New Roman"/>
                <w:color w:val="000000" w:themeColor="text1"/>
                <w:sz w:val="22"/>
                <w:szCs w:val="22"/>
                <w:lang w:eastAsia="tr-TR"/>
              </w:rPr>
            </w:pPr>
          </w:p>
          <w:p w14:paraId="2E060534" w14:textId="16191154" w:rsidR="003472AD" w:rsidRDefault="003472AD" w:rsidP="00C4062D">
            <w:pPr>
              <w:shd w:val="clear" w:color="auto" w:fill="FFFFFF"/>
              <w:ind w:firstLine="567"/>
              <w:jc w:val="both"/>
              <w:rPr>
                <w:rFonts w:eastAsia="Times New Roman"/>
                <w:color w:val="000000" w:themeColor="text1"/>
                <w:sz w:val="22"/>
                <w:szCs w:val="22"/>
                <w:lang w:eastAsia="tr-TR"/>
              </w:rPr>
            </w:pPr>
          </w:p>
          <w:p w14:paraId="5ABA8347" w14:textId="77777777" w:rsidR="003472AD" w:rsidRDefault="003472AD" w:rsidP="00C4062D">
            <w:pPr>
              <w:shd w:val="clear" w:color="auto" w:fill="FFFFFF"/>
              <w:ind w:firstLine="567"/>
              <w:jc w:val="both"/>
              <w:rPr>
                <w:rFonts w:eastAsia="Times New Roman"/>
                <w:color w:val="000000" w:themeColor="text1"/>
                <w:sz w:val="22"/>
                <w:szCs w:val="22"/>
                <w:lang w:eastAsia="tr-TR"/>
              </w:rPr>
            </w:pPr>
          </w:p>
          <w:p w14:paraId="7EE42E4D"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Pr>
                <w:rFonts w:eastAsia="Times New Roman"/>
                <w:color w:val="000000" w:themeColor="text1"/>
                <w:sz w:val="22"/>
                <w:szCs w:val="22"/>
                <w:lang w:eastAsia="tr-TR"/>
              </w:rPr>
              <w:t>…</w:t>
            </w:r>
          </w:p>
          <w:p w14:paraId="00F3CBF6" w14:textId="77777777" w:rsidR="003472AD" w:rsidRDefault="003472AD" w:rsidP="00B227CD">
            <w:pPr>
              <w:shd w:val="clear" w:color="auto" w:fill="FFFFFF"/>
              <w:jc w:val="both"/>
              <w:rPr>
                <w:rFonts w:eastAsia="Times New Roman"/>
                <w:color w:val="000000" w:themeColor="text1"/>
                <w:sz w:val="22"/>
                <w:szCs w:val="22"/>
                <w:lang w:eastAsia="tr-TR"/>
              </w:rPr>
            </w:pPr>
          </w:p>
          <w:p w14:paraId="074E14DD"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Müşterinin adresinde bulunmadığı durumlarda sayaçla ilgili olarak, dağıtım şirketi tarafından herhangi bir işlem yapılmış ise müşteri adresine bildirim bırakılır. Müşteri, gerekiyorsa bildirim ile birlikte dağıtım şirketine müracaat eder.</w:t>
            </w:r>
          </w:p>
          <w:p w14:paraId="598315F2" w14:textId="77777777" w:rsidR="003472AD" w:rsidRDefault="003472AD" w:rsidP="00B227CD">
            <w:pPr>
              <w:shd w:val="clear" w:color="auto" w:fill="FFFFFF"/>
              <w:ind w:firstLine="567"/>
              <w:jc w:val="both"/>
              <w:rPr>
                <w:rFonts w:eastAsia="Times New Roman"/>
                <w:color w:val="000000" w:themeColor="text1"/>
                <w:sz w:val="22"/>
                <w:szCs w:val="22"/>
                <w:lang w:eastAsia="tr-TR"/>
              </w:rPr>
            </w:pPr>
            <w:r>
              <w:rPr>
                <w:rFonts w:eastAsia="Times New Roman"/>
                <w:color w:val="000000" w:themeColor="text1"/>
                <w:sz w:val="22"/>
                <w:szCs w:val="22"/>
                <w:lang w:eastAsia="tr-TR"/>
              </w:rPr>
              <w:t>…</w:t>
            </w:r>
          </w:p>
          <w:p w14:paraId="14EDDB31" w14:textId="77777777" w:rsidR="003472AD" w:rsidRPr="00B227CD" w:rsidRDefault="003472AD" w:rsidP="00B227CD">
            <w:pPr>
              <w:shd w:val="clear" w:color="auto" w:fill="FFFFFF"/>
              <w:ind w:firstLine="567"/>
              <w:jc w:val="both"/>
              <w:rPr>
                <w:rFonts w:eastAsia="Times New Roman"/>
                <w:color w:val="000000" w:themeColor="text1"/>
                <w:sz w:val="22"/>
                <w:szCs w:val="22"/>
                <w:lang w:eastAsia="tr-TR"/>
              </w:rPr>
            </w:pPr>
          </w:p>
        </w:tc>
        <w:tc>
          <w:tcPr>
            <w:tcW w:w="7455" w:type="dxa"/>
          </w:tcPr>
          <w:p w14:paraId="03FEA2BF" w14:textId="77777777" w:rsidR="003472AD" w:rsidRPr="00053A58" w:rsidRDefault="003472AD" w:rsidP="00B648D1">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lastRenderedPageBreak/>
              <w:t xml:space="preserve">MADDE 10 - </w:t>
            </w:r>
            <w:r w:rsidRPr="00053A58">
              <w:rPr>
                <w:rFonts w:eastAsia="Times New Roman"/>
                <w:bCs/>
                <w:color w:val="000000" w:themeColor="text1"/>
                <w:sz w:val="22"/>
                <w:szCs w:val="22"/>
                <w:lang w:eastAsia="tr-TR"/>
              </w:rPr>
              <w:t>Aynı Yönetmeliğin 43 üncü maddesinin birinci ve dördüncü fıkraları aşağıdaki şekilde değiştirilmiştir.</w:t>
            </w:r>
          </w:p>
          <w:p w14:paraId="5AB638DA"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BAFD744" w14:textId="77777777" w:rsidR="003472AD" w:rsidRPr="00B227CD" w:rsidRDefault="003472AD" w:rsidP="00B227CD">
            <w:pPr>
              <w:shd w:val="clear" w:color="auto" w:fill="FFFFFF"/>
              <w:ind w:firstLine="567"/>
              <w:jc w:val="both"/>
              <w:rPr>
                <w:rFonts w:eastAsia="Times New Roman"/>
                <w:color w:val="FF0000"/>
                <w:sz w:val="22"/>
                <w:szCs w:val="22"/>
                <w:u w:val="single"/>
                <w:lang w:eastAsia="tr-TR"/>
              </w:rPr>
            </w:pPr>
            <w:r>
              <w:rPr>
                <w:rFonts w:eastAsia="Times New Roman"/>
                <w:color w:val="000000" w:themeColor="text1"/>
                <w:sz w:val="22"/>
                <w:szCs w:val="22"/>
                <w:lang w:eastAsia="tr-TR"/>
              </w:rPr>
              <w:t>“</w:t>
            </w:r>
            <w:r w:rsidRPr="00053A58">
              <w:rPr>
                <w:rFonts w:eastAsia="Times New Roman"/>
                <w:color w:val="000000" w:themeColor="text1"/>
                <w:sz w:val="22"/>
                <w:szCs w:val="22"/>
                <w:lang w:eastAsia="tr-TR"/>
              </w:rPr>
              <w:t xml:space="preserve">Dağıtım şirketi, sayaçların sağlıklı işleyişini bir yılı geçmemek kaydıyla kontrol eder. Sayacın 3516 sayılı Ölçüler ve Ayar Kanunu hükümleri </w:t>
            </w:r>
            <w:r w:rsidRPr="00053A58">
              <w:rPr>
                <w:rFonts w:eastAsia="Times New Roman"/>
                <w:color w:val="000000" w:themeColor="text1"/>
                <w:sz w:val="22"/>
                <w:szCs w:val="22"/>
                <w:lang w:eastAsia="tr-TR"/>
              </w:rPr>
              <w:lastRenderedPageBreak/>
              <w:t xml:space="preserve">doğrultusunda dağıtım şirketi tarafından, her türlü ayar ve bakımı için periyodik olarak muayene ettirilmesi esastır. </w:t>
            </w:r>
            <w:r w:rsidRPr="00CD3594">
              <w:rPr>
                <w:rFonts w:eastAsia="Times New Roman"/>
                <w:color w:val="FF0000"/>
                <w:sz w:val="22"/>
                <w:szCs w:val="22"/>
                <w:u w:val="single"/>
                <w:lang w:eastAsia="tr-TR"/>
              </w:rPr>
              <w:t>Serbest tüketicilerin periyodik kontrol işlemleri, bedelleri serbest tüketicilere ait olmak üzere dağıtım</w:t>
            </w:r>
            <w:r>
              <w:rPr>
                <w:rFonts w:eastAsia="Times New Roman"/>
                <w:color w:val="FF0000"/>
                <w:sz w:val="22"/>
                <w:szCs w:val="22"/>
                <w:u w:val="single"/>
                <w:lang w:eastAsia="tr-TR"/>
              </w:rPr>
              <w:t xml:space="preserve"> şirketi tarafından yaptırılır.</w:t>
            </w:r>
            <w:r>
              <w:rPr>
                <w:rFonts w:eastAsia="Times New Roman"/>
                <w:color w:val="000000" w:themeColor="text1"/>
                <w:sz w:val="22"/>
                <w:szCs w:val="22"/>
                <w:lang w:eastAsia="tr-TR"/>
              </w:rPr>
              <w:t xml:space="preserve"> ” </w:t>
            </w:r>
          </w:p>
          <w:p w14:paraId="43E21DE6" w14:textId="77777777" w:rsidR="003472AD" w:rsidRDefault="003472AD" w:rsidP="00C4062D">
            <w:pPr>
              <w:shd w:val="clear" w:color="auto" w:fill="FFFFFF"/>
              <w:ind w:firstLine="567"/>
              <w:jc w:val="both"/>
              <w:rPr>
                <w:rFonts w:eastAsia="Times New Roman"/>
                <w:color w:val="000000" w:themeColor="text1"/>
                <w:sz w:val="22"/>
                <w:szCs w:val="22"/>
                <w:lang w:eastAsia="tr-TR"/>
              </w:rPr>
            </w:pPr>
          </w:p>
          <w:p w14:paraId="54A1E45C" w14:textId="77777777" w:rsidR="003472AD" w:rsidRDefault="003472AD" w:rsidP="00C4062D">
            <w:pPr>
              <w:shd w:val="clear" w:color="auto" w:fill="FFFFFF"/>
              <w:ind w:firstLine="567"/>
              <w:jc w:val="both"/>
              <w:rPr>
                <w:rFonts w:eastAsia="Times New Roman"/>
                <w:color w:val="000000" w:themeColor="text1"/>
                <w:sz w:val="22"/>
                <w:szCs w:val="22"/>
                <w:lang w:eastAsia="tr-TR"/>
              </w:rPr>
            </w:pPr>
            <w:r>
              <w:rPr>
                <w:rFonts w:eastAsia="Times New Roman"/>
                <w:color w:val="000000" w:themeColor="text1"/>
                <w:sz w:val="22"/>
                <w:szCs w:val="22"/>
                <w:lang w:eastAsia="tr-TR"/>
              </w:rPr>
              <w:t>…</w:t>
            </w:r>
          </w:p>
          <w:p w14:paraId="61C27529"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C159AA1" w14:textId="77777777" w:rsidR="003472AD" w:rsidRPr="00B227CD" w:rsidRDefault="003472AD" w:rsidP="00B227CD">
            <w:pPr>
              <w:shd w:val="clear" w:color="auto" w:fill="FFFFFF"/>
              <w:ind w:firstLine="567"/>
              <w:jc w:val="both"/>
              <w:rPr>
                <w:rFonts w:eastAsia="Times New Roman"/>
                <w:color w:val="000000" w:themeColor="text1"/>
                <w:sz w:val="22"/>
                <w:szCs w:val="22"/>
                <w:lang w:eastAsia="tr-TR"/>
              </w:rPr>
            </w:pPr>
            <w:r>
              <w:rPr>
                <w:rFonts w:eastAsia="Times New Roman"/>
                <w:color w:val="000000" w:themeColor="text1"/>
                <w:sz w:val="22"/>
                <w:szCs w:val="22"/>
                <w:lang w:eastAsia="tr-TR"/>
              </w:rPr>
              <w:t>“</w:t>
            </w:r>
            <w:r w:rsidRPr="00053A58">
              <w:rPr>
                <w:rFonts w:eastAsia="Times New Roman"/>
                <w:color w:val="000000" w:themeColor="text1"/>
                <w:sz w:val="22"/>
                <w:szCs w:val="22"/>
                <w:lang w:eastAsia="tr-TR"/>
              </w:rPr>
              <w:t xml:space="preserve">Müşterinin adresinde bulunmadığı durumlarda sayaçla ilgili olarak, dağıtım şirketi tarafından herhangi bir işlem yapılmış ise müşteri adresine bildirim bırakılır </w:t>
            </w:r>
            <w:r w:rsidRPr="00CD3594">
              <w:rPr>
                <w:rFonts w:eastAsia="Times New Roman"/>
                <w:color w:val="FF0000"/>
                <w:sz w:val="22"/>
                <w:szCs w:val="22"/>
                <w:u w:val="single"/>
                <w:lang w:eastAsia="tr-TR"/>
              </w:rPr>
              <w:t>ve müşterinin sistemde kayıtlı telefonuna kısa mesaj ile bilgi verilir</w:t>
            </w:r>
            <w:r w:rsidRPr="00CD3594">
              <w:rPr>
                <w:rFonts w:eastAsia="Times New Roman"/>
                <w:color w:val="000000" w:themeColor="text1"/>
                <w:sz w:val="22"/>
                <w:szCs w:val="22"/>
                <w:u w:val="single"/>
                <w:lang w:eastAsia="tr-TR"/>
              </w:rPr>
              <w:t>.</w:t>
            </w:r>
            <w:r w:rsidRPr="00053A58">
              <w:rPr>
                <w:rFonts w:eastAsia="Times New Roman"/>
                <w:color w:val="000000" w:themeColor="text1"/>
                <w:sz w:val="22"/>
                <w:szCs w:val="22"/>
                <w:lang w:eastAsia="tr-TR"/>
              </w:rPr>
              <w:t xml:space="preserve"> Müşteri, gerekiyorsa bildirim ile birlikte dağıtım şirketine müracaat eder. </w:t>
            </w:r>
            <w:r>
              <w:rPr>
                <w:rFonts w:eastAsia="Times New Roman"/>
                <w:color w:val="000000" w:themeColor="text1"/>
                <w:sz w:val="22"/>
                <w:szCs w:val="22"/>
                <w:lang w:eastAsia="tr-TR"/>
              </w:rPr>
              <w:t>”</w:t>
            </w:r>
          </w:p>
        </w:tc>
      </w:tr>
      <w:tr w:rsidR="003472AD" w:rsidRPr="00053A58" w14:paraId="49C21443" w14:textId="77777777" w:rsidTr="003472AD">
        <w:tc>
          <w:tcPr>
            <w:tcW w:w="279" w:type="dxa"/>
          </w:tcPr>
          <w:p w14:paraId="1BF82062" w14:textId="77777777" w:rsidR="003472AD" w:rsidRDefault="003472AD" w:rsidP="003472AD">
            <w:pPr>
              <w:shd w:val="clear" w:color="auto" w:fill="FFFFFF"/>
              <w:jc w:val="both"/>
              <w:rPr>
                <w:rFonts w:eastAsia="Times New Roman"/>
                <w:b/>
                <w:bCs/>
                <w:color w:val="000000" w:themeColor="text1"/>
                <w:sz w:val="22"/>
                <w:szCs w:val="22"/>
                <w:lang w:eastAsia="tr-TR"/>
              </w:rPr>
            </w:pPr>
          </w:p>
          <w:p w14:paraId="3D228FA1" w14:textId="0D872104" w:rsidR="003472AD" w:rsidRPr="00053A58" w:rsidRDefault="003472AD"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11</w:t>
            </w:r>
          </w:p>
        </w:tc>
        <w:tc>
          <w:tcPr>
            <w:tcW w:w="7325" w:type="dxa"/>
          </w:tcPr>
          <w:p w14:paraId="6D0DBB3B" w14:textId="1CD1F14B" w:rsidR="003472AD" w:rsidRPr="00053A58" w:rsidRDefault="003472AD" w:rsidP="00B227CD">
            <w:pPr>
              <w:shd w:val="clear" w:color="auto" w:fill="FFFFFF"/>
              <w:jc w:val="both"/>
              <w:rPr>
                <w:rFonts w:eastAsia="Times New Roman"/>
                <w:b/>
                <w:bCs/>
                <w:color w:val="000000" w:themeColor="text1"/>
                <w:sz w:val="22"/>
                <w:szCs w:val="22"/>
                <w:lang w:eastAsia="tr-TR"/>
              </w:rPr>
            </w:pPr>
          </w:p>
          <w:p w14:paraId="42D4BF11" w14:textId="77777777"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p>
          <w:p w14:paraId="76B2DA18" w14:textId="77777777"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Hizmetin durdurulması</w:t>
            </w:r>
          </w:p>
          <w:p w14:paraId="4665D2A3"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 xml:space="preserve">Madde 44 </w:t>
            </w:r>
            <w:r>
              <w:rPr>
                <w:rFonts w:eastAsia="Times New Roman"/>
                <w:b/>
                <w:bCs/>
                <w:color w:val="000000" w:themeColor="text1"/>
                <w:sz w:val="22"/>
                <w:szCs w:val="22"/>
                <w:lang w:eastAsia="tr-TR"/>
              </w:rPr>
              <w:t xml:space="preserve">-  </w:t>
            </w:r>
            <w:r w:rsidRPr="00053A58">
              <w:rPr>
                <w:rFonts w:eastAsia="Times New Roman"/>
                <w:color w:val="000000" w:themeColor="text1"/>
                <w:sz w:val="22"/>
                <w:szCs w:val="22"/>
                <w:lang w:eastAsia="tr-TR"/>
              </w:rPr>
              <w:t>Dağıtım şirketince;</w:t>
            </w:r>
          </w:p>
          <w:p w14:paraId="4B4EA43C"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2FF76A7"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a) Müşterinin belli bir süre için doğal gazı kullanmak istememesi halinde, o döneme kadar tükettiği doğal gazın bedelini ödemesi şartıyla üç gün içinde,</w:t>
            </w:r>
          </w:p>
          <w:p w14:paraId="3D77AAE0"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2E334C8"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roofErr w:type="gramStart"/>
            <w:r w:rsidRPr="00053A58">
              <w:rPr>
                <w:rFonts w:eastAsia="Times New Roman"/>
                <w:color w:val="000000" w:themeColor="text1"/>
                <w:sz w:val="22"/>
                <w:szCs w:val="22"/>
                <w:lang w:eastAsia="tr-TR"/>
              </w:rPr>
              <w:t>b) Müşterinin; ödenmemiş faturalarına esas tüketim miktarının 50 m³’ü geçmesi halinde, faturanın son ödeme tarihinden itibaren on beş gün içerisinde ödenmemesi halinde fatura borcundan dolayı doğal gaz kesintisi yapılacağının en az üç gün önceden bir tanesi adrese ihbarname olmak kaydıyla kısa mesaj, telefon, e-posta, ihbarname, fatura altında bildirim vb. yöntemlerden de en az ikisi yoluyla haber verilmek suretiyle,</w:t>
            </w:r>
            <w:proofErr w:type="gramEnd"/>
          </w:p>
          <w:p w14:paraId="53656F03"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560BA27"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c) Mahkeme veya Kurul Kararına istinaden ya da kaçak veya usulsüz doğal gaz kullanıldığının tespiti halinde,</w:t>
            </w:r>
          </w:p>
          <w:p w14:paraId="1AD251DF"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19B9A7A"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d) Müşteriden kaynaklanan nedenlerle sayacın en az iki fatura dönemi okunamamasından dolayı dağıtım şirketince bırakılan bildirime üç iş günü içinde cevap verilmemesi halinde,</w:t>
            </w:r>
          </w:p>
          <w:p w14:paraId="1981F238"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9361527"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e) 63 üncü maddedeki hallerde,</w:t>
            </w:r>
          </w:p>
          <w:p w14:paraId="1AD64599"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938BC8D"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f) Bina kolon tesisatında tadilat gerekmesi durumunda,</w:t>
            </w:r>
          </w:p>
          <w:p w14:paraId="00A62905"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1805659"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g) Üst üste üç faturalandırma döneminde tüketiciden kaynaklanan nedenlerle ulaşılamayan sayaçlar için dağıtım şirketince aboneye yapılan bildirim neticesinde durumun belgelendirilmesi şartıyla, üç gün içinde sayacın ulaşılabilir duruma getirilmemesi durumunda,</w:t>
            </w:r>
          </w:p>
          <w:p w14:paraId="337D4A48"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897891A"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h) Periyodik kontrollerde müşteriden kaynaklanan nedenlerden dolayı üç defa arka arkaya iç tesisatın kontrolünün yapılamaması durumunda,</w:t>
            </w:r>
          </w:p>
          <w:p w14:paraId="18738CF1"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3F2B74B"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ı) Diğer mevzuattan kaynaklanan zorunlu hallerde,</w:t>
            </w:r>
          </w:p>
          <w:p w14:paraId="316E8580"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8043D63"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5B40084"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584A409"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C95F689"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01FDCFC"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16D62BA"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C712F5E"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D331305"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B6DA55F"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86DFF69"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EEC2714"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0C45810"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7732750"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3522502"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16285E2"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BB705DE"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768FC87" w14:textId="77777777" w:rsidR="003472AD" w:rsidRPr="00053A58" w:rsidRDefault="003472AD" w:rsidP="00C4062D">
            <w:pPr>
              <w:shd w:val="clear" w:color="auto" w:fill="FFFFFF"/>
              <w:jc w:val="both"/>
              <w:rPr>
                <w:rFonts w:eastAsia="Times New Roman"/>
                <w:color w:val="000000" w:themeColor="text1"/>
                <w:sz w:val="22"/>
                <w:szCs w:val="22"/>
                <w:lang w:eastAsia="tr-TR"/>
              </w:rPr>
            </w:pPr>
            <w:proofErr w:type="gramStart"/>
            <w:r w:rsidRPr="00053A58">
              <w:rPr>
                <w:rFonts w:eastAsia="Times New Roman"/>
                <w:color w:val="000000" w:themeColor="text1"/>
                <w:sz w:val="22"/>
                <w:szCs w:val="22"/>
                <w:lang w:eastAsia="tr-TR"/>
              </w:rPr>
              <w:t>doğal</w:t>
            </w:r>
            <w:proofErr w:type="gramEnd"/>
            <w:r w:rsidRPr="00053A58">
              <w:rPr>
                <w:rFonts w:eastAsia="Times New Roman"/>
                <w:color w:val="000000" w:themeColor="text1"/>
                <w:sz w:val="22"/>
                <w:szCs w:val="22"/>
                <w:lang w:eastAsia="tr-TR"/>
              </w:rPr>
              <w:t xml:space="preserve"> gaz kesilerek hizmet durdurulur ve bu hususlar müşteri sözleşmesinde belirtilir.</w:t>
            </w:r>
          </w:p>
          <w:p w14:paraId="31AC8995"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4326D7FE"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44391453"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CCD80F4"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2D8F172"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7B39653"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F9AEE47"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5B40ADD" w14:textId="77777777" w:rsidR="003472AD" w:rsidRDefault="003472AD" w:rsidP="00C4062D">
            <w:pPr>
              <w:shd w:val="clear" w:color="auto" w:fill="FFFFFF"/>
              <w:ind w:firstLine="567"/>
              <w:jc w:val="both"/>
              <w:rPr>
                <w:rFonts w:eastAsia="Times New Roman"/>
                <w:color w:val="000000" w:themeColor="text1"/>
                <w:sz w:val="22"/>
                <w:szCs w:val="22"/>
                <w:lang w:eastAsia="tr-TR"/>
              </w:rPr>
            </w:pPr>
          </w:p>
          <w:p w14:paraId="07117783" w14:textId="77777777" w:rsidR="003472AD" w:rsidRDefault="003472AD" w:rsidP="00C4062D">
            <w:pPr>
              <w:shd w:val="clear" w:color="auto" w:fill="FFFFFF"/>
              <w:ind w:firstLine="567"/>
              <w:jc w:val="both"/>
              <w:rPr>
                <w:rFonts w:eastAsia="Times New Roman"/>
                <w:color w:val="000000" w:themeColor="text1"/>
                <w:sz w:val="22"/>
                <w:szCs w:val="22"/>
                <w:lang w:eastAsia="tr-TR"/>
              </w:rPr>
            </w:pPr>
          </w:p>
          <w:p w14:paraId="44228B0C"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lastRenderedPageBreak/>
              <w:t>Birinci fıkranın (c) ve (e) bentleri hariç, doğal gaz hizmet kesintileri mesai saatleri içinde ve resmi tatil günleri dışında yapılır. Konut müşterileri için Cuma günleri ve resmi tatillerin başladığı günden önceki gün kesinti yapılamaz. Ayrıca yukarıda belirtilen hizmet kesintileri ile ilgili olarak gönderilecek ihbarname açık ve kolay anlaşılabilir bir şekilde düzenlenir, içeriğinde hizmet durdurma tarihi ve gerekçesi ile bu konuda daha fazla bilgi alınabilmesi için dağıtım şirketinin telefon numaraları yer alır.</w:t>
            </w:r>
          </w:p>
          <w:p w14:paraId="7C3D1682" w14:textId="77777777" w:rsidR="003472AD" w:rsidRPr="00053A58" w:rsidRDefault="003472AD" w:rsidP="00C4062D">
            <w:pPr>
              <w:jc w:val="both"/>
              <w:rPr>
                <w:sz w:val="22"/>
                <w:szCs w:val="22"/>
              </w:rPr>
            </w:pPr>
          </w:p>
        </w:tc>
        <w:tc>
          <w:tcPr>
            <w:tcW w:w="7455" w:type="dxa"/>
          </w:tcPr>
          <w:p w14:paraId="4E95808C" w14:textId="77777777" w:rsidR="003472AD" w:rsidRPr="00053A58" w:rsidRDefault="003472AD" w:rsidP="00B648D1">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lastRenderedPageBreak/>
              <w:t xml:space="preserve">MADDE 11 - </w:t>
            </w:r>
            <w:r w:rsidRPr="00053A58">
              <w:rPr>
                <w:rFonts w:eastAsia="Times New Roman"/>
                <w:bCs/>
                <w:color w:val="000000" w:themeColor="text1"/>
                <w:sz w:val="22"/>
                <w:szCs w:val="22"/>
                <w:lang w:eastAsia="tr-TR"/>
              </w:rPr>
              <w:t>Aynı Yönetmeliğin 44 üncü maddesi aşağıdaki şekilde değiştirilmiştir.</w:t>
            </w:r>
          </w:p>
          <w:p w14:paraId="5871567F" w14:textId="77777777"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p>
          <w:p w14:paraId="0F102599" w14:textId="77777777" w:rsidR="003472AD" w:rsidRPr="00053A58" w:rsidRDefault="003472AD" w:rsidP="008E2905">
            <w:pPr>
              <w:shd w:val="clear" w:color="auto" w:fill="FFFFFF"/>
              <w:jc w:val="both"/>
              <w:rPr>
                <w:rFonts w:eastAsia="Times New Roman"/>
                <w:color w:val="000000" w:themeColor="text1"/>
                <w:sz w:val="22"/>
                <w:szCs w:val="22"/>
                <w:lang w:eastAsia="tr-TR"/>
              </w:rPr>
            </w:pPr>
            <w:r>
              <w:rPr>
                <w:rFonts w:eastAsia="Times New Roman"/>
                <w:bCs/>
                <w:color w:val="000000" w:themeColor="text1"/>
                <w:sz w:val="22"/>
                <w:szCs w:val="22"/>
                <w:lang w:eastAsia="tr-TR"/>
              </w:rPr>
              <w:t>“</w:t>
            </w:r>
            <w:r w:rsidRPr="005D5085">
              <w:rPr>
                <w:rFonts w:eastAsia="Times New Roman"/>
                <w:b/>
                <w:bCs/>
                <w:color w:val="000000" w:themeColor="text1"/>
                <w:sz w:val="22"/>
                <w:szCs w:val="22"/>
                <w:lang w:eastAsia="tr-TR"/>
              </w:rPr>
              <w:t>Madde 44 -</w:t>
            </w:r>
            <w:r>
              <w:rPr>
                <w:rFonts w:eastAsia="Times New Roman"/>
                <w:bCs/>
                <w:color w:val="000000" w:themeColor="text1"/>
                <w:sz w:val="22"/>
                <w:szCs w:val="22"/>
                <w:lang w:eastAsia="tr-TR"/>
              </w:rPr>
              <w:t xml:space="preserve"> </w:t>
            </w:r>
            <w:r w:rsidRPr="00053A58">
              <w:rPr>
                <w:rFonts w:eastAsia="Times New Roman"/>
                <w:color w:val="000000" w:themeColor="text1"/>
                <w:sz w:val="22"/>
                <w:szCs w:val="22"/>
                <w:lang w:eastAsia="tr-TR"/>
              </w:rPr>
              <w:t>Dağıtım şirketince;</w:t>
            </w:r>
          </w:p>
          <w:p w14:paraId="797F21CA"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D403FF7"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a) Müşterinin belli bir süre için doğal gazı kullanmak istememesi halinde, o döneme kadar tükettiği doğal gazın bedelini ödemesi şartıyla üç gün içinde,</w:t>
            </w:r>
          </w:p>
          <w:p w14:paraId="44E2AAB1" w14:textId="77777777" w:rsidR="003472AD" w:rsidRPr="00053A58" w:rsidRDefault="003472AD" w:rsidP="00C4062D">
            <w:pPr>
              <w:jc w:val="both"/>
              <w:rPr>
                <w:sz w:val="22"/>
                <w:szCs w:val="22"/>
              </w:rPr>
            </w:pPr>
          </w:p>
          <w:p w14:paraId="46BB1879"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roofErr w:type="gramStart"/>
            <w:r w:rsidRPr="00053A58">
              <w:rPr>
                <w:rFonts w:eastAsia="Times New Roman"/>
                <w:color w:val="000000" w:themeColor="text1"/>
                <w:sz w:val="22"/>
                <w:szCs w:val="22"/>
                <w:lang w:eastAsia="tr-TR"/>
              </w:rPr>
              <w:t xml:space="preserve">b) Müşterinin; </w:t>
            </w:r>
            <w:r w:rsidRPr="00053A58">
              <w:rPr>
                <w:rFonts w:eastAsia="Times New Roman"/>
                <w:strike/>
                <w:color w:val="000000" w:themeColor="text1"/>
                <w:sz w:val="22"/>
                <w:szCs w:val="22"/>
                <w:lang w:eastAsia="tr-TR"/>
              </w:rPr>
              <w:t>ödenmemiş faturalarına esas tüketim miktarının 50 m³’ü geçmesi halinde,</w:t>
            </w:r>
            <w:r w:rsidRPr="00053A58">
              <w:rPr>
                <w:rFonts w:eastAsia="Times New Roman"/>
                <w:color w:val="000000" w:themeColor="text1"/>
                <w:sz w:val="22"/>
                <w:szCs w:val="22"/>
                <w:lang w:eastAsia="tr-TR"/>
              </w:rPr>
              <w:t xml:space="preserve"> faturanın son ödeme tarihinden itibaren on beş gün içerisinde ödenmemesi halinde fatura borcundan dolayı doğal gaz kesintisi yapılacağının en az </w:t>
            </w:r>
            <w:r w:rsidRPr="00CD3594">
              <w:rPr>
                <w:rFonts w:eastAsia="Times New Roman"/>
                <w:color w:val="FF0000"/>
                <w:sz w:val="22"/>
                <w:szCs w:val="22"/>
                <w:u w:val="single"/>
                <w:lang w:eastAsia="tr-TR"/>
              </w:rPr>
              <w:t>3 (üç) iş günü</w:t>
            </w:r>
            <w:r w:rsidRPr="00053A58">
              <w:rPr>
                <w:rFonts w:eastAsia="Times New Roman"/>
                <w:color w:val="000000" w:themeColor="text1"/>
                <w:sz w:val="22"/>
                <w:szCs w:val="22"/>
                <w:lang w:eastAsia="tr-TR"/>
              </w:rPr>
              <w:t xml:space="preserve"> </w:t>
            </w:r>
            <w:r w:rsidRPr="00053A58">
              <w:rPr>
                <w:rFonts w:eastAsia="Times New Roman"/>
                <w:strike/>
                <w:color w:val="000000" w:themeColor="text1"/>
                <w:sz w:val="22"/>
                <w:szCs w:val="22"/>
                <w:lang w:eastAsia="tr-TR"/>
              </w:rPr>
              <w:t xml:space="preserve">üç gün </w:t>
            </w:r>
            <w:r w:rsidRPr="00053A58">
              <w:rPr>
                <w:rFonts w:eastAsia="Times New Roman"/>
                <w:color w:val="000000" w:themeColor="text1"/>
                <w:sz w:val="22"/>
                <w:szCs w:val="22"/>
                <w:lang w:eastAsia="tr-TR"/>
              </w:rPr>
              <w:t xml:space="preserve">önceden </w:t>
            </w:r>
            <w:r w:rsidRPr="00053A58">
              <w:rPr>
                <w:rFonts w:eastAsia="Times New Roman"/>
                <w:strike/>
                <w:color w:val="000000" w:themeColor="text1"/>
                <w:sz w:val="22"/>
                <w:szCs w:val="22"/>
                <w:lang w:eastAsia="tr-TR"/>
              </w:rPr>
              <w:t>bir tanesi adrese</w:t>
            </w:r>
            <w:r w:rsidRPr="00053A58">
              <w:rPr>
                <w:rFonts w:eastAsia="Times New Roman"/>
                <w:color w:val="000000" w:themeColor="text1"/>
                <w:sz w:val="22"/>
                <w:szCs w:val="22"/>
                <w:lang w:eastAsia="tr-TR"/>
              </w:rPr>
              <w:t xml:space="preserve"> </w:t>
            </w:r>
            <w:r w:rsidRPr="00053A58">
              <w:rPr>
                <w:rFonts w:eastAsia="Times New Roman"/>
                <w:strike/>
                <w:color w:val="000000" w:themeColor="text1"/>
                <w:sz w:val="22"/>
                <w:szCs w:val="22"/>
                <w:lang w:eastAsia="tr-TR"/>
              </w:rPr>
              <w:t>ihbarname olmak kaydıyla</w:t>
            </w:r>
            <w:r w:rsidRPr="00053A58">
              <w:rPr>
                <w:rFonts w:eastAsia="Times New Roman"/>
                <w:color w:val="000000" w:themeColor="text1"/>
                <w:sz w:val="22"/>
                <w:szCs w:val="22"/>
                <w:lang w:eastAsia="tr-TR"/>
              </w:rPr>
              <w:t xml:space="preserve"> kısa mesaj, telefon, e-posta, </w:t>
            </w:r>
            <w:r w:rsidRPr="00CD3594">
              <w:rPr>
                <w:rFonts w:eastAsia="Times New Roman"/>
                <w:color w:val="FF0000"/>
                <w:sz w:val="22"/>
                <w:szCs w:val="22"/>
                <w:u w:val="single"/>
                <w:lang w:eastAsia="tr-TR"/>
              </w:rPr>
              <w:t>adrese</w:t>
            </w:r>
            <w:r w:rsidRPr="003D038E">
              <w:rPr>
                <w:rFonts w:eastAsia="Times New Roman"/>
                <w:color w:val="FF0000"/>
                <w:sz w:val="22"/>
                <w:szCs w:val="22"/>
                <w:lang w:eastAsia="tr-TR"/>
              </w:rPr>
              <w:t xml:space="preserve"> </w:t>
            </w:r>
            <w:r w:rsidRPr="00053A58">
              <w:rPr>
                <w:rFonts w:eastAsia="Times New Roman"/>
                <w:color w:val="000000" w:themeColor="text1"/>
                <w:sz w:val="22"/>
                <w:szCs w:val="22"/>
                <w:lang w:eastAsia="tr-TR"/>
              </w:rPr>
              <w:t xml:space="preserve">ihbarname, fatura altında bildirim vb. yöntemlerden de en az ikisi yoluyla haber verilmek suretiyle, </w:t>
            </w:r>
            <w:proofErr w:type="gramEnd"/>
          </w:p>
          <w:p w14:paraId="2257933F" w14:textId="77777777" w:rsidR="003472AD" w:rsidRPr="00053A58" w:rsidRDefault="003472AD" w:rsidP="00C4062D">
            <w:pPr>
              <w:jc w:val="both"/>
              <w:rPr>
                <w:sz w:val="22"/>
                <w:szCs w:val="22"/>
              </w:rPr>
            </w:pPr>
          </w:p>
          <w:p w14:paraId="14B89C26"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c) Mahkeme veya Kurul Kararına istinaden ya da kaçak veya usulsüz doğal gaz kullanıldığının tespiti halinde,</w:t>
            </w:r>
          </w:p>
          <w:p w14:paraId="094B237E"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29D4967"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d) Müşteriden kaynaklanan nedenlerle sayacın en az iki fatura dönemi okunamamasından dolayı dağıtım şirketince bırakılan bildirime üç iş günü içinde cevap verilmemesi halinde,</w:t>
            </w:r>
          </w:p>
          <w:p w14:paraId="0715C9D7"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423DD125"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e) 63 üncü maddedeki hallerde,</w:t>
            </w:r>
          </w:p>
          <w:p w14:paraId="588D56ED"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414C9DCF"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f) Bina kolon tesisatında tadilat gerekmesi durumunda,</w:t>
            </w:r>
          </w:p>
          <w:p w14:paraId="334EF4A1"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70B8393"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g) Üst üste üç faturalandırma döneminde tüketiciden kaynaklanan nedenlerle ulaşılamayan sayaçlar için dağıtım şirketince aboneye yapılan bildirim neticesinde durumun belgelendirilmesi şartıyla, üç gün içinde sayacın ulaşılabilir duruma getirilmemesi durumunda,</w:t>
            </w:r>
          </w:p>
          <w:p w14:paraId="0FC39C5C"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E5235EF"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h) Periyodik kontrollerde müşteriden kaynaklanan nedenlerden dolayı üç defa arka arkaya iç tesisatın kontrolünün yapılamaması durumunda,</w:t>
            </w:r>
          </w:p>
          <w:p w14:paraId="12EBFABA"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1FE7070" w14:textId="77777777" w:rsidR="003472AD" w:rsidRPr="00053A58" w:rsidRDefault="003472AD" w:rsidP="00C4062D">
            <w:pPr>
              <w:shd w:val="clear" w:color="auto" w:fill="FFFFFF"/>
              <w:ind w:firstLine="567"/>
              <w:jc w:val="both"/>
              <w:rPr>
                <w:rFonts w:eastAsia="Times New Roman"/>
                <w:strike/>
                <w:color w:val="000000" w:themeColor="text1"/>
                <w:sz w:val="22"/>
                <w:szCs w:val="22"/>
                <w:lang w:eastAsia="tr-TR"/>
              </w:rPr>
            </w:pPr>
            <w:r w:rsidRPr="00053A58">
              <w:rPr>
                <w:rFonts w:eastAsia="Times New Roman"/>
                <w:strike/>
                <w:color w:val="000000" w:themeColor="text1"/>
                <w:sz w:val="22"/>
                <w:szCs w:val="22"/>
                <w:lang w:eastAsia="tr-TR"/>
              </w:rPr>
              <w:t>ı) Diğer mevzuattan kaynaklanan zorunlu hallerde,</w:t>
            </w:r>
          </w:p>
          <w:p w14:paraId="50EE9EAE"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D4A4AA8" w14:textId="77777777" w:rsidR="003472AD" w:rsidRPr="00CD3594" w:rsidRDefault="003472AD" w:rsidP="00C4062D">
            <w:pPr>
              <w:shd w:val="clear" w:color="auto" w:fill="FFFFFF"/>
              <w:ind w:firstLine="567"/>
              <w:jc w:val="both"/>
              <w:rPr>
                <w:rFonts w:eastAsia="Times New Roman"/>
                <w:color w:val="FF0000"/>
                <w:sz w:val="22"/>
                <w:szCs w:val="22"/>
                <w:u w:val="single"/>
                <w:lang w:eastAsia="tr-TR"/>
              </w:rPr>
            </w:pPr>
            <w:r w:rsidRPr="00CD3594">
              <w:rPr>
                <w:rFonts w:eastAsia="Times New Roman"/>
                <w:color w:val="FF0000"/>
                <w:sz w:val="22"/>
                <w:szCs w:val="22"/>
                <w:u w:val="single"/>
                <w:lang w:eastAsia="tr-TR"/>
              </w:rPr>
              <w:t xml:space="preserve">ı) Yıllık sayaç kontrollerinde veya dağıtım şirketi tarafından gerçekleştirilen saha kontrollerinde müşteriden kaynaklanan nedenlerden dolayı üç defa arka arkaya sayacın kontrolünün yapılamaması durumunda, </w:t>
            </w:r>
          </w:p>
          <w:p w14:paraId="561EF9E1" w14:textId="77777777" w:rsidR="003472AD" w:rsidRPr="00CD3594" w:rsidRDefault="003472AD" w:rsidP="00C4062D">
            <w:pPr>
              <w:shd w:val="clear" w:color="auto" w:fill="FFFFFF"/>
              <w:ind w:firstLine="567"/>
              <w:jc w:val="both"/>
              <w:rPr>
                <w:rFonts w:eastAsia="Times New Roman"/>
                <w:color w:val="FF0000"/>
                <w:sz w:val="22"/>
                <w:szCs w:val="22"/>
                <w:u w:val="single"/>
                <w:lang w:eastAsia="tr-TR"/>
              </w:rPr>
            </w:pPr>
            <w:r w:rsidRPr="00CD3594">
              <w:rPr>
                <w:rFonts w:eastAsia="Times New Roman"/>
                <w:color w:val="FF0000"/>
                <w:sz w:val="22"/>
                <w:szCs w:val="22"/>
                <w:u w:val="single"/>
                <w:lang w:eastAsia="tr-TR"/>
              </w:rPr>
              <w:t xml:space="preserve"> </w:t>
            </w:r>
          </w:p>
          <w:p w14:paraId="7D650779" w14:textId="77777777" w:rsidR="003472AD" w:rsidRPr="00CD3594" w:rsidRDefault="003472AD" w:rsidP="00C4062D">
            <w:pPr>
              <w:shd w:val="clear" w:color="auto" w:fill="FFFFFF"/>
              <w:ind w:firstLine="567"/>
              <w:jc w:val="both"/>
              <w:rPr>
                <w:rFonts w:eastAsia="Times New Roman"/>
                <w:color w:val="FF0000"/>
                <w:sz w:val="22"/>
                <w:szCs w:val="22"/>
                <w:u w:val="single"/>
                <w:lang w:eastAsia="tr-TR"/>
              </w:rPr>
            </w:pPr>
            <w:r w:rsidRPr="00CD3594">
              <w:rPr>
                <w:rFonts w:eastAsia="Times New Roman"/>
                <w:color w:val="FF0000"/>
                <w:sz w:val="22"/>
                <w:szCs w:val="22"/>
                <w:u w:val="single"/>
                <w:lang w:eastAsia="tr-TR"/>
              </w:rPr>
              <w:t xml:space="preserve">i) Güvence bedelinin ve abone bağlantı bedelinin taksitlendirilmesi halinde, taksitlerden herhangi birinin ödenmemesi durumunda, doğal gaz kesintisi yapılacağının en az 3 (üç) iş günü önceden kısa mesaj, telefon, e-posta, ihbarname, fatura altında bildirim vb. yöntemlerden de en az ikisi yoluyla haber verilmek suretiyle, </w:t>
            </w:r>
          </w:p>
          <w:p w14:paraId="27DCABE3" w14:textId="77777777" w:rsidR="003472AD" w:rsidRPr="00CD3594" w:rsidRDefault="003472AD" w:rsidP="00C4062D">
            <w:pPr>
              <w:shd w:val="clear" w:color="auto" w:fill="FFFFFF"/>
              <w:ind w:firstLine="567"/>
              <w:jc w:val="both"/>
              <w:rPr>
                <w:rFonts w:eastAsia="Times New Roman"/>
                <w:color w:val="000000" w:themeColor="text1"/>
                <w:sz w:val="22"/>
                <w:szCs w:val="22"/>
                <w:u w:val="single"/>
                <w:lang w:eastAsia="tr-TR"/>
              </w:rPr>
            </w:pPr>
          </w:p>
          <w:p w14:paraId="57BAF1EA" w14:textId="77777777" w:rsidR="003472AD" w:rsidRPr="00CD3594" w:rsidRDefault="003472AD" w:rsidP="00C4062D">
            <w:pPr>
              <w:shd w:val="clear" w:color="auto" w:fill="FFFFFF"/>
              <w:ind w:firstLine="567"/>
              <w:jc w:val="both"/>
              <w:rPr>
                <w:rFonts w:eastAsia="Times New Roman"/>
                <w:color w:val="FF0000"/>
                <w:sz w:val="22"/>
                <w:szCs w:val="22"/>
                <w:u w:val="single"/>
                <w:lang w:eastAsia="tr-TR"/>
              </w:rPr>
            </w:pPr>
            <w:r w:rsidRPr="00CD3594">
              <w:rPr>
                <w:rFonts w:eastAsia="Times New Roman"/>
                <w:color w:val="FF0000"/>
                <w:sz w:val="22"/>
                <w:szCs w:val="22"/>
                <w:u w:val="single"/>
                <w:lang w:eastAsia="tr-TR"/>
              </w:rPr>
              <w:t>j) Madde 66 gereğince haberleşme sistemi veya ilgili mevzuat gereğince otomatik hacim düzeltici tesis etmesi gereken tüketicinin yükümlülüklerini yerine getirmemesi halinde,</w:t>
            </w:r>
          </w:p>
          <w:p w14:paraId="39DF7EAA" w14:textId="77777777" w:rsidR="003472AD" w:rsidRPr="00CD3594" w:rsidRDefault="003472AD" w:rsidP="00C4062D">
            <w:pPr>
              <w:shd w:val="clear" w:color="auto" w:fill="FFFFFF"/>
              <w:ind w:firstLine="567"/>
              <w:jc w:val="both"/>
              <w:rPr>
                <w:rFonts w:eastAsia="Times New Roman"/>
                <w:color w:val="000000" w:themeColor="text1"/>
                <w:sz w:val="22"/>
                <w:szCs w:val="22"/>
                <w:u w:val="single"/>
                <w:lang w:eastAsia="tr-TR"/>
              </w:rPr>
            </w:pPr>
          </w:p>
          <w:p w14:paraId="2D279D4B" w14:textId="77777777" w:rsidR="003472AD" w:rsidRPr="00CD3594" w:rsidRDefault="003472AD" w:rsidP="00C4062D">
            <w:pPr>
              <w:shd w:val="clear" w:color="auto" w:fill="FFFFFF"/>
              <w:ind w:firstLine="567"/>
              <w:jc w:val="both"/>
              <w:rPr>
                <w:rFonts w:eastAsia="Times New Roman"/>
                <w:color w:val="FF0000"/>
                <w:sz w:val="22"/>
                <w:szCs w:val="22"/>
                <w:u w:val="single"/>
                <w:lang w:eastAsia="tr-TR"/>
              </w:rPr>
            </w:pPr>
            <w:r w:rsidRPr="00CD3594">
              <w:rPr>
                <w:rFonts w:eastAsia="Times New Roman"/>
                <w:color w:val="FF0000"/>
                <w:sz w:val="22"/>
                <w:szCs w:val="22"/>
                <w:u w:val="single"/>
                <w:lang w:eastAsia="tr-TR"/>
              </w:rPr>
              <w:t>k) Diğer mevzuattan kaynaklanan zorunlu hallerde,</w:t>
            </w:r>
          </w:p>
          <w:p w14:paraId="58190D62" w14:textId="77777777" w:rsidR="003472AD" w:rsidRPr="00053A58" w:rsidRDefault="003472AD" w:rsidP="00C4062D">
            <w:pPr>
              <w:jc w:val="both"/>
              <w:rPr>
                <w:sz w:val="22"/>
                <w:szCs w:val="22"/>
              </w:rPr>
            </w:pPr>
          </w:p>
          <w:p w14:paraId="54235A7E" w14:textId="77777777" w:rsidR="003472AD" w:rsidRPr="00CD3594" w:rsidRDefault="003472AD" w:rsidP="00E7120F">
            <w:pPr>
              <w:shd w:val="clear" w:color="auto" w:fill="FFFFFF"/>
              <w:jc w:val="both"/>
              <w:rPr>
                <w:rFonts w:eastAsia="Times New Roman"/>
                <w:color w:val="000000" w:themeColor="text1"/>
                <w:sz w:val="22"/>
                <w:szCs w:val="22"/>
                <w:u w:val="single"/>
                <w:lang w:eastAsia="tr-TR"/>
              </w:rPr>
            </w:pPr>
            <w:proofErr w:type="gramStart"/>
            <w:r w:rsidRPr="00053A58">
              <w:rPr>
                <w:rFonts w:eastAsia="Times New Roman"/>
                <w:color w:val="000000" w:themeColor="text1"/>
                <w:sz w:val="22"/>
                <w:szCs w:val="22"/>
                <w:lang w:eastAsia="tr-TR"/>
              </w:rPr>
              <w:t>doğal</w:t>
            </w:r>
            <w:proofErr w:type="gramEnd"/>
            <w:r w:rsidRPr="00053A58">
              <w:rPr>
                <w:rFonts w:eastAsia="Times New Roman"/>
                <w:color w:val="000000" w:themeColor="text1"/>
                <w:sz w:val="22"/>
                <w:szCs w:val="22"/>
                <w:lang w:eastAsia="tr-TR"/>
              </w:rPr>
              <w:t xml:space="preserve"> gaz kesilerek hizmet durdurulur ve bu hususlar müşteri sözleşmesinde belirtilir. </w:t>
            </w:r>
            <w:r w:rsidRPr="00CD3594">
              <w:rPr>
                <w:rFonts w:eastAsia="Times New Roman"/>
                <w:color w:val="FF0000"/>
                <w:sz w:val="22"/>
                <w:szCs w:val="22"/>
                <w:u w:val="single"/>
                <w:lang w:eastAsia="tr-TR"/>
              </w:rPr>
              <w:t>Hizmeti durdurulan sayaçların okuması da 48 inci madde hükümleri kapsamında yapılır.</w:t>
            </w:r>
          </w:p>
          <w:p w14:paraId="6B537135" w14:textId="77777777" w:rsidR="003472AD" w:rsidRPr="00CD3594" w:rsidRDefault="003472AD" w:rsidP="00C4062D">
            <w:pPr>
              <w:jc w:val="both"/>
              <w:rPr>
                <w:sz w:val="22"/>
                <w:szCs w:val="22"/>
                <w:u w:val="single"/>
              </w:rPr>
            </w:pPr>
          </w:p>
          <w:p w14:paraId="7B2AEB7F" w14:textId="77777777" w:rsidR="003472AD" w:rsidRPr="00CD3594" w:rsidRDefault="003472AD" w:rsidP="00C4062D">
            <w:pPr>
              <w:ind w:firstLine="601"/>
              <w:jc w:val="both"/>
              <w:rPr>
                <w:color w:val="FF0000"/>
                <w:sz w:val="22"/>
                <w:szCs w:val="22"/>
                <w:u w:val="single"/>
              </w:rPr>
            </w:pPr>
            <w:r w:rsidRPr="00CD3594">
              <w:rPr>
                <w:rFonts w:eastAsia="Times New Roman"/>
                <w:color w:val="FF0000"/>
                <w:sz w:val="22"/>
                <w:szCs w:val="22"/>
                <w:u w:val="single"/>
                <w:lang w:eastAsia="tr-TR"/>
              </w:rPr>
              <w:t>Birinci fıkranın (</w:t>
            </w:r>
            <w:r w:rsidRPr="00CD3594">
              <w:rPr>
                <w:color w:val="FF0000"/>
                <w:sz w:val="22"/>
                <w:szCs w:val="22"/>
                <w:u w:val="single"/>
              </w:rPr>
              <w:t xml:space="preserve">b) bendinde belirtilen ödenmemiş faturalara esas tüketim miktarının hesaplanan karşılığının G4 sayaçlar için belirlenen sayaç açma kapama bedelinin 3 (üç) katını geçmemesi halinde gaz arzı durdurulamaz. Ancak faturanın 3 (üç) ay ödenmemesi halinde b bendinde belirtilen bildirimlerin yapılması kaydıyla </w:t>
            </w:r>
            <w:r w:rsidRPr="00CD3594">
              <w:rPr>
                <w:rFonts w:eastAsia="Times New Roman"/>
                <w:color w:val="FF0000"/>
                <w:sz w:val="22"/>
                <w:szCs w:val="22"/>
                <w:u w:val="single"/>
                <w:lang w:eastAsia="tr-TR"/>
              </w:rPr>
              <w:t xml:space="preserve">doğal gaz kesilerek hizmet </w:t>
            </w:r>
            <w:r w:rsidRPr="00CD3594">
              <w:rPr>
                <w:color w:val="FF0000"/>
                <w:sz w:val="22"/>
                <w:szCs w:val="22"/>
                <w:u w:val="single"/>
              </w:rPr>
              <w:t xml:space="preserve">durdurulabilir.  </w:t>
            </w:r>
          </w:p>
          <w:p w14:paraId="3899610C" w14:textId="77777777" w:rsidR="003472AD" w:rsidRPr="00053A58" w:rsidRDefault="003472AD" w:rsidP="00C4062D">
            <w:pPr>
              <w:ind w:firstLine="601"/>
              <w:jc w:val="both"/>
              <w:rPr>
                <w:b/>
                <w:sz w:val="22"/>
                <w:szCs w:val="22"/>
              </w:rPr>
            </w:pPr>
          </w:p>
          <w:p w14:paraId="6F2CD137"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lastRenderedPageBreak/>
              <w:t xml:space="preserve">Birinci fıkranın (c) ve (e) bentleri hariç, doğal gaz hizmet kesintileri mesai saatleri içinde ve resmi tatil günleri dışında yapılır. Konut müşterileri için Cuma günleri ve resmi tatillerin başladığı günden önceki gün kesinti yapılamaz. Ayrıca yukarıda belirtilen hizmet kesintileri ile ilgili olarak gönderilecek </w:t>
            </w:r>
            <w:r w:rsidRPr="00053A58">
              <w:rPr>
                <w:rFonts w:eastAsia="Times New Roman"/>
                <w:strike/>
                <w:color w:val="000000" w:themeColor="text1"/>
                <w:sz w:val="22"/>
                <w:szCs w:val="22"/>
                <w:lang w:eastAsia="tr-TR"/>
              </w:rPr>
              <w:t>ihbarname</w:t>
            </w:r>
            <w:r w:rsidRPr="00053A58">
              <w:rPr>
                <w:rFonts w:eastAsia="Times New Roman"/>
                <w:color w:val="000000" w:themeColor="text1"/>
                <w:sz w:val="22"/>
                <w:szCs w:val="22"/>
                <w:lang w:eastAsia="tr-TR"/>
              </w:rPr>
              <w:t xml:space="preserve"> </w:t>
            </w:r>
            <w:r w:rsidRPr="00CD3594">
              <w:rPr>
                <w:rFonts w:eastAsia="Times New Roman"/>
                <w:color w:val="FF0000"/>
                <w:sz w:val="22"/>
                <w:szCs w:val="22"/>
                <w:u w:val="single"/>
                <w:lang w:eastAsia="tr-TR"/>
              </w:rPr>
              <w:t xml:space="preserve">bildirim </w:t>
            </w:r>
            <w:r w:rsidRPr="00053A58">
              <w:rPr>
                <w:rFonts w:eastAsia="Times New Roman"/>
                <w:color w:val="000000" w:themeColor="text1"/>
                <w:sz w:val="22"/>
                <w:szCs w:val="22"/>
                <w:lang w:eastAsia="tr-TR"/>
              </w:rPr>
              <w:t>açık ve kolay anlaşılabilir bir şekilde düzenlenir, içeriğinde hizmet durdurma tarihi ve gerekçesi ile bu konuda daha fazla bilgi alınabilmesi için dağıtım şirketinin telefon numaraları yer alır.</w:t>
            </w:r>
          </w:p>
          <w:p w14:paraId="25630C3D"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3D9514E" w14:textId="77777777" w:rsidR="003472AD" w:rsidRDefault="003472AD" w:rsidP="00B227CD">
            <w:pPr>
              <w:shd w:val="clear" w:color="auto" w:fill="FFFFFF"/>
              <w:ind w:firstLine="567"/>
              <w:jc w:val="both"/>
              <w:rPr>
                <w:sz w:val="22"/>
                <w:szCs w:val="22"/>
              </w:rPr>
            </w:pPr>
            <w:r w:rsidRPr="00CD3594">
              <w:rPr>
                <w:rFonts w:eastAsia="Times New Roman"/>
                <w:color w:val="FF0000"/>
                <w:sz w:val="22"/>
                <w:szCs w:val="22"/>
                <w:u w:val="single"/>
                <w:lang w:eastAsia="tr-TR"/>
              </w:rPr>
              <w:t>Doğal gaz hizmet kesintisi yapıldığında, tüketicinin adresine hizmetin durdurulduğuna dair gerekçeli bildirim bırakılır. Ayrıca tüketici telefonuna kısa</w:t>
            </w:r>
            <w:r>
              <w:rPr>
                <w:rFonts w:eastAsia="Times New Roman"/>
                <w:color w:val="FF0000"/>
                <w:sz w:val="22"/>
                <w:szCs w:val="22"/>
                <w:u w:val="single"/>
                <w:lang w:eastAsia="tr-TR"/>
              </w:rPr>
              <w:t xml:space="preserve"> mesaj ile bildirim gönderilir.</w:t>
            </w:r>
            <w:r>
              <w:rPr>
                <w:sz w:val="22"/>
                <w:szCs w:val="22"/>
              </w:rPr>
              <w:t xml:space="preserve"> </w:t>
            </w:r>
            <w:r w:rsidRPr="00B227CD">
              <w:rPr>
                <w:sz w:val="22"/>
                <w:szCs w:val="22"/>
              </w:rPr>
              <w:t>”</w:t>
            </w:r>
          </w:p>
          <w:p w14:paraId="231112AD" w14:textId="77777777" w:rsidR="003472AD" w:rsidRPr="00B227CD" w:rsidRDefault="003472AD" w:rsidP="00B227CD">
            <w:pPr>
              <w:shd w:val="clear" w:color="auto" w:fill="FFFFFF"/>
              <w:ind w:firstLine="567"/>
              <w:jc w:val="both"/>
              <w:rPr>
                <w:rFonts w:eastAsia="Times New Roman"/>
                <w:color w:val="FF0000"/>
                <w:sz w:val="22"/>
                <w:szCs w:val="22"/>
                <w:u w:val="single"/>
                <w:lang w:eastAsia="tr-TR"/>
              </w:rPr>
            </w:pPr>
          </w:p>
        </w:tc>
      </w:tr>
      <w:tr w:rsidR="003472AD" w:rsidRPr="00053A58" w14:paraId="2350D58E" w14:textId="77777777" w:rsidTr="003472AD">
        <w:tc>
          <w:tcPr>
            <w:tcW w:w="279" w:type="dxa"/>
          </w:tcPr>
          <w:p w14:paraId="67C63805" w14:textId="77777777" w:rsidR="003472AD" w:rsidRDefault="003472AD" w:rsidP="003472AD">
            <w:pPr>
              <w:shd w:val="clear" w:color="auto" w:fill="FFFFFF"/>
              <w:jc w:val="both"/>
              <w:rPr>
                <w:rFonts w:eastAsia="Times New Roman"/>
                <w:b/>
                <w:bCs/>
                <w:color w:val="000000" w:themeColor="text1"/>
                <w:sz w:val="22"/>
                <w:szCs w:val="22"/>
                <w:lang w:eastAsia="tr-TR"/>
              </w:rPr>
            </w:pPr>
          </w:p>
          <w:p w14:paraId="2A7EB3FF" w14:textId="1389295D" w:rsidR="003472AD" w:rsidRPr="00053A58" w:rsidRDefault="003472AD"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12</w:t>
            </w:r>
          </w:p>
        </w:tc>
        <w:tc>
          <w:tcPr>
            <w:tcW w:w="7325" w:type="dxa"/>
          </w:tcPr>
          <w:p w14:paraId="35903524" w14:textId="100483B2" w:rsidR="003472AD" w:rsidRDefault="003472AD" w:rsidP="00C4062D">
            <w:pPr>
              <w:shd w:val="clear" w:color="auto" w:fill="FFFFFF"/>
              <w:ind w:firstLine="567"/>
              <w:jc w:val="both"/>
              <w:rPr>
                <w:rFonts w:eastAsia="Times New Roman"/>
                <w:b/>
                <w:bCs/>
                <w:color w:val="000000" w:themeColor="text1"/>
                <w:sz w:val="22"/>
                <w:szCs w:val="22"/>
                <w:lang w:eastAsia="tr-TR"/>
              </w:rPr>
            </w:pPr>
          </w:p>
          <w:p w14:paraId="183CEBE7" w14:textId="77777777"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p>
          <w:p w14:paraId="37959E14" w14:textId="380255E3"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 xml:space="preserve"> </w:t>
            </w:r>
            <w:r w:rsidRPr="00053A58">
              <w:rPr>
                <w:rFonts w:eastAsia="Times New Roman"/>
                <w:b/>
                <w:bCs/>
                <w:color w:val="000000" w:themeColor="text1"/>
                <w:sz w:val="22"/>
                <w:szCs w:val="22"/>
                <w:lang w:eastAsia="tr-TR"/>
              </w:rPr>
              <w:t>Müşteriye yeniden doğal gaz verilmesi</w:t>
            </w:r>
          </w:p>
          <w:p w14:paraId="01DE27BB"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 xml:space="preserve">Madde 45 </w:t>
            </w:r>
            <w:r>
              <w:rPr>
                <w:rFonts w:eastAsia="Times New Roman"/>
                <w:b/>
                <w:bCs/>
                <w:color w:val="000000" w:themeColor="text1"/>
                <w:sz w:val="22"/>
                <w:szCs w:val="22"/>
                <w:lang w:eastAsia="tr-TR"/>
              </w:rPr>
              <w:t xml:space="preserve">- </w:t>
            </w:r>
            <w:r w:rsidRPr="00053A58">
              <w:rPr>
                <w:rFonts w:eastAsia="Times New Roman"/>
                <w:color w:val="000000" w:themeColor="text1"/>
                <w:sz w:val="22"/>
                <w:szCs w:val="22"/>
                <w:lang w:eastAsia="tr-TR"/>
              </w:rPr>
              <w:t>Doğal gazı kesilen müşterinin, yükümlülüklerini yerine getirmesi ve dağıtım şirketine başvurusu üzerine, 44 üncü maddenin birinci fıkrasının (c) ve (e) bentleri hariç müşteriye en geç 24 saat içinde yeniden doğal gaz verilir. 44 üncü maddenin birinci fıkrasının (c) ve (e) bentlerinde tanımlanan durumlarda ise, bu süre söz konusu durumun ortadan kalkmasından itibaren başlar. Ancak, gerekiyorsa iç tesisatın kontrol ve testlerine ilişkin işlemler bu süre içinde yeniden yapılır. Doğal gazı 44 üncü maddenin birinci fıkrasının (a), (e), (h) ve (ı) bentleri hariç diğer hükümlerine göre kesilen müşteriden, ilgili yıl için Kurul tarafından belirlenen sayaç açma kapama bedeli alınır. </w:t>
            </w:r>
          </w:p>
          <w:p w14:paraId="42A6E8D5" w14:textId="77777777" w:rsidR="003472AD" w:rsidRPr="00053A58" w:rsidRDefault="003472AD" w:rsidP="00C4062D">
            <w:pPr>
              <w:jc w:val="both"/>
              <w:rPr>
                <w:sz w:val="22"/>
                <w:szCs w:val="22"/>
              </w:rPr>
            </w:pPr>
          </w:p>
        </w:tc>
        <w:tc>
          <w:tcPr>
            <w:tcW w:w="7455" w:type="dxa"/>
          </w:tcPr>
          <w:p w14:paraId="183EFA31" w14:textId="77777777" w:rsidR="003472AD" w:rsidRPr="00053A58" w:rsidRDefault="003472AD" w:rsidP="00A857A3">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 xml:space="preserve">MADDE 12 - </w:t>
            </w:r>
            <w:r w:rsidRPr="00053A58">
              <w:rPr>
                <w:rFonts w:eastAsia="Times New Roman"/>
                <w:bCs/>
                <w:color w:val="000000" w:themeColor="text1"/>
                <w:sz w:val="22"/>
                <w:szCs w:val="22"/>
                <w:lang w:eastAsia="tr-TR"/>
              </w:rPr>
              <w:t>Aynı Yönetmeliğin 45 inci maddesi aşağıdaki şekilde değiştirilmiştir.</w:t>
            </w:r>
          </w:p>
          <w:p w14:paraId="4310E6DE" w14:textId="77777777"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p>
          <w:p w14:paraId="7A75ADE8" w14:textId="77777777" w:rsidR="003472AD" w:rsidRPr="00053A58" w:rsidRDefault="003472AD" w:rsidP="008E2905">
            <w:pPr>
              <w:shd w:val="clear" w:color="auto" w:fill="FFFFFF"/>
              <w:jc w:val="both"/>
              <w:rPr>
                <w:rFonts w:eastAsia="Times New Roman"/>
                <w:color w:val="000000" w:themeColor="text1"/>
                <w:sz w:val="22"/>
                <w:szCs w:val="22"/>
                <w:lang w:eastAsia="tr-TR"/>
              </w:rPr>
            </w:pPr>
            <w:r w:rsidRPr="00616C79">
              <w:rPr>
                <w:rFonts w:eastAsia="Times New Roman"/>
                <w:bCs/>
                <w:color w:val="000000" w:themeColor="text1"/>
                <w:sz w:val="22"/>
                <w:szCs w:val="22"/>
                <w:lang w:eastAsia="tr-TR"/>
              </w:rPr>
              <w:t>“</w:t>
            </w:r>
            <w:r w:rsidRPr="00191AC0">
              <w:rPr>
                <w:rFonts w:eastAsia="Times New Roman"/>
                <w:b/>
                <w:bCs/>
                <w:color w:val="000000" w:themeColor="text1"/>
                <w:sz w:val="22"/>
                <w:szCs w:val="22"/>
                <w:lang w:eastAsia="tr-TR"/>
              </w:rPr>
              <w:t>Madde 45 -</w:t>
            </w:r>
            <w:r>
              <w:rPr>
                <w:rFonts w:eastAsia="Times New Roman"/>
                <w:bCs/>
                <w:color w:val="000000" w:themeColor="text1"/>
                <w:sz w:val="22"/>
                <w:szCs w:val="22"/>
                <w:lang w:eastAsia="tr-TR"/>
              </w:rPr>
              <w:t xml:space="preserve"> </w:t>
            </w:r>
            <w:r w:rsidRPr="00053A58">
              <w:rPr>
                <w:rFonts w:eastAsia="Times New Roman"/>
                <w:color w:val="000000" w:themeColor="text1"/>
                <w:sz w:val="22"/>
                <w:szCs w:val="22"/>
                <w:lang w:eastAsia="tr-TR"/>
              </w:rPr>
              <w:t xml:space="preserve">Doğal gazı kesilen müşterinin, yükümlülüklerini yerine getirmesi ve dağıtım şirketine başvurusu üzerine, 44 üncü maddenin birinci fıkrasının (c) ve (e) bentleri hariç müşteriye en geç 24 </w:t>
            </w:r>
            <w:r w:rsidRPr="00053A58">
              <w:rPr>
                <w:rFonts w:eastAsia="Times New Roman"/>
                <w:strike/>
                <w:color w:val="000000" w:themeColor="text1"/>
                <w:sz w:val="22"/>
                <w:szCs w:val="22"/>
                <w:lang w:eastAsia="tr-TR"/>
              </w:rPr>
              <w:t>saat içinde</w:t>
            </w:r>
            <w:r w:rsidRPr="00053A58">
              <w:rPr>
                <w:rFonts w:eastAsia="Times New Roman"/>
                <w:color w:val="000000" w:themeColor="text1"/>
                <w:sz w:val="22"/>
                <w:szCs w:val="22"/>
                <w:lang w:eastAsia="tr-TR"/>
              </w:rPr>
              <w:t xml:space="preserve"> </w:t>
            </w:r>
            <w:r w:rsidRPr="00CD3594">
              <w:rPr>
                <w:rFonts w:eastAsia="Times New Roman"/>
                <w:color w:val="FF0000"/>
                <w:sz w:val="22"/>
                <w:szCs w:val="22"/>
                <w:u w:val="single"/>
                <w:lang w:eastAsia="tr-TR"/>
              </w:rPr>
              <w:t>saati geçmeyecek şekilde en kısa sürede</w:t>
            </w:r>
            <w:r w:rsidRPr="00053A58">
              <w:rPr>
                <w:rFonts w:eastAsia="Times New Roman"/>
                <w:color w:val="FF0000"/>
                <w:sz w:val="22"/>
                <w:szCs w:val="22"/>
                <w:lang w:eastAsia="tr-TR"/>
              </w:rPr>
              <w:t xml:space="preserve"> </w:t>
            </w:r>
            <w:r w:rsidRPr="00053A58">
              <w:rPr>
                <w:rFonts w:eastAsia="Times New Roman"/>
                <w:color w:val="000000" w:themeColor="text1"/>
                <w:sz w:val="22"/>
                <w:szCs w:val="22"/>
                <w:lang w:eastAsia="tr-TR"/>
              </w:rPr>
              <w:t xml:space="preserve">yeniden doğal gaz verilir. 44 üncü maddenin birinci fıkrasının (c) ve (e) bentlerinde tanımlanan durumlarda ise, bu süre söz konusu durumun ortadan kalkmasından itibaren başlar. Ancak, gerekiyorsa iç tesisatın kontrol ve testlerine ilişkin işlemler bu süre içinde yeniden yapılır. Doğal gazı 44 üncü maddenin birinci fıkrasının (a), (e), </w:t>
            </w:r>
            <w:r w:rsidRPr="00CD3594">
              <w:rPr>
                <w:rFonts w:eastAsia="Times New Roman"/>
                <w:color w:val="FF0000"/>
                <w:sz w:val="22"/>
                <w:szCs w:val="22"/>
                <w:u w:val="single"/>
                <w:lang w:eastAsia="tr-TR"/>
              </w:rPr>
              <w:t>(f)</w:t>
            </w:r>
            <w:r w:rsidRPr="00053A58">
              <w:rPr>
                <w:rFonts w:eastAsia="Times New Roman"/>
                <w:color w:val="000000" w:themeColor="text1"/>
                <w:sz w:val="22"/>
                <w:szCs w:val="22"/>
                <w:lang w:eastAsia="tr-TR"/>
              </w:rPr>
              <w:t>, (h)</w:t>
            </w:r>
            <w:r w:rsidRPr="00D262E1">
              <w:rPr>
                <w:rFonts w:eastAsia="Times New Roman"/>
                <w:color w:val="FF0000"/>
                <w:sz w:val="22"/>
                <w:szCs w:val="22"/>
                <w:u w:val="single"/>
                <w:lang w:eastAsia="tr-TR"/>
              </w:rPr>
              <w:t>,</w:t>
            </w:r>
            <w:r>
              <w:rPr>
                <w:rFonts w:eastAsia="Times New Roman"/>
                <w:color w:val="000000" w:themeColor="text1"/>
                <w:sz w:val="22"/>
                <w:szCs w:val="22"/>
                <w:lang w:eastAsia="tr-TR"/>
              </w:rPr>
              <w:t xml:space="preserve"> </w:t>
            </w:r>
            <w:r w:rsidRPr="00053A58">
              <w:rPr>
                <w:rFonts w:eastAsia="Times New Roman"/>
                <w:strike/>
                <w:color w:val="000000" w:themeColor="text1"/>
                <w:sz w:val="22"/>
                <w:szCs w:val="22"/>
                <w:lang w:eastAsia="tr-TR"/>
              </w:rPr>
              <w:t>ve (ı)</w:t>
            </w:r>
            <w:r w:rsidRPr="00053A58">
              <w:rPr>
                <w:rFonts w:eastAsia="Times New Roman"/>
                <w:color w:val="000000" w:themeColor="text1"/>
                <w:sz w:val="22"/>
                <w:szCs w:val="22"/>
                <w:lang w:eastAsia="tr-TR"/>
              </w:rPr>
              <w:t xml:space="preserve"> </w:t>
            </w:r>
            <w:r w:rsidRPr="00CD3594">
              <w:rPr>
                <w:rFonts w:eastAsia="Times New Roman"/>
                <w:color w:val="FF0000"/>
                <w:sz w:val="22"/>
                <w:szCs w:val="22"/>
                <w:u w:val="single"/>
                <w:lang w:eastAsia="tr-TR"/>
              </w:rPr>
              <w:t>(ı) ve (k)</w:t>
            </w:r>
            <w:r w:rsidRPr="00053A58">
              <w:rPr>
                <w:rFonts w:eastAsia="Times New Roman"/>
                <w:color w:val="000000" w:themeColor="text1"/>
                <w:sz w:val="22"/>
                <w:szCs w:val="22"/>
                <w:lang w:eastAsia="tr-TR"/>
              </w:rPr>
              <w:t xml:space="preserve"> bentleri hariç diğer hükümlerine göre kesilen müşteriden, ilgili yıl için Kurul tarafından</w:t>
            </w:r>
            <w:r w:rsidRPr="00CD3594">
              <w:rPr>
                <w:rFonts w:eastAsia="Times New Roman"/>
                <w:color w:val="000000" w:themeColor="text1"/>
                <w:sz w:val="22"/>
                <w:szCs w:val="22"/>
                <w:u w:val="single"/>
                <w:lang w:eastAsia="tr-TR"/>
              </w:rPr>
              <w:t xml:space="preserve"> </w:t>
            </w:r>
            <w:r w:rsidRPr="00CD3594">
              <w:rPr>
                <w:rFonts w:eastAsia="Times New Roman"/>
                <w:color w:val="FF0000"/>
                <w:sz w:val="22"/>
                <w:szCs w:val="22"/>
                <w:u w:val="single"/>
                <w:lang w:eastAsia="tr-TR"/>
              </w:rPr>
              <w:t xml:space="preserve">sayaç kapasitesi </w:t>
            </w:r>
            <w:proofErr w:type="gramStart"/>
            <w:r w:rsidRPr="00CD3594">
              <w:rPr>
                <w:rFonts w:eastAsia="Times New Roman"/>
                <w:color w:val="FF0000"/>
                <w:sz w:val="22"/>
                <w:szCs w:val="22"/>
                <w:u w:val="single"/>
                <w:lang w:eastAsia="tr-TR"/>
              </w:rPr>
              <w:t>bazlı</w:t>
            </w:r>
            <w:proofErr w:type="gramEnd"/>
            <w:r w:rsidRPr="00CD3594">
              <w:rPr>
                <w:rFonts w:eastAsia="Times New Roman"/>
                <w:color w:val="FF0000"/>
                <w:sz w:val="22"/>
                <w:szCs w:val="22"/>
                <w:u w:val="single"/>
                <w:lang w:eastAsia="tr-TR"/>
              </w:rPr>
              <w:t xml:space="preserve"> olarak</w:t>
            </w:r>
            <w:r w:rsidRPr="00CD3594">
              <w:rPr>
                <w:rFonts w:eastAsia="Times New Roman"/>
                <w:color w:val="000000" w:themeColor="text1"/>
                <w:sz w:val="22"/>
                <w:szCs w:val="22"/>
                <w:u w:val="single"/>
                <w:lang w:eastAsia="tr-TR"/>
              </w:rPr>
              <w:t xml:space="preserve"> </w:t>
            </w:r>
            <w:r w:rsidRPr="00053A58">
              <w:rPr>
                <w:rFonts w:eastAsia="Times New Roman"/>
                <w:color w:val="000000" w:themeColor="text1"/>
                <w:sz w:val="22"/>
                <w:szCs w:val="22"/>
                <w:lang w:eastAsia="tr-TR"/>
              </w:rPr>
              <w:t>belirlenen s</w:t>
            </w:r>
            <w:r>
              <w:rPr>
                <w:rFonts w:eastAsia="Times New Roman"/>
                <w:color w:val="000000" w:themeColor="text1"/>
                <w:sz w:val="22"/>
                <w:szCs w:val="22"/>
                <w:lang w:eastAsia="tr-TR"/>
              </w:rPr>
              <w:t>ayaç açma kapama bedeli alınır.”</w:t>
            </w:r>
          </w:p>
          <w:p w14:paraId="0F9DA6A1" w14:textId="77777777" w:rsidR="003472AD" w:rsidRPr="00053A58" w:rsidRDefault="003472AD" w:rsidP="00C4062D">
            <w:pPr>
              <w:jc w:val="both"/>
              <w:rPr>
                <w:sz w:val="22"/>
                <w:szCs w:val="22"/>
              </w:rPr>
            </w:pPr>
          </w:p>
        </w:tc>
      </w:tr>
      <w:tr w:rsidR="003472AD" w:rsidRPr="00053A58" w14:paraId="4FCAF7DB" w14:textId="77777777" w:rsidTr="003472AD">
        <w:tc>
          <w:tcPr>
            <w:tcW w:w="279" w:type="dxa"/>
          </w:tcPr>
          <w:p w14:paraId="65CE3D9C" w14:textId="77777777" w:rsidR="003472AD" w:rsidRDefault="003472AD" w:rsidP="003472AD">
            <w:pPr>
              <w:shd w:val="clear" w:color="auto" w:fill="FFFFFF"/>
              <w:jc w:val="both"/>
              <w:rPr>
                <w:rFonts w:eastAsia="Times New Roman"/>
                <w:b/>
                <w:bCs/>
                <w:color w:val="000000" w:themeColor="text1"/>
                <w:sz w:val="22"/>
                <w:szCs w:val="22"/>
                <w:lang w:eastAsia="tr-TR"/>
              </w:rPr>
            </w:pPr>
          </w:p>
          <w:p w14:paraId="05DB72ED" w14:textId="0D6C23CC" w:rsidR="003472AD" w:rsidRPr="00053A58" w:rsidRDefault="003472AD"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13</w:t>
            </w:r>
          </w:p>
        </w:tc>
        <w:tc>
          <w:tcPr>
            <w:tcW w:w="7325" w:type="dxa"/>
          </w:tcPr>
          <w:p w14:paraId="0B4D402B" w14:textId="7432C525" w:rsidR="003472AD" w:rsidRDefault="003472AD" w:rsidP="003472AD">
            <w:pPr>
              <w:shd w:val="clear" w:color="auto" w:fill="FFFFFF"/>
              <w:jc w:val="both"/>
              <w:rPr>
                <w:rFonts w:eastAsia="Times New Roman"/>
                <w:b/>
                <w:bCs/>
                <w:color w:val="000000" w:themeColor="text1"/>
                <w:sz w:val="22"/>
                <w:szCs w:val="22"/>
                <w:lang w:eastAsia="tr-TR"/>
              </w:rPr>
            </w:pPr>
          </w:p>
          <w:p w14:paraId="5AC2208A" w14:textId="77777777" w:rsidR="003472AD" w:rsidRPr="00053A58" w:rsidRDefault="003472AD" w:rsidP="003472AD">
            <w:pPr>
              <w:shd w:val="clear" w:color="auto" w:fill="FFFFFF"/>
              <w:jc w:val="both"/>
              <w:rPr>
                <w:rFonts w:eastAsia="Times New Roman"/>
                <w:b/>
                <w:bCs/>
                <w:color w:val="000000" w:themeColor="text1"/>
                <w:sz w:val="22"/>
                <w:szCs w:val="22"/>
                <w:lang w:eastAsia="tr-TR"/>
              </w:rPr>
            </w:pPr>
          </w:p>
          <w:p w14:paraId="53CE8E39" w14:textId="77777777"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Müşteri sözleşmesinin sona ermesi</w:t>
            </w:r>
          </w:p>
          <w:p w14:paraId="363310A7"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 xml:space="preserve">Madde 46  </w:t>
            </w:r>
            <w:r>
              <w:rPr>
                <w:rFonts w:eastAsia="Times New Roman"/>
                <w:b/>
                <w:bCs/>
                <w:color w:val="000000" w:themeColor="text1"/>
                <w:sz w:val="22"/>
                <w:szCs w:val="22"/>
                <w:lang w:eastAsia="tr-TR"/>
              </w:rPr>
              <w:t xml:space="preserve">-  </w:t>
            </w:r>
            <w:r w:rsidRPr="00053A58">
              <w:rPr>
                <w:rFonts w:eastAsia="Times New Roman"/>
                <w:color w:val="000000" w:themeColor="text1"/>
                <w:sz w:val="22"/>
                <w:szCs w:val="22"/>
                <w:lang w:eastAsia="tr-TR"/>
              </w:rPr>
              <w:t>Müşteri sözleşmesi;</w:t>
            </w:r>
          </w:p>
          <w:p w14:paraId="60129861"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446CA68B"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a) Müşterinin veya müşteri nam ve hesabına yetkili temsilcisinin dağıtım şirketine başvurusu üzerine,</w:t>
            </w:r>
          </w:p>
          <w:p w14:paraId="173DEC27"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D995CD9"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b) Müşterinin dağıtım şirketine olan borcunu son ödeme tarihinden itibaren üç ay süre ile ödememesi halinde,</w:t>
            </w:r>
          </w:p>
          <w:p w14:paraId="3F8BD204"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7204AD7B"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lastRenderedPageBreak/>
              <w:t>c) Müşterinin vefatının tespiti halinde,</w:t>
            </w:r>
          </w:p>
          <w:p w14:paraId="38803335"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93944E8"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d) Müşterinin tüzel kişiliğinin sona ermesi halinde,</w:t>
            </w:r>
          </w:p>
          <w:p w14:paraId="15154B28"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CF0ECF5"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e) Müşterinin, sözleşmesini sona erdirmeksizin sözleşmeye konu adresten ayrıldığının tespit edilmesi durumunda,</w:t>
            </w:r>
          </w:p>
          <w:p w14:paraId="71BF7261"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893EB59"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DB895C4"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D565146"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378D8CD"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E21F960"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868CDF7"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57B23A65"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B772156"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A8B304A" w14:textId="77777777" w:rsidR="003472AD" w:rsidRPr="00053A58" w:rsidRDefault="003472AD" w:rsidP="00C4062D">
            <w:pPr>
              <w:shd w:val="clear" w:color="auto" w:fill="FFFFFF"/>
              <w:jc w:val="both"/>
              <w:rPr>
                <w:rFonts w:eastAsia="Times New Roman"/>
                <w:color w:val="000000" w:themeColor="text1"/>
                <w:sz w:val="22"/>
                <w:szCs w:val="22"/>
                <w:lang w:eastAsia="tr-TR"/>
              </w:rPr>
            </w:pPr>
            <w:proofErr w:type="gramStart"/>
            <w:r w:rsidRPr="00053A58">
              <w:rPr>
                <w:rFonts w:eastAsia="Times New Roman"/>
                <w:color w:val="000000" w:themeColor="text1"/>
                <w:sz w:val="22"/>
                <w:szCs w:val="22"/>
                <w:lang w:eastAsia="tr-TR"/>
              </w:rPr>
              <w:t>dağıtım</w:t>
            </w:r>
            <w:proofErr w:type="gramEnd"/>
            <w:r w:rsidRPr="00053A58">
              <w:rPr>
                <w:rFonts w:eastAsia="Times New Roman"/>
                <w:color w:val="000000" w:themeColor="text1"/>
                <w:sz w:val="22"/>
                <w:szCs w:val="22"/>
                <w:lang w:eastAsia="tr-TR"/>
              </w:rPr>
              <w:t xml:space="preserve"> şirketince en geç üç gün içinde sona erdirilir.</w:t>
            </w:r>
          </w:p>
          <w:p w14:paraId="08C84706" w14:textId="77777777" w:rsidR="003472AD" w:rsidRPr="00053A58" w:rsidRDefault="003472AD" w:rsidP="00C4062D">
            <w:pPr>
              <w:shd w:val="clear" w:color="auto" w:fill="FFFFFF"/>
              <w:jc w:val="both"/>
              <w:rPr>
                <w:rFonts w:eastAsia="Times New Roman"/>
                <w:color w:val="000000" w:themeColor="text1"/>
                <w:sz w:val="22"/>
                <w:szCs w:val="22"/>
                <w:lang w:eastAsia="tr-TR"/>
              </w:rPr>
            </w:pPr>
          </w:p>
          <w:p w14:paraId="0659773E"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14032A2"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94A5556"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Hesap tasfiyesinden sonra beş yıl içinde geri alınmayan müşteri alacakları irat kaydedilmek üzere dağıtım şirketi tarafından Hazineye aktarılır.</w:t>
            </w:r>
          </w:p>
          <w:p w14:paraId="53B882F5" w14:textId="77777777" w:rsidR="003472AD" w:rsidRPr="00053A58" w:rsidRDefault="003472AD" w:rsidP="00433E66">
            <w:pPr>
              <w:shd w:val="clear" w:color="auto" w:fill="FFFFFF"/>
              <w:jc w:val="both"/>
              <w:rPr>
                <w:rFonts w:eastAsia="Times New Roman"/>
                <w:color w:val="000000" w:themeColor="text1"/>
                <w:sz w:val="22"/>
                <w:szCs w:val="22"/>
                <w:lang w:eastAsia="tr-TR"/>
              </w:rPr>
            </w:pPr>
          </w:p>
          <w:p w14:paraId="743319F6"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777F4D1"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Sözleşmesi sona erdirilen veya erdirilecek olan müşterinin kapama vanası mühürlenir ve doğal gazı kullanıma kapatılır. Müşteri sayacının kapama anındaki son ölçüm değeri bir tutanakla tespit edilir, bu değer üzerinden tahakkuk işlemi yapılarak müşteri hesabı tasfiye edilir.</w:t>
            </w:r>
          </w:p>
          <w:p w14:paraId="7FF7D8E7"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6E7A23B" w14:textId="77777777" w:rsidR="003472AD" w:rsidRDefault="003472AD" w:rsidP="00C4062D">
            <w:pPr>
              <w:shd w:val="clear" w:color="auto" w:fill="FFFFFF"/>
              <w:ind w:firstLine="567"/>
              <w:jc w:val="both"/>
              <w:rPr>
                <w:rFonts w:eastAsia="Times New Roman"/>
                <w:color w:val="000000" w:themeColor="text1"/>
                <w:sz w:val="22"/>
                <w:szCs w:val="22"/>
                <w:lang w:eastAsia="tr-TR"/>
              </w:rPr>
            </w:pPr>
          </w:p>
          <w:p w14:paraId="4F4770BF"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2BD3BE3"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Müşterinin alacağı varsa, abonelik sözleşmesinin sona ermesine ilişkin talep tarihinden itibaren en geç on beş gün içerisinde müşteriye veya onun yetkili temsilcisine ödenir.</w:t>
            </w:r>
          </w:p>
          <w:p w14:paraId="30AF278B"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41C733A"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227D403A"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 xml:space="preserve">Abonenin, sözleşmesini sona erdirmeksizin ikamet ettiği adresten ayrılması durumunda, söz konusu adrese taşınan gerçek ve tüzel kişi ile yeni bir abonelik sözleşmesi yapılır. Ayrıca aynı adreste başka abonelerin daha önceki </w:t>
            </w:r>
            <w:r w:rsidRPr="00053A58">
              <w:rPr>
                <w:rFonts w:eastAsia="Times New Roman"/>
                <w:color w:val="000000" w:themeColor="text1"/>
                <w:sz w:val="22"/>
                <w:szCs w:val="22"/>
                <w:lang w:eastAsia="tr-TR"/>
              </w:rPr>
              <w:lastRenderedPageBreak/>
              <w:t>dönemlere ilişkin tüketimlerinden kaynaklanan borçları, yeni abonenin üstlenmesi talep edilemez.</w:t>
            </w:r>
          </w:p>
          <w:p w14:paraId="3A15C7D7" w14:textId="77777777" w:rsidR="003472AD" w:rsidRPr="00053A58" w:rsidRDefault="003472AD" w:rsidP="00C4062D">
            <w:pPr>
              <w:jc w:val="both"/>
              <w:rPr>
                <w:sz w:val="22"/>
                <w:szCs w:val="22"/>
              </w:rPr>
            </w:pPr>
          </w:p>
        </w:tc>
        <w:tc>
          <w:tcPr>
            <w:tcW w:w="7455" w:type="dxa"/>
          </w:tcPr>
          <w:p w14:paraId="70A0439E" w14:textId="77777777" w:rsidR="003472AD" w:rsidRPr="00053A58" w:rsidRDefault="003472AD" w:rsidP="00A857A3">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lastRenderedPageBreak/>
              <w:t xml:space="preserve">MADDE 13 - </w:t>
            </w:r>
            <w:r w:rsidRPr="00053A58">
              <w:rPr>
                <w:rFonts w:eastAsia="Times New Roman"/>
                <w:bCs/>
                <w:color w:val="000000" w:themeColor="text1"/>
                <w:sz w:val="22"/>
                <w:szCs w:val="22"/>
                <w:lang w:eastAsia="tr-TR"/>
              </w:rPr>
              <w:t xml:space="preserve">Aynı Yönetmeliğin 46 </w:t>
            </w:r>
            <w:proofErr w:type="spellStart"/>
            <w:r w:rsidRPr="00053A58">
              <w:rPr>
                <w:rFonts w:eastAsia="Times New Roman"/>
                <w:bCs/>
                <w:color w:val="000000" w:themeColor="text1"/>
                <w:sz w:val="22"/>
                <w:szCs w:val="22"/>
                <w:lang w:eastAsia="tr-TR"/>
              </w:rPr>
              <w:t>ncı</w:t>
            </w:r>
            <w:proofErr w:type="spellEnd"/>
            <w:r w:rsidRPr="00053A58">
              <w:rPr>
                <w:rFonts w:eastAsia="Times New Roman"/>
                <w:bCs/>
                <w:color w:val="000000" w:themeColor="text1"/>
                <w:sz w:val="22"/>
                <w:szCs w:val="22"/>
                <w:lang w:eastAsia="tr-TR"/>
              </w:rPr>
              <w:t xml:space="preserve"> maddesi aşağıdaki şekilde değiştirilmiştir.</w:t>
            </w:r>
          </w:p>
          <w:p w14:paraId="4F4EED4C" w14:textId="77777777" w:rsidR="003472AD" w:rsidRPr="00053A58" w:rsidRDefault="003472AD" w:rsidP="00C4062D">
            <w:pPr>
              <w:shd w:val="clear" w:color="auto" w:fill="FFFFFF"/>
              <w:ind w:firstLine="567"/>
              <w:jc w:val="both"/>
              <w:rPr>
                <w:rFonts w:eastAsia="Times New Roman"/>
                <w:b/>
                <w:bCs/>
                <w:color w:val="000000" w:themeColor="text1"/>
                <w:sz w:val="22"/>
                <w:szCs w:val="22"/>
                <w:lang w:eastAsia="tr-TR"/>
              </w:rPr>
            </w:pPr>
          </w:p>
          <w:p w14:paraId="21F261D7" w14:textId="77777777" w:rsidR="003472AD" w:rsidRPr="00053A58" w:rsidRDefault="003472AD" w:rsidP="008E2905">
            <w:pPr>
              <w:shd w:val="clear" w:color="auto" w:fill="FFFFFF"/>
              <w:jc w:val="both"/>
              <w:rPr>
                <w:rFonts w:eastAsia="Times New Roman"/>
                <w:color w:val="000000" w:themeColor="text1"/>
                <w:sz w:val="22"/>
                <w:szCs w:val="22"/>
                <w:lang w:eastAsia="tr-TR"/>
              </w:rPr>
            </w:pPr>
            <w:r w:rsidRPr="008E2905">
              <w:rPr>
                <w:rFonts w:eastAsia="Times New Roman"/>
                <w:bCs/>
                <w:color w:val="000000" w:themeColor="text1"/>
                <w:sz w:val="22"/>
                <w:szCs w:val="22"/>
                <w:lang w:eastAsia="tr-TR"/>
              </w:rPr>
              <w:t xml:space="preserve">“ </w:t>
            </w:r>
            <w:r w:rsidRPr="00C513F8">
              <w:rPr>
                <w:rFonts w:eastAsia="Times New Roman"/>
                <w:b/>
                <w:bCs/>
                <w:color w:val="000000" w:themeColor="text1"/>
                <w:sz w:val="22"/>
                <w:szCs w:val="22"/>
                <w:lang w:eastAsia="tr-TR"/>
              </w:rPr>
              <w:t>Madde 46  -</w:t>
            </w:r>
            <w:r>
              <w:rPr>
                <w:rFonts w:eastAsia="Times New Roman"/>
                <w:b/>
                <w:bCs/>
                <w:color w:val="000000" w:themeColor="text1"/>
                <w:sz w:val="22"/>
                <w:szCs w:val="22"/>
                <w:lang w:eastAsia="tr-TR"/>
              </w:rPr>
              <w:t xml:space="preserve">  </w:t>
            </w:r>
            <w:r w:rsidRPr="00053A58">
              <w:rPr>
                <w:rFonts w:eastAsia="Times New Roman"/>
                <w:color w:val="000000" w:themeColor="text1"/>
                <w:sz w:val="22"/>
                <w:szCs w:val="22"/>
                <w:lang w:eastAsia="tr-TR"/>
              </w:rPr>
              <w:t>Müşteri sözleşmesi;</w:t>
            </w:r>
          </w:p>
          <w:p w14:paraId="6AA037CA" w14:textId="77777777" w:rsidR="003472AD" w:rsidRPr="00053A58" w:rsidRDefault="003472AD" w:rsidP="00C4062D">
            <w:pPr>
              <w:jc w:val="both"/>
              <w:rPr>
                <w:sz w:val="22"/>
                <w:szCs w:val="22"/>
              </w:rPr>
            </w:pPr>
          </w:p>
          <w:p w14:paraId="1F89338D"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a) Müşterinin veya müşteri nam ve hesabına yetkili temsilcisinin dağıtım şirketine başvurusu üzerine,</w:t>
            </w:r>
          </w:p>
          <w:p w14:paraId="6D8B62AA"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175507AD"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b) Müşterinin dağıtım şirketine olan borcunu son ödeme tarihinden itibaren üç ay süre ile ödememesi halinde,</w:t>
            </w:r>
          </w:p>
          <w:p w14:paraId="34142B53"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04CEE0D4"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lastRenderedPageBreak/>
              <w:t>c) Müşterinin vefatının tespiti halinde,</w:t>
            </w:r>
          </w:p>
          <w:p w14:paraId="0F93D80C"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35D3EC39"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d) Müşterinin tüzel kişiliğinin sona ermesi halinde,</w:t>
            </w:r>
          </w:p>
          <w:p w14:paraId="1E1A1276"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694304D8"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e) Müşterinin, sözleşmesini sona erdirmeksizin sözleşmeye konu adresten ayrıldığının tespit edilmesi durumunda,</w:t>
            </w:r>
          </w:p>
          <w:p w14:paraId="4B1DB35A" w14:textId="77777777" w:rsidR="003472AD" w:rsidRPr="00053A58" w:rsidRDefault="003472AD" w:rsidP="00C4062D">
            <w:pPr>
              <w:shd w:val="clear" w:color="auto" w:fill="FFFFFF"/>
              <w:ind w:firstLine="567"/>
              <w:jc w:val="both"/>
              <w:rPr>
                <w:rFonts w:eastAsia="Times New Roman"/>
                <w:color w:val="000000" w:themeColor="text1"/>
                <w:sz w:val="22"/>
                <w:szCs w:val="22"/>
                <w:lang w:eastAsia="tr-TR"/>
              </w:rPr>
            </w:pPr>
          </w:p>
          <w:p w14:paraId="4D765837" w14:textId="77777777" w:rsidR="003472AD" w:rsidRPr="00052E51" w:rsidRDefault="003472AD" w:rsidP="00C4062D">
            <w:pPr>
              <w:ind w:firstLine="601"/>
              <w:jc w:val="both"/>
              <w:rPr>
                <w:color w:val="FF0000"/>
                <w:sz w:val="22"/>
                <w:szCs w:val="22"/>
                <w:u w:val="single"/>
              </w:rPr>
            </w:pPr>
            <w:r w:rsidRPr="00052E51">
              <w:rPr>
                <w:color w:val="FF0000"/>
                <w:sz w:val="22"/>
                <w:szCs w:val="22"/>
                <w:u w:val="single"/>
              </w:rPr>
              <w:t xml:space="preserve">f) Dağıtım şirketi tarafından güvence bedelinin veya </w:t>
            </w:r>
            <w:r w:rsidRPr="00052E51">
              <w:rPr>
                <w:rFonts w:eastAsia="Times New Roman"/>
                <w:color w:val="FF0000"/>
                <w:sz w:val="22"/>
                <w:szCs w:val="22"/>
                <w:u w:val="single"/>
                <w:lang w:eastAsia="tr-TR"/>
              </w:rPr>
              <w:t xml:space="preserve">abone bağlantı bedelinin </w:t>
            </w:r>
            <w:r w:rsidRPr="00052E51">
              <w:rPr>
                <w:color w:val="FF0000"/>
                <w:sz w:val="22"/>
                <w:szCs w:val="22"/>
                <w:u w:val="single"/>
              </w:rPr>
              <w:t>taksitlendirilmesi halinde, herhangi bir taksitin üç ay süre ile ödenmemesi halinde</w:t>
            </w:r>
          </w:p>
          <w:p w14:paraId="6B81C433" w14:textId="77777777" w:rsidR="003472AD" w:rsidRPr="00052E51" w:rsidRDefault="003472AD" w:rsidP="00C4062D">
            <w:pPr>
              <w:jc w:val="both"/>
              <w:rPr>
                <w:sz w:val="22"/>
                <w:szCs w:val="22"/>
                <w:u w:val="single"/>
              </w:rPr>
            </w:pPr>
          </w:p>
          <w:p w14:paraId="6C50D8E1" w14:textId="77777777" w:rsidR="003472AD" w:rsidRPr="00052E51" w:rsidRDefault="003472AD" w:rsidP="00C4062D">
            <w:pPr>
              <w:ind w:firstLine="601"/>
              <w:jc w:val="both"/>
              <w:rPr>
                <w:color w:val="FF0000"/>
                <w:sz w:val="22"/>
                <w:szCs w:val="22"/>
                <w:u w:val="single"/>
              </w:rPr>
            </w:pPr>
            <w:r w:rsidRPr="00052E51">
              <w:rPr>
                <w:color w:val="FF0000"/>
                <w:sz w:val="22"/>
                <w:szCs w:val="22"/>
                <w:u w:val="single"/>
              </w:rPr>
              <w:t>g) Üç ay içerisinde 3 (üç) defa usulsüz doğal gaz kullanımı tespit edilmesi durumunda,</w:t>
            </w:r>
          </w:p>
          <w:p w14:paraId="48657A6D" w14:textId="77777777" w:rsidR="003472AD" w:rsidRPr="00053A58" w:rsidRDefault="003472AD" w:rsidP="00C4062D">
            <w:pPr>
              <w:ind w:firstLine="601"/>
              <w:jc w:val="both"/>
              <w:rPr>
                <w:b/>
                <w:color w:val="FF0000"/>
                <w:sz w:val="22"/>
                <w:szCs w:val="22"/>
              </w:rPr>
            </w:pPr>
          </w:p>
          <w:p w14:paraId="7816797E" w14:textId="77777777" w:rsidR="003472AD" w:rsidRPr="00053A58" w:rsidRDefault="003472AD" w:rsidP="00C4062D">
            <w:pPr>
              <w:shd w:val="clear" w:color="auto" w:fill="FFFFFF"/>
              <w:jc w:val="both"/>
              <w:rPr>
                <w:rFonts w:eastAsia="Times New Roman"/>
                <w:color w:val="000000" w:themeColor="text1"/>
                <w:sz w:val="22"/>
                <w:szCs w:val="22"/>
                <w:lang w:eastAsia="tr-TR"/>
              </w:rPr>
            </w:pPr>
          </w:p>
          <w:p w14:paraId="113FC512" w14:textId="77777777" w:rsidR="003472AD" w:rsidRPr="00052E51" w:rsidRDefault="003472AD" w:rsidP="00D531D3">
            <w:pPr>
              <w:shd w:val="clear" w:color="auto" w:fill="FFFFFF"/>
              <w:jc w:val="both"/>
              <w:rPr>
                <w:rFonts w:eastAsia="Times New Roman"/>
                <w:color w:val="FF0000"/>
                <w:sz w:val="22"/>
                <w:szCs w:val="22"/>
                <w:u w:val="single"/>
                <w:lang w:eastAsia="tr-TR"/>
              </w:rPr>
            </w:pPr>
            <w:proofErr w:type="gramStart"/>
            <w:r w:rsidRPr="00053A58">
              <w:rPr>
                <w:rFonts w:eastAsia="Times New Roman"/>
                <w:color w:val="000000" w:themeColor="text1"/>
                <w:sz w:val="22"/>
                <w:szCs w:val="22"/>
                <w:lang w:eastAsia="tr-TR"/>
              </w:rPr>
              <w:t>dağıtım</w:t>
            </w:r>
            <w:proofErr w:type="gramEnd"/>
            <w:r w:rsidRPr="00053A58">
              <w:rPr>
                <w:rFonts w:eastAsia="Times New Roman"/>
                <w:color w:val="000000" w:themeColor="text1"/>
                <w:sz w:val="22"/>
                <w:szCs w:val="22"/>
                <w:lang w:eastAsia="tr-TR"/>
              </w:rPr>
              <w:t xml:space="preserve"> şirketince en geç </w:t>
            </w:r>
            <w:r w:rsidRPr="00053A58">
              <w:rPr>
                <w:rFonts w:eastAsia="Times New Roman"/>
                <w:strike/>
                <w:color w:val="000000" w:themeColor="text1"/>
                <w:sz w:val="22"/>
                <w:szCs w:val="22"/>
                <w:lang w:eastAsia="tr-TR"/>
              </w:rPr>
              <w:t>üç gün</w:t>
            </w:r>
            <w:r w:rsidRPr="00053A58">
              <w:rPr>
                <w:rFonts w:eastAsia="Times New Roman"/>
                <w:color w:val="000000" w:themeColor="text1"/>
                <w:sz w:val="22"/>
                <w:szCs w:val="22"/>
                <w:lang w:eastAsia="tr-TR"/>
              </w:rPr>
              <w:t xml:space="preserve"> </w:t>
            </w:r>
            <w:r w:rsidRPr="00052E51">
              <w:rPr>
                <w:rFonts w:eastAsia="Times New Roman"/>
                <w:color w:val="FF0000"/>
                <w:sz w:val="22"/>
                <w:szCs w:val="22"/>
                <w:u w:val="single"/>
                <w:lang w:eastAsia="tr-TR"/>
              </w:rPr>
              <w:t>3 (üç) iş günü</w:t>
            </w:r>
            <w:r w:rsidRPr="00053A58">
              <w:rPr>
                <w:rFonts w:eastAsia="Times New Roman"/>
                <w:color w:val="FF0000"/>
                <w:sz w:val="22"/>
                <w:szCs w:val="22"/>
                <w:lang w:eastAsia="tr-TR"/>
              </w:rPr>
              <w:t xml:space="preserve"> </w:t>
            </w:r>
            <w:r w:rsidRPr="00053A58">
              <w:rPr>
                <w:rFonts w:eastAsia="Times New Roman"/>
                <w:color w:val="000000" w:themeColor="text1"/>
                <w:sz w:val="22"/>
                <w:szCs w:val="22"/>
                <w:lang w:eastAsia="tr-TR"/>
              </w:rPr>
              <w:t xml:space="preserve">içinde sona erdirilir. </w:t>
            </w:r>
            <w:r w:rsidRPr="00052E51">
              <w:rPr>
                <w:rFonts w:eastAsia="Times New Roman"/>
                <w:color w:val="FF0000"/>
                <w:sz w:val="22"/>
                <w:szCs w:val="22"/>
                <w:u w:val="single"/>
                <w:lang w:eastAsia="tr-TR"/>
              </w:rPr>
              <w:t>Ancak 44 üncü maddenin ikinci</w:t>
            </w:r>
            <w:r w:rsidRPr="00052E51">
              <w:rPr>
                <w:color w:val="FF0000"/>
                <w:sz w:val="22"/>
                <w:szCs w:val="22"/>
                <w:u w:val="single"/>
              </w:rPr>
              <w:t xml:space="preserve"> </w:t>
            </w:r>
            <w:r w:rsidRPr="00052E51">
              <w:rPr>
                <w:rFonts w:eastAsia="Times New Roman"/>
                <w:color w:val="FF0000"/>
                <w:sz w:val="22"/>
                <w:szCs w:val="22"/>
                <w:u w:val="single"/>
                <w:lang w:eastAsia="tr-TR"/>
              </w:rPr>
              <w:t>fıkrası kapsamındaki miktarın altındaki tüketiciler için bu fıkranın b bendinde belirtilen süre 6 (altı) ay olarak uygulanır.</w:t>
            </w:r>
          </w:p>
          <w:p w14:paraId="56780566" w14:textId="77777777" w:rsidR="003472AD" w:rsidRPr="00053A58" w:rsidRDefault="003472AD" w:rsidP="00D531D3">
            <w:pPr>
              <w:shd w:val="clear" w:color="auto" w:fill="FFFFFF"/>
              <w:jc w:val="both"/>
              <w:rPr>
                <w:rFonts w:eastAsia="Times New Roman"/>
                <w:b/>
                <w:color w:val="FF0000"/>
                <w:sz w:val="22"/>
                <w:szCs w:val="22"/>
                <w:lang w:eastAsia="tr-TR"/>
              </w:rPr>
            </w:pPr>
          </w:p>
          <w:p w14:paraId="0108559D" w14:textId="77777777" w:rsidR="003472AD" w:rsidRPr="00053A58" w:rsidRDefault="003472AD" w:rsidP="00EF5D39">
            <w:pPr>
              <w:shd w:val="clear" w:color="auto" w:fill="FFFFFF"/>
              <w:ind w:firstLine="602"/>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 xml:space="preserve">Hesap tasfiyesinden sonra </w:t>
            </w:r>
            <w:r w:rsidRPr="00053A58">
              <w:rPr>
                <w:rFonts w:eastAsia="Times New Roman"/>
                <w:strike/>
                <w:color w:val="000000" w:themeColor="text1"/>
                <w:sz w:val="22"/>
                <w:szCs w:val="22"/>
                <w:lang w:eastAsia="tr-TR"/>
              </w:rPr>
              <w:t>beş</w:t>
            </w:r>
            <w:r w:rsidRPr="00053A58">
              <w:rPr>
                <w:rFonts w:eastAsia="Times New Roman"/>
                <w:color w:val="000000" w:themeColor="text1"/>
                <w:sz w:val="22"/>
                <w:szCs w:val="22"/>
                <w:lang w:eastAsia="tr-TR"/>
              </w:rPr>
              <w:t xml:space="preserve"> </w:t>
            </w:r>
            <w:r w:rsidRPr="00052E51">
              <w:rPr>
                <w:rFonts w:eastAsia="Times New Roman"/>
                <w:color w:val="FF0000"/>
                <w:sz w:val="22"/>
                <w:szCs w:val="22"/>
                <w:u w:val="single"/>
                <w:lang w:eastAsia="tr-TR"/>
              </w:rPr>
              <w:t>on</w:t>
            </w:r>
            <w:r w:rsidRPr="00053A58">
              <w:rPr>
                <w:rFonts w:eastAsia="Times New Roman"/>
                <w:color w:val="FF0000"/>
                <w:sz w:val="22"/>
                <w:szCs w:val="22"/>
                <w:lang w:eastAsia="tr-TR"/>
              </w:rPr>
              <w:t xml:space="preserve"> </w:t>
            </w:r>
            <w:r w:rsidRPr="00053A58">
              <w:rPr>
                <w:rFonts w:eastAsia="Times New Roman"/>
                <w:color w:val="000000" w:themeColor="text1"/>
                <w:sz w:val="22"/>
                <w:szCs w:val="22"/>
                <w:lang w:eastAsia="tr-TR"/>
              </w:rPr>
              <w:t xml:space="preserve">yıl içinde geri alınmayan müşteri alacakları </w:t>
            </w:r>
            <w:r w:rsidRPr="00052E51">
              <w:rPr>
                <w:rFonts w:eastAsia="Times New Roman"/>
                <w:color w:val="FF0000"/>
                <w:sz w:val="22"/>
                <w:szCs w:val="22"/>
                <w:u w:val="single"/>
                <w:lang w:eastAsia="tr-TR"/>
              </w:rPr>
              <w:t xml:space="preserve">ilgili </w:t>
            </w:r>
            <w:proofErr w:type="gramStart"/>
            <w:r w:rsidRPr="00052E51">
              <w:rPr>
                <w:rFonts w:eastAsia="Times New Roman"/>
                <w:color w:val="FF0000"/>
                <w:sz w:val="22"/>
                <w:szCs w:val="22"/>
                <w:u w:val="single"/>
                <w:lang w:eastAsia="tr-TR"/>
              </w:rPr>
              <w:t>yıl sonunda</w:t>
            </w:r>
            <w:proofErr w:type="gramEnd"/>
            <w:r w:rsidRPr="00053A58">
              <w:rPr>
                <w:rFonts w:eastAsia="Times New Roman"/>
                <w:color w:val="000000" w:themeColor="text1"/>
                <w:sz w:val="22"/>
                <w:szCs w:val="22"/>
                <w:lang w:eastAsia="tr-TR"/>
              </w:rPr>
              <w:t xml:space="preserve"> irat kaydedilmek üzere dağıtım şirketi tarafından </w:t>
            </w:r>
            <w:r w:rsidRPr="00052E51">
              <w:rPr>
                <w:rFonts w:eastAsia="Times New Roman"/>
                <w:color w:val="FF0000"/>
                <w:sz w:val="22"/>
                <w:szCs w:val="22"/>
                <w:u w:val="single"/>
                <w:lang w:eastAsia="tr-TR"/>
              </w:rPr>
              <w:t xml:space="preserve">ilgili </w:t>
            </w:r>
            <w:r>
              <w:rPr>
                <w:rFonts w:eastAsia="Times New Roman"/>
                <w:color w:val="FF0000"/>
                <w:sz w:val="22"/>
                <w:szCs w:val="22"/>
                <w:u w:val="single"/>
                <w:lang w:eastAsia="tr-TR"/>
              </w:rPr>
              <w:t xml:space="preserve">il </w:t>
            </w:r>
            <w:r w:rsidRPr="00052E51">
              <w:rPr>
                <w:rFonts w:eastAsia="Times New Roman"/>
                <w:color w:val="FF0000"/>
                <w:sz w:val="22"/>
                <w:szCs w:val="22"/>
                <w:u w:val="single"/>
                <w:lang w:eastAsia="tr-TR"/>
              </w:rPr>
              <w:t>defterdarlı</w:t>
            </w:r>
            <w:r>
              <w:rPr>
                <w:rFonts w:eastAsia="Times New Roman"/>
                <w:color w:val="FF0000"/>
                <w:sz w:val="22"/>
                <w:szCs w:val="22"/>
                <w:u w:val="single"/>
                <w:lang w:eastAsia="tr-TR"/>
              </w:rPr>
              <w:t>ğı</w:t>
            </w:r>
            <w:r w:rsidRPr="00052E51">
              <w:rPr>
                <w:rFonts w:eastAsia="Times New Roman"/>
                <w:color w:val="FF0000"/>
                <w:sz w:val="22"/>
                <w:szCs w:val="22"/>
                <w:u w:val="single"/>
                <w:lang w:eastAsia="tr-TR"/>
              </w:rPr>
              <w:t xml:space="preserve"> vasıtasıyla</w:t>
            </w:r>
            <w:r w:rsidRPr="00053A58">
              <w:rPr>
                <w:rFonts w:eastAsia="Times New Roman"/>
                <w:color w:val="FF0000"/>
                <w:sz w:val="22"/>
                <w:szCs w:val="22"/>
                <w:lang w:eastAsia="tr-TR"/>
              </w:rPr>
              <w:t xml:space="preserve"> </w:t>
            </w:r>
            <w:r w:rsidRPr="00053A58">
              <w:rPr>
                <w:rFonts w:eastAsia="Times New Roman"/>
                <w:color w:val="000000" w:themeColor="text1"/>
                <w:sz w:val="22"/>
                <w:szCs w:val="22"/>
                <w:lang w:eastAsia="tr-TR"/>
              </w:rPr>
              <w:t>Hazineye aktarılır.</w:t>
            </w:r>
          </w:p>
          <w:p w14:paraId="546D33E3" w14:textId="77777777" w:rsidR="003472AD" w:rsidRDefault="003472AD" w:rsidP="00D531D3">
            <w:pPr>
              <w:shd w:val="clear" w:color="auto" w:fill="FFFFFF"/>
              <w:ind w:firstLine="567"/>
              <w:jc w:val="both"/>
              <w:rPr>
                <w:rFonts w:eastAsia="Times New Roman"/>
                <w:color w:val="000000" w:themeColor="text1"/>
                <w:sz w:val="22"/>
                <w:szCs w:val="22"/>
                <w:lang w:eastAsia="tr-TR"/>
              </w:rPr>
            </w:pPr>
          </w:p>
          <w:p w14:paraId="17C1E002" w14:textId="738F1D8A" w:rsidR="003472AD" w:rsidRPr="00053A58" w:rsidRDefault="003472AD" w:rsidP="00D531D3">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 xml:space="preserve">Sözleşmesi sona erdirilen veya erdirilecek olan müşterinin kapama vanası </w:t>
            </w:r>
            <w:r w:rsidRPr="00053A58">
              <w:rPr>
                <w:rFonts w:eastAsia="Times New Roman"/>
                <w:strike/>
                <w:color w:val="000000" w:themeColor="text1"/>
                <w:sz w:val="22"/>
                <w:szCs w:val="22"/>
                <w:lang w:eastAsia="tr-TR"/>
              </w:rPr>
              <w:t>mühürlenir</w:t>
            </w:r>
            <w:r w:rsidRPr="00053A58">
              <w:rPr>
                <w:rFonts w:eastAsia="Times New Roman"/>
                <w:color w:val="000000" w:themeColor="text1"/>
                <w:sz w:val="22"/>
                <w:szCs w:val="22"/>
                <w:lang w:eastAsia="tr-TR"/>
              </w:rPr>
              <w:t xml:space="preserve"> </w:t>
            </w:r>
            <w:r w:rsidRPr="00052E51">
              <w:rPr>
                <w:rFonts w:eastAsia="Times New Roman"/>
                <w:color w:val="FF0000"/>
                <w:sz w:val="22"/>
                <w:szCs w:val="22"/>
                <w:u w:val="single"/>
                <w:lang w:eastAsia="tr-TR"/>
              </w:rPr>
              <w:t>uygun aparat ile kapatılır</w:t>
            </w:r>
            <w:r w:rsidRPr="00053A58">
              <w:rPr>
                <w:rFonts w:eastAsia="Times New Roman"/>
                <w:color w:val="FF0000"/>
                <w:sz w:val="22"/>
                <w:szCs w:val="22"/>
                <w:lang w:eastAsia="tr-TR"/>
              </w:rPr>
              <w:t xml:space="preserve"> </w:t>
            </w:r>
            <w:r w:rsidRPr="00053A58">
              <w:rPr>
                <w:rFonts w:eastAsia="Times New Roman"/>
                <w:color w:val="000000" w:themeColor="text1"/>
                <w:sz w:val="22"/>
                <w:szCs w:val="22"/>
                <w:lang w:eastAsia="tr-TR"/>
              </w:rPr>
              <w:t xml:space="preserve">ve doğal </w:t>
            </w:r>
            <w:r w:rsidRPr="00A244C2">
              <w:rPr>
                <w:rFonts w:eastAsia="Times New Roman"/>
                <w:color w:val="FF0000"/>
                <w:sz w:val="22"/>
                <w:szCs w:val="22"/>
                <w:u w:val="single"/>
                <w:lang w:eastAsia="tr-TR"/>
              </w:rPr>
              <w:t>gaz arzı durdurulur.</w:t>
            </w:r>
            <w:r w:rsidRPr="00053A58">
              <w:rPr>
                <w:rFonts w:eastAsia="Times New Roman"/>
                <w:color w:val="000000" w:themeColor="text1"/>
                <w:sz w:val="22"/>
                <w:szCs w:val="22"/>
                <w:lang w:eastAsia="tr-TR"/>
              </w:rPr>
              <w:t xml:space="preserve"> </w:t>
            </w:r>
            <w:proofErr w:type="gramStart"/>
            <w:r w:rsidRPr="00053A58">
              <w:rPr>
                <w:rFonts w:eastAsia="Times New Roman"/>
                <w:strike/>
                <w:color w:val="000000" w:themeColor="text1"/>
                <w:sz w:val="22"/>
                <w:szCs w:val="22"/>
                <w:lang w:eastAsia="tr-TR"/>
              </w:rPr>
              <w:t>gazı</w:t>
            </w:r>
            <w:proofErr w:type="gramEnd"/>
            <w:r w:rsidRPr="00053A58">
              <w:rPr>
                <w:rFonts w:eastAsia="Times New Roman"/>
                <w:strike/>
                <w:color w:val="000000" w:themeColor="text1"/>
                <w:sz w:val="22"/>
                <w:szCs w:val="22"/>
                <w:lang w:eastAsia="tr-TR"/>
              </w:rPr>
              <w:t xml:space="preserve"> kullanıma kapatılır</w:t>
            </w:r>
            <w:r w:rsidRPr="00053A58">
              <w:rPr>
                <w:rFonts w:eastAsia="Times New Roman"/>
                <w:color w:val="000000" w:themeColor="text1"/>
                <w:sz w:val="22"/>
                <w:szCs w:val="22"/>
                <w:lang w:eastAsia="tr-TR"/>
              </w:rPr>
              <w:t xml:space="preserve">. Müşteri sayacının kapama anındaki son ölçüm değeri bir tutanakla tespit edilir, </w:t>
            </w:r>
            <w:r w:rsidRPr="00052E51">
              <w:rPr>
                <w:rFonts w:eastAsia="Times New Roman"/>
                <w:color w:val="FF0000"/>
                <w:sz w:val="22"/>
                <w:szCs w:val="22"/>
                <w:u w:val="single"/>
                <w:lang w:eastAsia="tr-TR"/>
              </w:rPr>
              <w:t>fotoğrafı çekilerek arşivlenir ve</w:t>
            </w:r>
            <w:r w:rsidRPr="00052E51">
              <w:rPr>
                <w:rFonts w:eastAsia="Times New Roman"/>
                <w:color w:val="000000" w:themeColor="text1"/>
                <w:sz w:val="22"/>
                <w:szCs w:val="22"/>
                <w:u w:val="single"/>
                <w:lang w:eastAsia="tr-TR"/>
              </w:rPr>
              <w:t xml:space="preserve"> </w:t>
            </w:r>
            <w:r w:rsidRPr="00052E51">
              <w:rPr>
                <w:rFonts w:eastAsia="Times New Roman"/>
                <w:color w:val="FF0000"/>
                <w:sz w:val="22"/>
                <w:szCs w:val="22"/>
                <w:u w:val="single"/>
                <w:lang w:eastAsia="tr-TR"/>
              </w:rPr>
              <w:t>tespit edilen</w:t>
            </w:r>
            <w:r w:rsidRPr="00053A58">
              <w:rPr>
                <w:rFonts w:eastAsia="Times New Roman"/>
                <w:color w:val="000000" w:themeColor="text1"/>
                <w:sz w:val="22"/>
                <w:szCs w:val="22"/>
                <w:lang w:eastAsia="tr-TR"/>
              </w:rPr>
              <w:t xml:space="preserve"> bu değer üzerinden tahakkuk işlemi yapılarak </w:t>
            </w:r>
            <w:r w:rsidRPr="00052E51">
              <w:rPr>
                <w:color w:val="FF0000"/>
                <w:sz w:val="22"/>
                <w:szCs w:val="22"/>
                <w:u w:val="single"/>
              </w:rPr>
              <w:t>ve varsa müşterinin diğer borçları ve alacakları hesaplanarak</w:t>
            </w:r>
            <w:r w:rsidRPr="00053A58">
              <w:rPr>
                <w:rFonts w:eastAsia="Times New Roman"/>
                <w:color w:val="FF0000"/>
                <w:sz w:val="22"/>
                <w:szCs w:val="22"/>
                <w:lang w:eastAsia="tr-TR"/>
              </w:rPr>
              <w:t xml:space="preserve"> </w:t>
            </w:r>
            <w:r w:rsidRPr="00053A58">
              <w:rPr>
                <w:rFonts w:eastAsia="Times New Roman"/>
                <w:color w:val="000000" w:themeColor="text1"/>
                <w:sz w:val="22"/>
                <w:szCs w:val="22"/>
                <w:lang w:eastAsia="tr-TR"/>
              </w:rPr>
              <w:t>müşteri hesabı tasfiye edilir.</w:t>
            </w:r>
          </w:p>
          <w:p w14:paraId="67F5564C" w14:textId="77777777" w:rsidR="003472AD" w:rsidRDefault="003472AD" w:rsidP="00433E66">
            <w:pPr>
              <w:shd w:val="clear" w:color="auto" w:fill="FFFFFF"/>
              <w:ind w:firstLine="567"/>
              <w:jc w:val="both"/>
              <w:rPr>
                <w:rFonts w:eastAsia="Times New Roman"/>
                <w:color w:val="000000" w:themeColor="text1"/>
                <w:sz w:val="22"/>
                <w:szCs w:val="22"/>
                <w:lang w:eastAsia="tr-TR"/>
              </w:rPr>
            </w:pPr>
          </w:p>
          <w:p w14:paraId="5D30E415" w14:textId="7C6C75EF" w:rsidR="003472AD" w:rsidRPr="00053A58" w:rsidRDefault="003472AD" w:rsidP="00433E66">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Müşterinin alacağ</w:t>
            </w:r>
            <w:r>
              <w:rPr>
                <w:rFonts w:eastAsia="Times New Roman"/>
                <w:color w:val="000000" w:themeColor="text1"/>
                <w:sz w:val="22"/>
                <w:szCs w:val="22"/>
                <w:lang w:eastAsia="tr-TR"/>
              </w:rPr>
              <w:t xml:space="preserve">ı varsa, abonelik sözleşmesinin </w:t>
            </w:r>
            <w:r w:rsidRPr="00052E51">
              <w:rPr>
                <w:rFonts w:eastAsia="Times New Roman"/>
                <w:color w:val="FF0000"/>
                <w:sz w:val="22"/>
                <w:szCs w:val="22"/>
                <w:u w:val="single"/>
                <w:lang w:eastAsia="tr-TR"/>
              </w:rPr>
              <w:t>müşteri tarafından</w:t>
            </w:r>
            <w:r>
              <w:rPr>
                <w:rFonts w:eastAsia="Times New Roman"/>
                <w:color w:val="000000" w:themeColor="text1"/>
                <w:sz w:val="22"/>
                <w:szCs w:val="22"/>
                <w:lang w:eastAsia="tr-TR"/>
              </w:rPr>
              <w:t xml:space="preserve"> </w:t>
            </w:r>
            <w:r w:rsidRPr="00053A58">
              <w:rPr>
                <w:rFonts w:eastAsia="Times New Roman"/>
                <w:color w:val="000000" w:themeColor="text1"/>
                <w:sz w:val="22"/>
                <w:szCs w:val="22"/>
                <w:lang w:eastAsia="tr-TR"/>
              </w:rPr>
              <w:t xml:space="preserve">sona </w:t>
            </w:r>
            <w:r w:rsidRPr="00571C8E">
              <w:rPr>
                <w:rFonts w:eastAsia="Times New Roman"/>
                <w:color w:val="000000" w:themeColor="text1"/>
                <w:sz w:val="22"/>
                <w:szCs w:val="22"/>
                <w:lang w:eastAsia="tr-TR"/>
              </w:rPr>
              <w:t>ermesine ilişkin talep tarihinden</w:t>
            </w:r>
            <w:r>
              <w:rPr>
                <w:rFonts w:eastAsia="Times New Roman"/>
                <w:color w:val="000000" w:themeColor="text1"/>
                <w:sz w:val="22"/>
                <w:szCs w:val="22"/>
                <w:lang w:eastAsia="tr-TR"/>
              </w:rPr>
              <w:t xml:space="preserve"> </w:t>
            </w:r>
            <w:r w:rsidRPr="00052E51">
              <w:rPr>
                <w:rFonts w:eastAsia="Times New Roman"/>
                <w:color w:val="FF0000"/>
                <w:sz w:val="22"/>
                <w:szCs w:val="22"/>
                <w:u w:val="single"/>
                <w:lang w:eastAsia="tr-TR"/>
              </w:rPr>
              <w:t xml:space="preserve">veya dağıtım şirketi tarafından </w:t>
            </w:r>
            <w:r>
              <w:rPr>
                <w:rFonts w:eastAsia="Times New Roman"/>
                <w:color w:val="FF0000"/>
                <w:sz w:val="22"/>
                <w:szCs w:val="22"/>
                <w:u w:val="single"/>
                <w:lang w:eastAsia="tr-TR"/>
              </w:rPr>
              <w:t>re</w:t>
            </w:r>
            <w:r w:rsidRPr="00052E51">
              <w:rPr>
                <w:rFonts w:eastAsia="Times New Roman"/>
                <w:color w:val="FF0000"/>
                <w:sz w:val="22"/>
                <w:szCs w:val="22"/>
                <w:u w:val="single"/>
                <w:lang w:eastAsia="tr-TR"/>
              </w:rPr>
              <w:t>sen sona erdirildiği tarihten</w:t>
            </w:r>
            <w:r w:rsidRPr="00053A58">
              <w:rPr>
                <w:rFonts w:eastAsia="Times New Roman"/>
                <w:color w:val="FF0000"/>
                <w:sz w:val="22"/>
                <w:szCs w:val="22"/>
                <w:lang w:eastAsia="tr-TR"/>
              </w:rPr>
              <w:t xml:space="preserve"> </w:t>
            </w:r>
            <w:r w:rsidRPr="00053A58">
              <w:rPr>
                <w:rFonts w:eastAsia="Times New Roman"/>
                <w:color w:val="000000" w:themeColor="text1"/>
                <w:sz w:val="22"/>
                <w:szCs w:val="22"/>
                <w:lang w:eastAsia="tr-TR"/>
              </w:rPr>
              <w:t xml:space="preserve">itibaren en geç </w:t>
            </w:r>
            <w:r w:rsidRPr="00052E51">
              <w:rPr>
                <w:rFonts w:eastAsia="Times New Roman"/>
                <w:color w:val="FF0000"/>
                <w:sz w:val="22"/>
                <w:szCs w:val="22"/>
                <w:u w:val="single"/>
                <w:lang w:eastAsia="tr-TR"/>
              </w:rPr>
              <w:t>15 (</w:t>
            </w:r>
            <w:r w:rsidRPr="00053A58">
              <w:rPr>
                <w:rFonts w:eastAsia="Times New Roman"/>
                <w:sz w:val="22"/>
                <w:szCs w:val="22"/>
                <w:lang w:eastAsia="tr-TR"/>
              </w:rPr>
              <w:t>on beş</w:t>
            </w:r>
            <w:r w:rsidRPr="00052E51">
              <w:rPr>
                <w:rFonts w:eastAsia="Times New Roman"/>
                <w:color w:val="FF0000"/>
                <w:sz w:val="22"/>
                <w:szCs w:val="22"/>
                <w:u w:val="single"/>
                <w:lang w:eastAsia="tr-TR"/>
              </w:rPr>
              <w:t>)</w:t>
            </w:r>
            <w:r w:rsidRPr="00053A58">
              <w:rPr>
                <w:rFonts w:eastAsia="Times New Roman"/>
                <w:color w:val="FF0000"/>
                <w:sz w:val="22"/>
                <w:szCs w:val="22"/>
                <w:lang w:eastAsia="tr-TR"/>
              </w:rPr>
              <w:t xml:space="preserve"> </w:t>
            </w:r>
            <w:r w:rsidRPr="00053A58">
              <w:rPr>
                <w:rFonts w:eastAsia="Times New Roman"/>
                <w:color w:val="000000" w:themeColor="text1"/>
                <w:sz w:val="22"/>
                <w:szCs w:val="22"/>
                <w:lang w:eastAsia="tr-TR"/>
              </w:rPr>
              <w:t>gün içerisinde müşteriye veya onun yetkili temsilcisine ödenir.</w:t>
            </w:r>
          </w:p>
          <w:p w14:paraId="37AAF39D" w14:textId="77777777" w:rsidR="003472AD" w:rsidRPr="00053A58" w:rsidRDefault="003472AD" w:rsidP="006B0CF3">
            <w:pPr>
              <w:shd w:val="clear" w:color="auto" w:fill="FFFFFF"/>
              <w:ind w:firstLine="567"/>
              <w:jc w:val="both"/>
              <w:rPr>
                <w:rFonts w:eastAsia="Times New Roman"/>
                <w:color w:val="000000" w:themeColor="text1"/>
                <w:sz w:val="22"/>
                <w:szCs w:val="22"/>
                <w:lang w:eastAsia="tr-TR"/>
              </w:rPr>
            </w:pPr>
          </w:p>
          <w:p w14:paraId="34509CC9" w14:textId="77777777" w:rsidR="003472AD" w:rsidRPr="00053A58" w:rsidRDefault="003472AD" w:rsidP="006B0CF3">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 xml:space="preserve">Abonenin, sözleşmesini sona erdirmeksizin ikamet ettiği adresten ayrılması durumunda, söz konusu adrese taşınan gerçek ve tüzel kişi ile yeni bir abonelik sözleşmesi yapılır. Ayrıca aynı adreste başka abonelerin daha önceki </w:t>
            </w:r>
            <w:r w:rsidRPr="00053A58">
              <w:rPr>
                <w:rFonts w:eastAsia="Times New Roman"/>
                <w:color w:val="000000" w:themeColor="text1"/>
                <w:sz w:val="22"/>
                <w:szCs w:val="22"/>
                <w:lang w:eastAsia="tr-TR"/>
              </w:rPr>
              <w:lastRenderedPageBreak/>
              <w:t>dönemlere ilişkin tüketimlerinden kaynaklanan borçları, yeni abonenin üstlenmesi talep edilemez.</w:t>
            </w:r>
            <w:r>
              <w:rPr>
                <w:rFonts w:eastAsia="Times New Roman"/>
                <w:color w:val="000000" w:themeColor="text1"/>
                <w:sz w:val="22"/>
                <w:szCs w:val="22"/>
                <w:lang w:eastAsia="tr-TR"/>
              </w:rPr>
              <w:t>”</w:t>
            </w:r>
          </w:p>
          <w:p w14:paraId="139BA131" w14:textId="77777777" w:rsidR="003472AD" w:rsidRPr="00053A58" w:rsidRDefault="003472AD" w:rsidP="00D531D3">
            <w:pPr>
              <w:shd w:val="clear" w:color="auto" w:fill="FFFFFF"/>
              <w:jc w:val="both"/>
              <w:rPr>
                <w:b/>
                <w:sz w:val="22"/>
                <w:szCs w:val="22"/>
              </w:rPr>
            </w:pPr>
          </w:p>
        </w:tc>
      </w:tr>
      <w:tr w:rsidR="003472AD" w:rsidRPr="00053A58" w14:paraId="4C9288AE" w14:textId="77777777" w:rsidTr="003472AD">
        <w:tc>
          <w:tcPr>
            <w:tcW w:w="279" w:type="dxa"/>
          </w:tcPr>
          <w:p w14:paraId="66642F4C" w14:textId="77777777" w:rsidR="003472AD" w:rsidRDefault="003472AD" w:rsidP="003472AD">
            <w:pPr>
              <w:shd w:val="clear" w:color="auto" w:fill="FFFFFF"/>
              <w:jc w:val="both"/>
              <w:rPr>
                <w:rFonts w:eastAsia="Times New Roman"/>
                <w:b/>
                <w:bCs/>
                <w:color w:val="000000" w:themeColor="text1"/>
                <w:sz w:val="22"/>
                <w:szCs w:val="22"/>
                <w:lang w:eastAsia="tr-TR"/>
              </w:rPr>
            </w:pPr>
          </w:p>
          <w:p w14:paraId="4FD4043A" w14:textId="78955A9A" w:rsidR="003472AD" w:rsidRPr="00053A58" w:rsidRDefault="003472AD"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14</w:t>
            </w:r>
          </w:p>
        </w:tc>
        <w:tc>
          <w:tcPr>
            <w:tcW w:w="7325" w:type="dxa"/>
          </w:tcPr>
          <w:p w14:paraId="3893748F" w14:textId="4ED4ABEA" w:rsidR="003472AD" w:rsidRPr="00053A58" w:rsidRDefault="003472AD" w:rsidP="00242E5A">
            <w:pPr>
              <w:shd w:val="clear" w:color="auto" w:fill="FFFFFF"/>
              <w:ind w:firstLine="567"/>
              <w:jc w:val="both"/>
              <w:rPr>
                <w:rFonts w:eastAsia="Times New Roman"/>
                <w:b/>
                <w:bCs/>
                <w:color w:val="000000" w:themeColor="text1"/>
                <w:sz w:val="22"/>
                <w:szCs w:val="22"/>
                <w:lang w:eastAsia="tr-TR"/>
              </w:rPr>
            </w:pPr>
          </w:p>
          <w:p w14:paraId="0BEB704A" w14:textId="77777777" w:rsidR="003472AD" w:rsidRPr="00053A58" w:rsidRDefault="003472AD" w:rsidP="00242E5A">
            <w:pPr>
              <w:shd w:val="clear" w:color="auto" w:fill="FFFFFF"/>
              <w:ind w:firstLine="567"/>
              <w:jc w:val="both"/>
              <w:rPr>
                <w:rFonts w:eastAsia="Times New Roman"/>
                <w:b/>
                <w:bCs/>
                <w:color w:val="000000" w:themeColor="text1"/>
                <w:sz w:val="22"/>
                <w:szCs w:val="22"/>
                <w:lang w:eastAsia="tr-TR"/>
              </w:rPr>
            </w:pPr>
          </w:p>
          <w:p w14:paraId="367721EB" w14:textId="77777777" w:rsidR="003472AD" w:rsidRPr="00053A58" w:rsidRDefault="003472AD" w:rsidP="00242E5A">
            <w:pPr>
              <w:shd w:val="clear" w:color="auto" w:fill="FFFFFF"/>
              <w:ind w:firstLine="567"/>
              <w:jc w:val="both"/>
              <w:rPr>
                <w:rFonts w:eastAsia="Times New Roman"/>
                <w:b/>
                <w:bCs/>
                <w:color w:val="000000" w:themeColor="text1"/>
                <w:sz w:val="22"/>
                <w:szCs w:val="22"/>
                <w:lang w:eastAsia="tr-TR"/>
              </w:rPr>
            </w:pPr>
          </w:p>
          <w:p w14:paraId="135CF2B7" w14:textId="77777777" w:rsidR="003472AD" w:rsidRPr="00053A58" w:rsidRDefault="003472AD" w:rsidP="00242E5A">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Müşteri şikâyetleri</w:t>
            </w:r>
          </w:p>
          <w:p w14:paraId="6FD80EC0" w14:textId="77777777" w:rsidR="003472AD" w:rsidRPr="00053A58" w:rsidRDefault="003472AD" w:rsidP="00242E5A">
            <w:pPr>
              <w:shd w:val="clear" w:color="auto" w:fill="FFFFFF"/>
              <w:ind w:firstLine="567"/>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 xml:space="preserve">Madde 47 </w:t>
            </w:r>
            <w:r>
              <w:rPr>
                <w:rFonts w:eastAsia="Times New Roman"/>
                <w:b/>
                <w:bCs/>
                <w:color w:val="000000" w:themeColor="text1"/>
                <w:sz w:val="22"/>
                <w:szCs w:val="22"/>
                <w:lang w:eastAsia="tr-TR"/>
              </w:rPr>
              <w:t xml:space="preserve">- </w:t>
            </w:r>
            <w:r w:rsidRPr="00053A58">
              <w:rPr>
                <w:rFonts w:eastAsia="Times New Roman"/>
                <w:color w:val="000000" w:themeColor="text1"/>
                <w:sz w:val="22"/>
                <w:szCs w:val="22"/>
                <w:lang w:eastAsia="tr-TR"/>
              </w:rPr>
              <w:t>Müşteri, doğal gaz kullanımı ile ilgili her türlü şikâyetini dağıtım şirketinin müşteri hizmetleri birimine yapar. Müşteri şikâyetini şahsen, yazılı olarak, telefonla, faksla veya internet aracılığıyla yapabilir. Dağıtım şirketi, şikâyetleri, başvuru tarihinden itibaren şikâyetin niteliğine göre en geç on beş gün içinde müşterinin talebi dikkate alınarak başvurunun yapıldığı usul ile cevaplar ve/veya gerekli işlemleri yapar. Müşteri şikâyetleri ve yapılan işlemler dağıtım şirketi tarafından kayıt altına alınır ve talep halinde Kuruma iletilir.</w:t>
            </w:r>
          </w:p>
          <w:p w14:paraId="4EBAC566" w14:textId="77777777" w:rsidR="003472AD" w:rsidRPr="00053A58" w:rsidRDefault="003472AD" w:rsidP="00242E5A">
            <w:pPr>
              <w:shd w:val="clear" w:color="auto" w:fill="FFFFFF"/>
              <w:ind w:firstLine="567"/>
              <w:jc w:val="both"/>
              <w:rPr>
                <w:rFonts w:eastAsia="Times New Roman"/>
                <w:color w:val="000000" w:themeColor="text1"/>
                <w:sz w:val="22"/>
                <w:szCs w:val="22"/>
                <w:lang w:eastAsia="tr-TR"/>
              </w:rPr>
            </w:pPr>
          </w:p>
          <w:p w14:paraId="6E33B863" w14:textId="77777777" w:rsidR="003472AD" w:rsidRPr="00053A58" w:rsidRDefault="003472AD" w:rsidP="00242E5A">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Dağıtım şirketleri tarafından, tüketicilere yönelik yirmi dört saat kesintisiz hizmet verecek şekilde çağrı merkezi kurulur. Dağıtım şirketleri tüketicilere yönelik çağrı hizmetleri ile ilgili olarak hizmet alımı yapabilirler. Çağrı merkezlerine ilişkin Usul ve Esaslar Kurul Kararı ile belirlenir.</w:t>
            </w:r>
          </w:p>
          <w:p w14:paraId="5135A21A" w14:textId="77777777" w:rsidR="003472AD" w:rsidRPr="00053A58" w:rsidRDefault="003472AD" w:rsidP="00242E5A">
            <w:pPr>
              <w:shd w:val="clear" w:color="auto" w:fill="FFFFFF"/>
              <w:ind w:firstLine="567"/>
              <w:jc w:val="both"/>
              <w:rPr>
                <w:rFonts w:eastAsia="Times New Roman"/>
                <w:color w:val="000000" w:themeColor="text1"/>
                <w:sz w:val="22"/>
                <w:szCs w:val="22"/>
                <w:lang w:eastAsia="tr-TR"/>
              </w:rPr>
            </w:pPr>
          </w:p>
          <w:p w14:paraId="1198AE44" w14:textId="77777777" w:rsidR="003472AD" w:rsidRPr="00053A58" w:rsidRDefault="003472AD" w:rsidP="00242E5A">
            <w:pPr>
              <w:shd w:val="clear" w:color="auto" w:fill="FFFFFF"/>
              <w:ind w:firstLine="567"/>
              <w:jc w:val="both"/>
              <w:rPr>
                <w:rFonts w:eastAsia="Times New Roman"/>
                <w:color w:val="000000" w:themeColor="text1"/>
                <w:sz w:val="22"/>
                <w:szCs w:val="22"/>
                <w:lang w:eastAsia="tr-TR"/>
              </w:rPr>
            </w:pPr>
          </w:p>
          <w:p w14:paraId="296232FB" w14:textId="77777777" w:rsidR="003472AD" w:rsidRPr="00053A58" w:rsidRDefault="003472AD" w:rsidP="00242E5A">
            <w:pPr>
              <w:shd w:val="clear" w:color="auto" w:fill="FFFFFF"/>
              <w:ind w:firstLine="567"/>
              <w:jc w:val="both"/>
              <w:rPr>
                <w:rFonts w:eastAsia="Times New Roman"/>
                <w:color w:val="000000" w:themeColor="text1"/>
                <w:sz w:val="22"/>
                <w:szCs w:val="22"/>
                <w:lang w:eastAsia="tr-TR"/>
              </w:rPr>
            </w:pPr>
          </w:p>
          <w:p w14:paraId="374A9D94" w14:textId="77777777" w:rsidR="003472AD" w:rsidRPr="00053A58" w:rsidRDefault="003472AD" w:rsidP="00242E5A">
            <w:pPr>
              <w:shd w:val="clear" w:color="auto" w:fill="FFFFFF"/>
              <w:ind w:firstLine="567"/>
              <w:jc w:val="both"/>
              <w:rPr>
                <w:rFonts w:eastAsia="Times New Roman"/>
                <w:color w:val="000000" w:themeColor="text1"/>
                <w:sz w:val="22"/>
                <w:szCs w:val="22"/>
                <w:lang w:eastAsia="tr-TR"/>
              </w:rPr>
            </w:pPr>
          </w:p>
          <w:p w14:paraId="448BFACD" w14:textId="77777777" w:rsidR="003472AD" w:rsidRPr="00053A58" w:rsidRDefault="003472AD" w:rsidP="00242E5A">
            <w:pPr>
              <w:shd w:val="clear" w:color="auto" w:fill="FFFFFF"/>
              <w:ind w:firstLine="567"/>
              <w:jc w:val="both"/>
              <w:rPr>
                <w:rFonts w:eastAsia="Times New Roman"/>
                <w:color w:val="000000" w:themeColor="text1"/>
                <w:sz w:val="22"/>
                <w:szCs w:val="22"/>
                <w:lang w:eastAsia="tr-TR"/>
              </w:rPr>
            </w:pPr>
          </w:p>
          <w:p w14:paraId="4921619D" w14:textId="77777777" w:rsidR="003472AD" w:rsidRPr="00053A58" w:rsidRDefault="003472AD" w:rsidP="00242E5A">
            <w:pPr>
              <w:shd w:val="clear" w:color="auto" w:fill="FFFFFF"/>
              <w:ind w:firstLine="567"/>
              <w:jc w:val="both"/>
              <w:rPr>
                <w:rFonts w:eastAsia="Times New Roman"/>
                <w:color w:val="000000" w:themeColor="text1"/>
                <w:sz w:val="22"/>
                <w:szCs w:val="22"/>
                <w:lang w:eastAsia="tr-TR"/>
              </w:rPr>
            </w:pPr>
          </w:p>
          <w:p w14:paraId="20AAA764" w14:textId="77777777" w:rsidR="003472AD" w:rsidRPr="00053A58" w:rsidRDefault="003472AD" w:rsidP="00242E5A">
            <w:pPr>
              <w:shd w:val="clear" w:color="auto" w:fill="FFFFFF"/>
              <w:ind w:firstLine="567"/>
              <w:jc w:val="both"/>
              <w:rPr>
                <w:rFonts w:eastAsia="Times New Roman"/>
                <w:color w:val="000000" w:themeColor="text1"/>
                <w:sz w:val="22"/>
                <w:szCs w:val="22"/>
                <w:lang w:eastAsia="tr-TR"/>
              </w:rPr>
            </w:pPr>
          </w:p>
          <w:p w14:paraId="4DE47B9F" w14:textId="77777777" w:rsidR="003472AD" w:rsidRPr="00053A58" w:rsidRDefault="003472AD" w:rsidP="00242E5A">
            <w:pPr>
              <w:shd w:val="clear" w:color="auto" w:fill="FFFFFF"/>
              <w:ind w:firstLine="567"/>
              <w:jc w:val="both"/>
              <w:rPr>
                <w:rFonts w:eastAsia="Times New Roman"/>
                <w:color w:val="000000" w:themeColor="text1"/>
                <w:sz w:val="22"/>
                <w:szCs w:val="22"/>
                <w:lang w:eastAsia="tr-TR"/>
              </w:rPr>
            </w:pPr>
          </w:p>
          <w:p w14:paraId="516769DD" w14:textId="77777777" w:rsidR="003472AD" w:rsidRPr="00053A58" w:rsidRDefault="003472AD" w:rsidP="00242E5A">
            <w:pPr>
              <w:shd w:val="clear" w:color="auto" w:fill="FFFFFF"/>
              <w:ind w:firstLine="567"/>
              <w:jc w:val="both"/>
              <w:rPr>
                <w:rFonts w:eastAsia="Times New Roman"/>
                <w:color w:val="000000" w:themeColor="text1"/>
                <w:sz w:val="22"/>
                <w:szCs w:val="22"/>
                <w:lang w:eastAsia="tr-TR"/>
              </w:rPr>
            </w:pPr>
          </w:p>
          <w:p w14:paraId="66EF2A6F" w14:textId="77777777" w:rsidR="003472AD" w:rsidRPr="00053A58" w:rsidRDefault="003472AD" w:rsidP="00242E5A">
            <w:pPr>
              <w:shd w:val="clear" w:color="auto" w:fill="FFFFFF"/>
              <w:ind w:firstLine="567"/>
              <w:jc w:val="both"/>
              <w:rPr>
                <w:rFonts w:eastAsia="Times New Roman"/>
                <w:color w:val="000000" w:themeColor="text1"/>
                <w:sz w:val="22"/>
                <w:szCs w:val="22"/>
                <w:lang w:eastAsia="tr-TR"/>
              </w:rPr>
            </w:pPr>
          </w:p>
          <w:p w14:paraId="003BCE80" w14:textId="77777777" w:rsidR="003472AD" w:rsidRPr="00053A58" w:rsidRDefault="003472AD" w:rsidP="00242E5A">
            <w:pPr>
              <w:shd w:val="clear" w:color="auto" w:fill="FFFFFF"/>
              <w:ind w:firstLine="567"/>
              <w:jc w:val="both"/>
              <w:rPr>
                <w:rFonts w:eastAsia="Times New Roman"/>
                <w:color w:val="000000" w:themeColor="text1"/>
                <w:sz w:val="22"/>
                <w:szCs w:val="22"/>
                <w:lang w:eastAsia="tr-TR"/>
              </w:rPr>
            </w:pPr>
          </w:p>
          <w:p w14:paraId="116DC6BD" w14:textId="77777777" w:rsidR="003472AD" w:rsidRPr="00053A58" w:rsidRDefault="003472AD" w:rsidP="00242E5A">
            <w:pPr>
              <w:shd w:val="clear" w:color="auto" w:fill="FFFFFF"/>
              <w:ind w:firstLine="567"/>
              <w:jc w:val="both"/>
              <w:rPr>
                <w:rFonts w:eastAsia="Times New Roman"/>
                <w:color w:val="000000" w:themeColor="text1"/>
                <w:sz w:val="22"/>
                <w:szCs w:val="22"/>
                <w:lang w:eastAsia="tr-TR"/>
              </w:rPr>
            </w:pPr>
          </w:p>
          <w:p w14:paraId="1F315BFF" w14:textId="77777777" w:rsidR="003472AD" w:rsidRPr="00053A58" w:rsidRDefault="003472AD" w:rsidP="00242E5A">
            <w:pPr>
              <w:shd w:val="clear" w:color="auto" w:fill="FFFFFF"/>
              <w:ind w:firstLine="567"/>
              <w:jc w:val="both"/>
              <w:rPr>
                <w:rFonts w:eastAsia="Times New Roman"/>
                <w:color w:val="000000" w:themeColor="text1"/>
                <w:sz w:val="22"/>
                <w:szCs w:val="22"/>
                <w:lang w:eastAsia="tr-TR"/>
              </w:rPr>
            </w:pPr>
          </w:p>
          <w:p w14:paraId="43A3095F" w14:textId="77777777" w:rsidR="003472AD" w:rsidRPr="00053A58" w:rsidRDefault="003472AD" w:rsidP="00242E5A">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 xml:space="preserve">Dağıtım şirketleri internet sitelerinde tüketicilerin </w:t>
            </w:r>
            <w:proofErr w:type="gramStart"/>
            <w:r w:rsidRPr="00053A58">
              <w:rPr>
                <w:rFonts w:eastAsia="Times New Roman"/>
                <w:color w:val="000000" w:themeColor="text1"/>
                <w:sz w:val="22"/>
                <w:szCs w:val="22"/>
                <w:lang w:eastAsia="tr-TR"/>
              </w:rPr>
              <w:t>şikayetlerini</w:t>
            </w:r>
            <w:proofErr w:type="gramEnd"/>
            <w:r w:rsidRPr="00053A58">
              <w:rPr>
                <w:rFonts w:eastAsia="Times New Roman"/>
                <w:color w:val="000000" w:themeColor="text1"/>
                <w:sz w:val="22"/>
                <w:szCs w:val="22"/>
                <w:lang w:eastAsia="tr-TR"/>
              </w:rPr>
              <w:t xml:space="preserve"> iletebilecekleri, kolay erişim sağlanabilen, yapılan başvuruların tüketiciler tarafından takip edilmesine olanak sağlayan ve tüketici tarafından şikayete konu belgeyi yüklemeye imkan veren bir “Şikâyet Başvuru Sistemi” oluşturur.</w:t>
            </w:r>
          </w:p>
          <w:p w14:paraId="60AB6324" w14:textId="77777777" w:rsidR="003472AD" w:rsidRPr="00053A58" w:rsidRDefault="003472AD" w:rsidP="00C4062D">
            <w:pPr>
              <w:jc w:val="both"/>
              <w:rPr>
                <w:sz w:val="22"/>
                <w:szCs w:val="22"/>
              </w:rPr>
            </w:pPr>
          </w:p>
          <w:p w14:paraId="2A074FEB" w14:textId="77777777" w:rsidR="003472AD" w:rsidRPr="00053A58" w:rsidRDefault="003472AD" w:rsidP="00C4062D">
            <w:pPr>
              <w:jc w:val="both"/>
              <w:rPr>
                <w:sz w:val="22"/>
                <w:szCs w:val="22"/>
              </w:rPr>
            </w:pPr>
          </w:p>
          <w:p w14:paraId="7591BD2A" w14:textId="77777777" w:rsidR="003472AD" w:rsidRPr="00053A58" w:rsidRDefault="003472AD" w:rsidP="00C4062D">
            <w:pPr>
              <w:jc w:val="both"/>
              <w:rPr>
                <w:sz w:val="22"/>
                <w:szCs w:val="22"/>
              </w:rPr>
            </w:pPr>
            <w:r w:rsidRPr="00053A58">
              <w:rPr>
                <w:sz w:val="22"/>
                <w:szCs w:val="22"/>
              </w:rPr>
              <w:t>.</w:t>
            </w:r>
          </w:p>
        </w:tc>
        <w:tc>
          <w:tcPr>
            <w:tcW w:w="7455" w:type="dxa"/>
          </w:tcPr>
          <w:p w14:paraId="7312E971" w14:textId="77777777" w:rsidR="003472AD" w:rsidRPr="00053A58" w:rsidRDefault="003472AD" w:rsidP="00A857A3">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lastRenderedPageBreak/>
              <w:t xml:space="preserve">MADDE 14 - </w:t>
            </w:r>
            <w:r w:rsidRPr="00053A58">
              <w:rPr>
                <w:rFonts w:eastAsia="Times New Roman"/>
                <w:bCs/>
                <w:color w:val="000000" w:themeColor="text1"/>
                <w:sz w:val="22"/>
                <w:szCs w:val="22"/>
                <w:lang w:eastAsia="tr-TR"/>
              </w:rPr>
              <w:t xml:space="preserve">Aynı Yönetmeliğin 47 </w:t>
            </w:r>
            <w:proofErr w:type="spellStart"/>
            <w:r w:rsidRPr="00053A58">
              <w:rPr>
                <w:rFonts w:eastAsia="Times New Roman"/>
                <w:bCs/>
                <w:color w:val="000000" w:themeColor="text1"/>
                <w:sz w:val="22"/>
                <w:szCs w:val="22"/>
                <w:lang w:eastAsia="tr-TR"/>
              </w:rPr>
              <w:t>nci</w:t>
            </w:r>
            <w:proofErr w:type="spellEnd"/>
            <w:r w:rsidRPr="00053A58">
              <w:rPr>
                <w:rFonts w:eastAsia="Times New Roman"/>
                <w:bCs/>
                <w:color w:val="000000" w:themeColor="text1"/>
                <w:sz w:val="22"/>
                <w:szCs w:val="22"/>
                <w:lang w:eastAsia="tr-TR"/>
              </w:rPr>
              <w:t xml:space="preserve"> maddesi başlığıyla birlikte aşağıdaki şekilde değiştirilmiştir.</w:t>
            </w:r>
          </w:p>
          <w:p w14:paraId="0DCCCDAC" w14:textId="77777777" w:rsidR="003472AD" w:rsidRPr="00053A58" w:rsidRDefault="003472AD" w:rsidP="00727B95">
            <w:pPr>
              <w:shd w:val="clear" w:color="auto" w:fill="FFFFFF"/>
              <w:ind w:firstLine="567"/>
              <w:jc w:val="both"/>
              <w:rPr>
                <w:rFonts w:eastAsia="Times New Roman"/>
                <w:b/>
                <w:bCs/>
                <w:color w:val="000000" w:themeColor="text1"/>
                <w:sz w:val="22"/>
                <w:szCs w:val="22"/>
                <w:lang w:eastAsia="tr-TR"/>
              </w:rPr>
            </w:pPr>
          </w:p>
          <w:p w14:paraId="04FB03F9" w14:textId="77777777" w:rsidR="003472AD" w:rsidRDefault="003472AD" w:rsidP="008E2905">
            <w:pPr>
              <w:shd w:val="clear" w:color="auto" w:fill="FFFFFF"/>
              <w:jc w:val="both"/>
              <w:rPr>
                <w:rFonts w:eastAsia="Times New Roman"/>
                <w:bCs/>
                <w:color w:val="FF0000"/>
                <w:sz w:val="22"/>
                <w:szCs w:val="22"/>
                <w:u w:val="single"/>
                <w:lang w:eastAsia="tr-TR"/>
              </w:rPr>
            </w:pPr>
            <w:r>
              <w:rPr>
                <w:rFonts w:eastAsia="Times New Roman"/>
                <w:b/>
                <w:bCs/>
                <w:color w:val="000000" w:themeColor="text1"/>
                <w:sz w:val="22"/>
                <w:szCs w:val="22"/>
                <w:lang w:eastAsia="tr-TR"/>
              </w:rPr>
              <w:t xml:space="preserve">“ </w:t>
            </w:r>
            <w:r w:rsidRPr="00FC6992">
              <w:rPr>
                <w:rFonts w:eastAsia="Times New Roman"/>
                <w:b/>
                <w:bCs/>
                <w:color w:val="000000" w:themeColor="text1"/>
                <w:sz w:val="22"/>
                <w:szCs w:val="22"/>
                <w:lang w:eastAsia="tr-TR"/>
              </w:rPr>
              <w:t xml:space="preserve">Müşteri şikâyetleri, </w:t>
            </w:r>
            <w:r w:rsidRPr="00FC6992">
              <w:rPr>
                <w:rFonts w:eastAsia="Times New Roman"/>
                <w:b/>
                <w:bCs/>
                <w:color w:val="FF0000"/>
                <w:sz w:val="22"/>
                <w:szCs w:val="22"/>
                <w:u w:val="single"/>
                <w:lang w:eastAsia="tr-TR"/>
              </w:rPr>
              <w:t>bilgilendirme ve diğer hizmetler</w:t>
            </w:r>
          </w:p>
          <w:p w14:paraId="2CD41BAF" w14:textId="77777777" w:rsidR="003472AD" w:rsidRPr="00053A58" w:rsidRDefault="003472AD" w:rsidP="008E2905">
            <w:pPr>
              <w:shd w:val="clear" w:color="auto" w:fill="FFFFFF"/>
              <w:jc w:val="both"/>
              <w:rPr>
                <w:rFonts w:eastAsia="Times New Roman"/>
                <w:color w:val="000000" w:themeColor="text1"/>
                <w:sz w:val="22"/>
                <w:szCs w:val="22"/>
                <w:lang w:eastAsia="tr-TR"/>
              </w:rPr>
            </w:pPr>
            <w:r w:rsidRPr="00FC6992">
              <w:rPr>
                <w:rFonts w:eastAsia="Times New Roman"/>
                <w:b/>
                <w:bCs/>
                <w:color w:val="000000" w:themeColor="text1"/>
                <w:sz w:val="22"/>
                <w:szCs w:val="22"/>
                <w:lang w:eastAsia="tr-TR"/>
              </w:rPr>
              <w:t>Madde 47 -</w:t>
            </w:r>
            <w:r>
              <w:rPr>
                <w:rFonts w:eastAsia="Times New Roman"/>
                <w:bCs/>
                <w:color w:val="000000" w:themeColor="text1"/>
                <w:sz w:val="22"/>
                <w:szCs w:val="22"/>
                <w:lang w:eastAsia="tr-TR"/>
              </w:rPr>
              <w:t xml:space="preserve"> </w:t>
            </w:r>
            <w:r w:rsidRPr="00053A58">
              <w:rPr>
                <w:rFonts w:eastAsia="Times New Roman"/>
                <w:color w:val="000000" w:themeColor="text1"/>
                <w:sz w:val="22"/>
                <w:szCs w:val="22"/>
                <w:lang w:eastAsia="tr-TR"/>
              </w:rPr>
              <w:t>Müşteri, doğal gaz kullanımı ile ilgili her türlü şikâyetini dağıtım şirketinin müşteri hizmetleri birimine yapar. Müşteri şikâyetini şahsen, yazılı olarak, telefonla, faksla veya internet aracılığıyla yapabilir. Dağıtım şirketi, şikâyetleri, başvuru tarihinden itibaren şikâyetin niteliğine göre en geç on beş gün içinde müşterinin talebi dikkate alınarak başvurunun yapıldığı usul ile cevaplar ve/veya gerekli işlemleri yapar. Müşteri şikâyetleri ve yapılan işlemler dağıtım şirketi tarafından kayıt altına alınır ve talep halinde Kuruma iletilir.</w:t>
            </w:r>
          </w:p>
          <w:p w14:paraId="6036D333" w14:textId="77777777" w:rsidR="003472AD" w:rsidRDefault="003472AD" w:rsidP="008E2905">
            <w:pPr>
              <w:jc w:val="both"/>
              <w:rPr>
                <w:sz w:val="22"/>
                <w:szCs w:val="22"/>
              </w:rPr>
            </w:pPr>
          </w:p>
          <w:p w14:paraId="73549C4B" w14:textId="77777777" w:rsidR="003472AD" w:rsidRPr="00052E51" w:rsidRDefault="003472AD" w:rsidP="00202931">
            <w:pPr>
              <w:ind w:firstLine="601"/>
              <w:jc w:val="both"/>
              <w:rPr>
                <w:color w:val="FF0000"/>
                <w:sz w:val="22"/>
                <w:szCs w:val="22"/>
                <w:u w:val="single"/>
              </w:rPr>
            </w:pPr>
            <w:r w:rsidRPr="00930D9B">
              <w:rPr>
                <w:sz w:val="22"/>
                <w:szCs w:val="22"/>
              </w:rPr>
              <w:t xml:space="preserve">Dağıtım şirketleri tarafından, tüketicilere yönelik yirmi dört saat kesintisiz hizmet verecek şekilde çağrı merkezi kurulur. Dağıtım şirketleri tüketicilere yönelik çağrı hizmetleri ile ilgili olarak hizmet alımı yapabilirler. </w:t>
            </w:r>
            <w:r w:rsidRPr="00930D9B">
              <w:rPr>
                <w:strike/>
                <w:sz w:val="22"/>
                <w:szCs w:val="22"/>
              </w:rPr>
              <w:t>Çağrı merkezlerine ilişkin Usul ve Esaslar Kurul Kararı ile belirlenir.</w:t>
            </w:r>
            <w:r w:rsidRPr="00930D9B">
              <w:rPr>
                <w:sz w:val="22"/>
                <w:szCs w:val="22"/>
              </w:rPr>
              <w:t xml:space="preserve"> </w:t>
            </w:r>
            <w:r w:rsidRPr="00052E51">
              <w:rPr>
                <w:color w:val="FF0000"/>
                <w:sz w:val="22"/>
                <w:szCs w:val="22"/>
                <w:u w:val="single"/>
              </w:rPr>
              <w:t xml:space="preserve">Dağıtım şirketlerinin faaliyet konuları ile ilgili olarak itiraz, şikâyet ve taleplere ilişkin bilgilendirme ve yönlendirme konularında kullanıcılara yardımcı olmak üzere kuracakları çağrı merkezinde yapılan görüşmeler sesli kayıt altına alınır. Çağrı merkezi, arayan kişinin operatöre kolay ulaşabilmesine imkân vermelidir. Çağrı merkezine yapılan aramalar ve çağrı merkezi tarafından yapılan geri aramalara ilişkin çağrı merkezi sistemi üzerinde yapılan tüm işlemler kayıt altına alınır. Cevap ve bilgilendirme için yapılacak geri dönüşler arayan kişinin talebine uygun olarak e-posta, telefon veya kısa mesaj yoluyla ya da yazılı olarak yapılır. </w:t>
            </w:r>
            <w:proofErr w:type="gramStart"/>
            <w:r w:rsidRPr="00052E51">
              <w:rPr>
                <w:color w:val="FF0000"/>
                <w:sz w:val="22"/>
                <w:szCs w:val="22"/>
                <w:u w:val="single"/>
              </w:rPr>
              <w:t>Ayrıca, çağrı merkezi aramalarına ilişkin tüm işlem kayıtları ve ses kayıtları ile çağrı merkezi sisteminin işleyişini etkileyen yetkilendirme, ayarlama, güncelleme, menü ağacı değişiklikleri, anons değişiklikleri gibi işlemlere ilişkin kayıtlar asgari 1 (bir) yıl çağrı merkezi sisteminde doğrudan erişilebilir biçimde ve ilave olarak asgari 5 (beş) yıl da yedekleme ünitelerinde saklanır.</w:t>
            </w:r>
            <w:proofErr w:type="gramEnd"/>
          </w:p>
          <w:p w14:paraId="0FFCDE83" w14:textId="77777777" w:rsidR="003472AD" w:rsidRPr="00053A58" w:rsidRDefault="003472AD" w:rsidP="00202931">
            <w:pPr>
              <w:ind w:firstLine="601"/>
              <w:jc w:val="both"/>
              <w:rPr>
                <w:b/>
                <w:color w:val="FF0000"/>
                <w:sz w:val="22"/>
                <w:szCs w:val="22"/>
              </w:rPr>
            </w:pPr>
          </w:p>
          <w:p w14:paraId="72F10567" w14:textId="77777777" w:rsidR="003472AD" w:rsidRPr="00052E51" w:rsidRDefault="003472AD" w:rsidP="0046014F">
            <w:pPr>
              <w:shd w:val="clear" w:color="auto" w:fill="FFFFFF"/>
              <w:ind w:firstLine="567"/>
              <w:jc w:val="both"/>
              <w:rPr>
                <w:rFonts w:eastAsia="Times New Roman"/>
                <w:color w:val="000000" w:themeColor="text1"/>
                <w:sz w:val="22"/>
                <w:szCs w:val="22"/>
                <w:u w:val="single"/>
                <w:lang w:eastAsia="tr-TR"/>
              </w:rPr>
            </w:pPr>
            <w:r w:rsidRPr="00053A58">
              <w:rPr>
                <w:rFonts w:eastAsia="Times New Roman"/>
                <w:color w:val="000000" w:themeColor="text1"/>
                <w:sz w:val="22"/>
                <w:szCs w:val="22"/>
                <w:lang w:eastAsia="tr-TR"/>
              </w:rPr>
              <w:t xml:space="preserve">Dağıtım şirketleri internet sitelerinde tüketicilerin şikâyetlerini iletebilecekleri, kolay erişim sağlanabilen, yapılan başvuruların tüketiciler tarafından takip edilmesine olanak sağlayan ve tüketici tarafından şikâyete konu belgeyi yüklemeye imkân veren bir “Şikâyet Başvuru Sistemi” oluşturur. </w:t>
            </w:r>
            <w:r w:rsidRPr="00052E51">
              <w:rPr>
                <w:rFonts w:eastAsia="Times New Roman"/>
                <w:color w:val="FF0000"/>
                <w:sz w:val="22"/>
                <w:szCs w:val="22"/>
                <w:u w:val="single"/>
                <w:lang w:eastAsia="tr-TR"/>
              </w:rPr>
              <w:t xml:space="preserve">Bu </w:t>
            </w:r>
            <w:r w:rsidRPr="00052E51">
              <w:rPr>
                <w:rFonts w:eastAsia="Times New Roman"/>
                <w:color w:val="FF0000"/>
                <w:sz w:val="22"/>
                <w:szCs w:val="22"/>
                <w:u w:val="single"/>
                <w:lang w:eastAsia="tr-TR"/>
              </w:rPr>
              <w:lastRenderedPageBreak/>
              <w:t>kapsamda oluşturulan kayıtlar 6698 sayılı Kişisel Verilerin Korunması Kanunu kapsamında gerekli önlemler alınarak 5 yıl süreyle muhafaza edilir.</w:t>
            </w:r>
          </w:p>
          <w:p w14:paraId="23693B01" w14:textId="77777777" w:rsidR="003472AD" w:rsidRPr="00052E51" w:rsidRDefault="003472AD" w:rsidP="0087498D">
            <w:pPr>
              <w:shd w:val="clear" w:color="auto" w:fill="FFFFFF"/>
              <w:ind w:firstLine="567"/>
              <w:jc w:val="both"/>
              <w:rPr>
                <w:color w:val="FF0000"/>
                <w:sz w:val="22"/>
                <w:szCs w:val="22"/>
                <w:u w:val="single"/>
              </w:rPr>
            </w:pPr>
          </w:p>
          <w:p w14:paraId="17094F23" w14:textId="77777777" w:rsidR="003472AD" w:rsidRPr="00052E51" w:rsidRDefault="003472AD" w:rsidP="0087498D">
            <w:pPr>
              <w:shd w:val="clear" w:color="auto" w:fill="FFFFFF"/>
              <w:ind w:firstLine="567"/>
              <w:jc w:val="both"/>
              <w:rPr>
                <w:rFonts w:eastAsia="Times New Roman"/>
                <w:color w:val="FF0000"/>
                <w:sz w:val="22"/>
                <w:szCs w:val="22"/>
                <w:u w:val="single"/>
                <w:lang w:eastAsia="tr-TR"/>
              </w:rPr>
            </w:pPr>
            <w:r w:rsidRPr="00052E51">
              <w:rPr>
                <w:rFonts w:eastAsia="Times New Roman"/>
                <w:color w:val="FF0000"/>
                <w:sz w:val="22"/>
                <w:szCs w:val="22"/>
                <w:u w:val="single"/>
                <w:lang w:eastAsia="tr-TR"/>
              </w:rPr>
              <w:t xml:space="preserve">Dağıtım şirketleri tüketicilerin e-posta ve cep telefonu gibi bireysel bilgilerini kolaylıkla güncelleyebilecekleri, fatura bildirim tercihi değişikliği yapabilecekleri, kişiye özel bir sistem kurar. Bu sistem üzerinden eski tüketimlerin sorgulanması, tahmini fatura hesabı, tüketicinin adresine yönelik geriye dönük faturaya esas bilgiler gibi bilgiler bulunur. </w:t>
            </w:r>
          </w:p>
          <w:p w14:paraId="3C82F0D5" w14:textId="77777777" w:rsidR="003472AD" w:rsidRPr="00052E51" w:rsidRDefault="003472AD" w:rsidP="004A61E2">
            <w:pPr>
              <w:shd w:val="clear" w:color="auto" w:fill="FFFFFF"/>
              <w:jc w:val="both"/>
              <w:rPr>
                <w:rFonts w:eastAsia="Times New Roman"/>
                <w:color w:val="FF0000"/>
                <w:sz w:val="22"/>
                <w:szCs w:val="22"/>
                <w:u w:val="single"/>
                <w:lang w:eastAsia="tr-TR"/>
              </w:rPr>
            </w:pPr>
          </w:p>
          <w:p w14:paraId="065DF23A" w14:textId="77777777" w:rsidR="003472AD" w:rsidRPr="00052E51" w:rsidRDefault="003472AD" w:rsidP="0046014F">
            <w:pPr>
              <w:shd w:val="clear" w:color="auto" w:fill="FFFFFF"/>
              <w:ind w:firstLine="567"/>
              <w:jc w:val="both"/>
              <w:rPr>
                <w:rFonts w:eastAsia="Times New Roman"/>
                <w:color w:val="FF0000"/>
                <w:sz w:val="22"/>
                <w:szCs w:val="22"/>
                <w:u w:val="single"/>
                <w:lang w:eastAsia="tr-TR"/>
              </w:rPr>
            </w:pPr>
            <w:r w:rsidRPr="00052E51">
              <w:rPr>
                <w:rFonts w:eastAsia="Times New Roman"/>
                <w:color w:val="FF0000"/>
                <w:sz w:val="22"/>
                <w:szCs w:val="22"/>
                <w:u w:val="single"/>
                <w:lang w:eastAsia="tr-TR"/>
              </w:rPr>
              <w:t xml:space="preserve">Dağıtım şirketleri, tüketicilerin yeterli, güvenli, sürekli ve kolay bir şekilde hizmet almalarını ve hizmet seçeneklerini öğrenmelerini teminen, gerekli bilgilendirme faaliyetini, yerine getirmekle yükümlüdür. </w:t>
            </w:r>
          </w:p>
          <w:p w14:paraId="0723AE6F" w14:textId="77777777" w:rsidR="003472AD" w:rsidRPr="00052E51" w:rsidRDefault="003472AD" w:rsidP="0046014F">
            <w:pPr>
              <w:shd w:val="clear" w:color="auto" w:fill="FFFFFF"/>
              <w:ind w:firstLine="567"/>
              <w:jc w:val="both"/>
              <w:rPr>
                <w:rFonts w:eastAsia="Times New Roman"/>
                <w:color w:val="FF0000"/>
                <w:sz w:val="22"/>
                <w:szCs w:val="22"/>
                <w:u w:val="single"/>
                <w:lang w:eastAsia="tr-TR"/>
              </w:rPr>
            </w:pPr>
          </w:p>
          <w:p w14:paraId="7EE786DA" w14:textId="77777777" w:rsidR="003472AD" w:rsidRPr="00052E51" w:rsidRDefault="003472AD" w:rsidP="0046014F">
            <w:pPr>
              <w:shd w:val="clear" w:color="auto" w:fill="FFFFFF"/>
              <w:ind w:firstLine="567"/>
              <w:jc w:val="both"/>
              <w:rPr>
                <w:rFonts w:eastAsia="Times New Roman"/>
                <w:color w:val="FF0000"/>
                <w:sz w:val="22"/>
                <w:szCs w:val="22"/>
                <w:u w:val="single"/>
                <w:lang w:eastAsia="tr-TR"/>
              </w:rPr>
            </w:pPr>
            <w:r w:rsidRPr="00052E51">
              <w:rPr>
                <w:rFonts w:eastAsia="Times New Roman"/>
                <w:color w:val="FF0000"/>
                <w:sz w:val="22"/>
                <w:szCs w:val="22"/>
                <w:u w:val="single"/>
                <w:lang w:eastAsia="tr-TR"/>
              </w:rPr>
              <w:t xml:space="preserve">Tüketicilerin bilgilendirilmesi görevi, ilgili dağıtım şirketinin tüketici hizmetleri merkezleri tarafından yürütülür. Dağıtım şirketleri tarafından tüketicilere ücretsiz olarak broşür, katalog gibi araçlar dağıtabilir ve/veya tüketicilerin rızasıyla e-posta veya kısa mesaj gönderebilir. Bu madde kapsamında yapılacak bilgilendirmeler, ayrıca internet sitesi üzerinden de kolayca ulaşılabilecek bir biçimde yayımlanır. </w:t>
            </w:r>
          </w:p>
          <w:p w14:paraId="132D51AF" w14:textId="77777777" w:rsidR="003472AD" w:rsidRPr="00052E51" w:rsidRDefault="003472AD" w:rsidP="0046014F">
            <w:pPr>
              <w:shd w:val="clear" w:color="auto" w:fill="FFFFFF"/>
              <w:ind w:firstLine="567"/>
              <w:jc w:val="both"/>
              <w:rPr>
                <w:rFonts w:eastAsia="Times New Roman"/>
                <w:color w:val="FF0000"/>
                <w:sz w:val="22"/>
                <w:szCs w:val="22"/>
                <w:u w:val="single"/>
                <w:lang w:eastAsia="tr-TR"/>
              </w:rPr>
            </w:pPr>
          </w:p>
          <w:p w14:paraId="1B6EA1B5" w14:textId="77777777" w:rsidR="003472AD" w:rsidRDefault="003472AD" w:rsidP="008E2905">
            <w:pPr>
              <w:shd w:val="clear" w:color="auto" w:fill="FFFFFF"/>
              <w:ind w:firstLine="567"/>
              <w:jc w:val="both"/>
              <w:rPr>
                <w:sz w:val="22"/>
                <w:szCs w:val="22"/>
              </w:rPr>
            </w:pPr>
            <w:r w:rsidRPr="00052E51">
              <w:rPr>
                <w:color w:val="FF0000"/>
                <w:sz w:val="22"/>
                <w:szCs w:val="22"/>
                <w:u w:val="single"/>
              </w:rPr>
              <w:t>Dağıtım şirketi tarafından tüketicilerin yaptıkları başvurular göz önünde bulundurularak internet sitesinde "Sıkça Sorulan Sorular" kısmı oluşturur. Ayrıca bu internet sitesinde tüketim faturalarının, güvence bedelinin ve abone bağlantı bedelinin hesaplana</w:t>
            </w:r>
            <w:r>
              <w:rPr>
                <w:color w:val="FF0000"/>
                <w:sz w:val="22"/>
                <w:szCs w:val="22"/>
                <w:u w:val="single"/>
              </w:rPr>
              <w:t xml:space="preserve">bileceği </w:t>
            </w:r>
            <w:proofErr w:type="gramStart"/>
            <w:r>
              <w:rPr>
                <w:color w:val="FF0000"/>
                <w:sz w:val="22"/>
                <w:szCs w:val="22"/>
                <w:u w:val="single"/>
              </w:rPr>
              <w:t>modüller</w:t>
            </w:r>
            <w:proofErr w:type="gramEnd"/>
            <w:r>
              <w:rPr>
                <w:color w:val="FF0000"/>
                <w:sz w:val="22"/>
                <w:szCs w:val="22"/>
                <w:u w:val="single"/>
              </w:rPr>
              <w:t xml:space="preserve"> oluşturulur.</w:t>
            </w:r>
            <w:r>
              <w:rPr>
                <w:sz w:val="22"/>
                <w:szCs w:val="22"/>
              </w:rPr>
              <w:t xml:space="preserve"> </w:t>
            </w:r>
            <w:r w:rsidRPr="008E2905">
              <w:rPr>
                <w:sz w:val="22"/>
                <w:szCs w:val="22"/>
              </w:rPr>
              <w:t>”</w:t>
            </w:r>
          </w:p>
          <w:p w14:paraId="787F542C" w14:textId="77777777" w:rsidR="003472AD" w:rsidRDefault="003472AD" w:rsidP="00707CF4">
            <w:pPr>
              <w:ind w:firstLine="601"/>
              <w:jc w:val="both"/>
              <w:rPr>
                <w:color w:val="FF0000"/>
                <w:sz w:val="22"/>
                <w:szCs w:val="22"/>
                <w:u w:val="single"/>
              </w:rPr>
            </w:pPr>
          </w:p>
          <w:p w14:paraId="4339C67C" w14:textId="1D4844AD" w:rsidR="003472AD" w:rsidRDefault="003472AD" w:rsidP="00707CF4">
            <w:pPr>
              <w:ind w:firstLine="601"/>
              <w:jc w:val="both"/>
              <w:rPr>
                <w:sz w:val="22"/>
                <w:szCs w:val="22"/>
              </w:rPr>
            </w:pPr>
            <w:r w:rsidRPr="00052E51">
              <w:rPr>
                <w:color w:val="FF0000"/>
                <w:sz w:val="22"/>
                <w:szCs w:val="22"/>
                <w:u w:val="single"/>
              </w:rPr>
              <w:t>Dağıtım şirketi tarafından açılan müşteri hizmetleri merkezlerinde engelli vatandaşların erişiminin kolaylaştırılması için rampa, uygun gişe, kapı ve tutunma çubukları gibi gerekli düzenlemeler yapılır. Ayrıca engelli vatandaşların çağrı merkezine ulaşımlarında, acil ihbarlarında ve tüm</w:t>
            </w:r>
            <w:r>
              <w:rPr>
                <w:color w:val="FF0000"/>
                <w:sz w:val="22"/>
                <w:szCs w:val="22"/>
                <w:u w:val="single"/>
              </w:rPr>
              <w:t xml:space="preserve"> taleplerinde öncelik tanınır.</w:t>
            </w:r>
            <w:r w:rsidRPr="00F20B6F">
              <w:rPr>
                <w:sz w:val="22"/>
                <w:szCs w:val="22"/>
              </w:rPr>
              <w:t>”</w:t>
            </w:r>
          </w:p>
          <w:p w14:paraId="4CA35D0C" w14:textId="7E3E68CD" w:rsidR="003472AD" w:rsidRPr="008E2905" w:rsidRDefault="003472AD" w:rsidP="008E2905">
            <w:pPr>
              <w:shd w:val="clear" w:color="auto" w:fill="FFFFFF"/>
              <w:ind w:firstLine="567"/>
              <w:jc w:val="both"/>
              <w:rPr>
                <w:color w:val="FF0000"/>
                <w:sz w:val="22"/>
                <w:szCs w:val="22"/>
                <w:u w:val="single"/>
              </w:rPr>
            </w:pPr>
          </w:p>
        </w:tc>
      </w:tr>
      <w:tr w:rsidR="003472AD" w:rsidRPr="00053A58" w14:paraId="609BFCC7" w14:textId="77777777" w:rsidTr="003472AD">
        <w:tc>
          <w:tcPr>
            <w:tcW w:w="279" w:type="dxa"/>
          </w:tcPr>
          <w:p w14:paraId="323677F4" w14:textId="77777777" w:rsidR="003472AD" w:rsidRDefault="003472AD" w:rsidP="003472AD">
            <w:pPr>
              <w:shd w:val="clear" w:color="auto" w:fill="FFFFFF"/>
              <w:jc w:val="both"/>
              <w:rPr>
                <w:rFonts w:eastAsia="Times New Roman"/>
                <w:b/>
                <w:bCs/>
                <w:color w:val="000000" w:themeColor="text1"/>
                <w:sz w:val="22"/>
                <w:szCs w:val="22"/>
                <w:lang w:eastAsia="tr-TR"/>
              </w:rPr>
            </w:pPr>
          </w:p>
          <w:p w14:paraId="55DB7774" w14:textId="3A5994CB" w:rsidR="003472AD" w:rsidRPr="00053A58" w:rsidRDefault="003472AD"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15</w:t>
            </w:r>
          </w:p>
        </w:tc>
        <w:tc>
          <w:tcPr>
            <w:tcW w:w="7325" w:type="dxa"/>
          </w:tcPr>
          <w:p w14:paraId="2C925EDE" w14:textId="14C1B7C4" w:rsidR="003472AD" w:rsidRDefault="003472AD" w:rsidP="004A61E2">
            <w:pPr>
              <w:shd w:val="clear" w:color="auto" w:fill="FFFFFF"/>
              <w:ind w:firstLine="567"/>
              <w:jc w:val="both"/>
              <w:rPr>
                <w:rFonts w:eastAsia="Times New Roman"/>
                <w:b/>
                <w:bCs/>
                <w:color w:val="000000" w:themeColor="text1"/>
                <w:sz w:val="22"/>
                <w:szCs w:val="22"/>
                <w:lang w:eastAsia="tr-TR"/>
              </w:rPr>
            </w:pPr>
          </w:p>
          <w:p w14:paraId="66B38A61" w14:textId="77777777" w:rsidR="003472AD" w:rsidRPr="00053A58" w:rsidRDefault="003472AD" w:rsidP="004A61E2">
            <w:pPr>
              <w:shd w:val="clear" w:color="auto" w:fill="FFFFFF"/>
              <w:ind w:firstLine="567"/>
              <w:jc w:val="both"/>
              <w:rPr>
                <w:rFonts w:eastAsia="Times New Roman"/>
                <w:b/>
                <w:bCs/>
                <w:color w:val="000000" w:themeColor="text1"/>
                <w:sz w:val="22"/>
                <w:szCs w:val="22"/>
                <w:lang w:eastAsia="tr-TR"/>
              </w:rPr>
            </w:pPr>
          </w:p>
          <w:p w14:paraId="064E3475" w14:textId="77777777" w:rsidR="003472AD" w:rsidRPr="00053A58" w:rsidRDefault="003472AD" w:rsidP="004A61E2">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Tüketimlerin tespit edilmesi, tahakkuk ve faturalandırma</w:t>
            </w:r>
          </w:p>
          <w:p w14:paraId="013F1CC3"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 xml:space="preserve">Madde 48  </w:t>
            </w:r>
            <w:r>
              <w:rPr>
                <w:rFonts w:eastAsia="Times New Roman"/>
                <w:b/>
                <w:bCs/>
                <w:color w:val="000000" w:themeColor="text1"/>
                <w:sz w:val="22"/>
                <w:szCs w:val="22"/>
                <w:lang w:eastAsia="tr-TR"/>
              </w:rPr>
              <w:t xml:space="preserve">- </w:t>
            </w:r>
            <w:r w:rsidRPr="00053A58">
              <w:rPr>
                <w:rFonts w:eastAsia="Times New Roman"/>
                <w:b/>
                <w:bCs/>
                <w:color w:val="000000" w:themeColor="text1"/>
                <w:sz w:val="22"/>
                <w:szCs w:val="22"/>
                <w:lang w:eastAsia="tr-TR"/>
              </w:rPr>
              <w:t> </w:t>
            </w:r>
            <w:r w:rsidRPr="00053A58">
              <w:rPr>
                <w:rFonts w:eastAsia="Times New Roman"/>
                <w:color w:val="000000" w:themeColor="text1"/>
                <w:sz w:val="22"/>
                <w:szCs w:val="22"/>
                <w:lang w:eastAsia="tr-TR"/>
              </w:rPr>
              <w:t xml:space="preserve">Dağıtım şirketi, mekanik sayaç kullanan abonelerin sayaç endekslerini müşteri bazında bir önceki okuma tarihine göre artı-eksi beş günden fazla sapma olmayacak şekilde, aylık okur. Dağıtım şirketi, doğal gaz satış miktarını son okuma tarihindeki ile bir önceki okuma tarihi arasındaki iki </w:t>
            </w:r>
            <w:r w:rsidRPr="00053A58">
              <w:rPr>
                <w:rFonts w:eastAsia="Times New Roman"/>
                <w:color w:val="000000" w:themeColor="text1"/>
                <w:sz w:val="22"/>
                <w:szCs w:val="22"/>
                <w:lang w:eastAsia="tr-TR"/>
              </w:rPr>
              <w:lastRenderedPageBreak/>
              <w:t xml:space="preserve">endeksin farkını alarak bu Yönetmeliğin 41 inci maddesine göre hesaplar ve tahakkuk bu değer üzerinden yapılır. Ancak, dağıtım şirketi, 50 metreküpe ulaşmayan aylık tüketimleri o dönem için faturalandırmama hakkına sahiptir. Doğal gaz kullanım faturaları metreküp ve </w:t>
            </w:r>
            <w:proofErr w:type="spellStart"/>
            <w:r w:rsidRPr="00053A58">
              <w:rPr>
                <w:rFonts w:eastAsia="Times New Roman"/>
                <w:color w:val="000000" w:themeColor="text1"/>
                <w:sz w:val="22"/>
                <w:szCs w:val="22"/>
                <w:lang w:eastAsia="tr-TR"/>
              </w:rPr>
              <w:t>kWh</w:t>
            </w:r>
            <w:proofErr w:type="spellEnd"/>
            <w:r w:rsidRPr="00053A58">
              <w:rPr>
                <w:rFonts w:eastAsia="Times New Roman"/>
                <w:color w:val="000000" w:themeColor="text1"/>
                <w:sz w:val="22"/>
                <w:szCs w:val="22"/>
                <w:lang w:eastAsia="tr-TR"/>
              </w:rPr>
              <w:t xml:space="preserve"> enerji miktarı bazında müşteriye fatura edilir. Tüketim faturalarında okuma </w:t>
            </w:r>
            <w:proofErr w:type="gramStart"/>
            <w:r w:rsidRPr="00053A58">
              <w:rPr>
                <w:rFonts w:eastAsia="Times New Roman"/>
                <w:color w:val="000000" w:themeColor="text1"/>
                <w:sz w:val="22"/>
                <w:szCs w:val="22"/>
                <w:lang w:eastAsia="tr-TR"/>
              </w:rPr>
              <w:t>periyotlarına</w:t>
            </w:r>
            <w:proofErr w:type="gramEnd"/>
            <w:r w:rsidRPr="00053A58">
              <w:rPr>
                <w:rFonts w:eastAsia="Times New Roman"/>
                <w:color w:val="000000" w:themeColor="text1"/>
                <w:sz w:val="22"/>
                <w:szCs w:val="22"/>
                <w:lang w:eastAsia="tr-TR"/>
              </w:rPr>
              <w:t xml:space="preserve"> göre hesaplanacak gün bazında ağırlıklı ortalama perakende satış fiyatı kullanılarak tahakkuk yapılır.</w:t>
            </w:r>
          </w:p>
          <w:p w14:paraId="6D3F176A"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28722EA7"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3F748653"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7451E6D4"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05115A91"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05CC106C"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009EA501"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612CB974"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0BD389C9"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4D599F83"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024946FA"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503484E4"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09DAEEC8"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2F0731DE"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4210E8DD"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1DC2509C"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429B40D8"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591385F2"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5D0668D5"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59F09E00"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7EEA520B"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7E5A6D59"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6E21EB30"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26487405"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4497A6BA"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08E40F48"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302AEB3D"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798F51D5"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0A434DF2" w14:textId="4B05EC49" w:rsidR="003472AD" w:rsidRDefault="003472AD" w:rsidP="004A61E2">
            <w:pPr>
              <w:shd w:val="clear" w:color="auto" w:fill="FFFFFF"/>
              <w:ind w:firstLine="567"/>
              <w:jc w:val="both"/>
              <w:rPr>
                <w:rFonts w:eastAsia="Times New Roman"/>
                <w:color w:val="000000" w:themeColor="text1"/>
                <w:sz w:val="22"/>
                <w:szCs w:val="22"/>
                <w:lang w:eastAsia="tr-TR"/>
              </w:rPr>
            </w:pPr>
          </w:p>
          <w:p w14:paraId="3D469785"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5311F03D"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22ADF418" w14:textId="77777777" w:rsidR="003472AD" w:rsidRDefault="003472AD" w:rsidP="004A61E2">
            <w:pPr>
              <w:shd w:val="clear" w:color="auto" w:fill="FFFFFF"/>
              <w:ind w:firstLine="567"/>
              <w:jc w:val="both"/>
              <w:rPr>
                <w:rFonts w:eastAsia="Times New Roman"/>
                <w:color w:val="000000" w:themeColor="text1"/>
                <w:sz w:val="22"/>
                <w:szCs w:val="22"/>
                <w:lang w:eastAsia="tr-TR"/>
              </w:rPr>
            </w:pPr>
          </w:p>
          <w:p w14:paraId="45286D39"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Dağıtım şirketi faturayı, son ödeme tarihinden en az on gün önce müşteri adresine bırakır veya e-fatura olarak müşteriye iletir.</w:t>
            </w:r>
          </w:p>
          <w:p w14:paraId="3AF2FD79"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16F2D5AA"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7CFB91E7"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5A193F21"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1597CAB4"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7B481C93"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187D34A8"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1659D13F"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0EBD2AEB"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0A24225C"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2746E49C"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65BD0F8F"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210AC774"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085D0AE6"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Sayacın okunamaması durumunda dağıtım şirketi tarafından müşteri adresine bırakılacak endeks bildirim belgesi en geç üç gün içerisinde müşteri tarafından doldurulup dağıtım şirketine ulaştırılır veya diğer haberleşme araçları ile endeks bilgisini dağıtım şirketine bildirir. Müşterinin kusuru dışında sayaç endeksinin belirlenememiş olması durumunda fatura bedeli, sayacın okunamadığı aylardaki perakende satış fiyatlarının, düzeltme katsayısının ve üst ısıl değerin ortalaması alınarak hesaplanan değerler ile hesaplanır ve okunamayan ay sayısı kadar taksitlendirilir.</w:t>
            </w:r>
          </w:p>
          <w:p w14:paraId="7477CAC8" w14:textId="6BFB0FD2" w:rsidR="003472AD" w:rsidRDefault="003472AD" w:rsidP="004A61E2">
            <w:pPr>
              <w:shd w:val="clear" w:color="auto" w:fill="FFFFFF"/>
              <w:ind w:firstLine="567"/>
              <w:jc w:val="both"/>
              <w:rPr>
                <w:rFonts w:eastAsia="Times New Roman"/>
                <w:color w:val="000000" w:themeColor="text1"/>
                <w:sz w:val="22"/>
                <w:szCs w:val="22"/>
                <w:lang w:eastAsia="tr-TR"/>
              </w:rPr>
            </w:pPr>
          </w:p>
          <w:p w14:paraId="7F4B3F13" w14:textId="04BFCA7F" w:rsidR="003472AD" w:rsidRPr="00053A58" w:rsidRDefault="003472AD" w:rsidP="003472AD">
            <w:pPr>
              <w:shd w:val="clear" w:color="auto" w:fill="FFFFFF"/>
              <w:jc w:val="both"/>
              <w:rPr>
                <w:rFonts w:eastAsia="Times New Roman"/>
                <w:color w:val="000000" w:themeColor="text1"/>
                <w:sz w:val="22"/>
                <w:szCs w:val="22"/>
                <w:lang w:eastAsia="tr-TR"/>
              </w:rPr>
            </w:pPr>
          </w:p>
          <w:p w14:paraId="6EFB076F"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Dağıtım şirketi, ön ödemeli sayaç kullananlar için, kolaylıkla ulaşılabilecek ve şehir yerleşiminin yoğun olduğu yerlerde yeterli sayıda doğal gaz yükleme merkezleri kurmak zorundadır.</w:t>
            </w:r>
          </w:p>
          <w:p w14:paraId="2F5916AD"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12508DF6"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3762DD2D"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Doğal gaz yükleme merkezleri, asgari 08.00-18.00 saatleri arasında hizmet verir. Acil durumlar göz önünde bulundurularak nöbetçi doğal gaz yükleme merkezlerinin yirmi dört saat çalışacak şekilde hizmet vermesi sağlanır.</w:t>
            </w:r>
          </w:p>
          <w:p w14:paraId="66CBD3C6" w14:textId="77777777" w:rsidR="003472AD" w:rsidRPr="00053A58" w:rsidRDefault="003472AD" w:rsidP="004A61E2">
            <w:pPr>
              <w:shd w:val="clear" w:color="auto" w:fill="FFFFFF"/>
              <w:ind w:firstLine="567"/>
              <w:jc w:val="both"/>
              <w:rPr>
                <w:rFonts w:eastAsia="Times New Roman"/>
                <w:color w:val="000000" w:themeColor="text1"/>
                <w:sz w:val="22"/>
                <w:szCs w:val="22"/>
                <w:lang w:eastAsia="tr-TR"/>
              </w:rPr>
            </w:pPr>
          </w:p>
          <w:p w14:paraId="34883742" w14:textId="77777777" w:rsidR="003472AD" w:rsidRPr="00053A58" w:rsidRDefault="003472AD" w:rsidP="00C4062D">
            <w:pPr>
              <w:jc w:val="both"/>
              <w:rPr>
                <w:sz w:val="22"/>
                <w:szCs w:val="22"/>
              </w:rPr>
            </w:pPr>
          </w:p>
        </w:tc>
        <w:tc>
          <w:tcPr>
            <w:tcW w:w="7455" w:type="dxa"/>
          </w:tcPr>
          <w:p w14:paraId="68BCC121" w14:textId="77777777" w:rsidR="003472AD" w:rsidRPr="00053A58" w:rsidRDefault="003472AD" w:rsidP="00A857A3">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lastRenderedPageBreak/>
              <w:t xml:space="preserve">MADDE 15 - </w:t>
            </w:r>
            <w:r w:rsidRPr="00053A58">
              <w:rPr>
                <w:rFonts w:eastAsia="Times New Roman"/>
                <w:bCs/>
                <w:color w:val="000000" w:themeColor="text1"/>
                <w:sz w:val="22"/>
                <w:szCs w:val="22"/>
                <w:lang w:eastAsia="tr-TR"/>
              </w:rPr>
              <w:t>Aynı Yönetmeliğin 48 inci maddesi aşağıdaki şekilde değiştirilmiştir.</w:t>
            </w:r>
          </w:p>
          <w:p w14:paraId="2C4A0D3E" w14:textId="77777777" w:rsidR="003472AD" w:rsidRPr="00053A58" w:rsidRDefault="003472AD" w:rsidP="004A61E2">
            <w:pPr>
              <w:shd w:val="clear" w:color="auto" w:fill="FFFFFF"/>
              <w:ind w:firstLine="567"/>
              <w:jc w:val="both"/>
              <w:rPr>
                <w:rFonts w:eastAsia="Times New Roman"/>
                <w:b/>
                <w:bCs/>
                <w:color w:val="000000" w:themeColor="text1"/>
                <w:sz w:val="22"/>
                <w:szCs w:val="22"/>
                <w:lang w:eastAsia="tr-TR"/>
              </w:rPr>
            </w:pPr>
          </w:p>
          <w:p w14:paraId="2FEADFD6" w14:textId="77777777" w:rsidR="003472AD" w:rsidRPr="00053A58" w:rsidRDefault="003472AD" w:rsidP="00F20B6F">
            <w:pPr>
              <w:shd w:val="clear" w:color="auto" w:fill="FFFFFF"/>
              <w:jc w:val="both"/>
              <w:rPr>
                <w:rFonts w:eastAsia="Times New Roman"/>
                <w:color w:val="000000" w:themeColor="text1"/>
                <w:sz w:val="22"/>
                <w:szCs w:val="22"/>
                <w:lang w:eastAsia="tr-TR"/>
              </w:rPr>
            </w:pPr>
            <w:r w:rsidRPr="001177AB">
              <w:rPr>
                <w:rFonts w:eastAsia="Times New Roman"/>
                <w:b/>
                <w:bCs/>
                <w:color w:val="000000" w:themeColor="text1"/>
                <w:sz w:val="22"/>
                <w:szCs w:val="22"/>
                <w:lang w:eastAsia="tr-TR"/>
              </w:rPr>
              <w:t>“ Madde 48 -</w:t>
            </w:r>
            <w:r>
              <w:rPr>
                <w:rFonts w:eastAsia="Times New Roman"/>
                <w:bCs/>
                <w:color w:val="000000" w:themeColor="text1"/>
                <w:sz w:val="22"/>
                <w:szCs w:val="22"/>
                <w:lang w:eastAsia="tr-TR"/>
              </w:rPr>
              <w:t xml:space="preserve"> </w:t>
            </w:r>
            <w:r w:rsidRPr="00053A58">
              <w:rPr>
                <w:rFonts w:eastAsia="Times New Roman"/>
                <w:color w:val="000000" w:themeColor="text1"/>
                <w:sz w:val="22"/>
                <w:szCs w:val="22"/>
                <w:lang w:eastAsia="tr-TR"/>
              </w:rPr>
              <w:t xml:space="preserve">Dağıtım şirketi, </w:t>
            </w:r>
            <w:r w:rsidRPr="00053A58">
              <w:rPr>
                <w:rFonts w:eastAsia="Times New Roman"/>
                <w:strike/>
                <w:color w:val="000000" w:themeColor="text1"/>
                <w:sz w:val="22"/>
                <w:szCs w:val="22"/>
                <w:lang w:eastAsia="tr-TR"/>
              </w:rPr>
              <w:t>mekanik sayaç kullanan abonelerin</w:t>
            </w:r>
            <w:r w:rsidRPr="00053A58">
              <w:rPr>
                <w:rFonts w:eastAsia="Times New Roman"/>
                <w:color w:val="000000" w:themeColor="text1"/>
                <w:sz w:val="22"/>
                <w:szCs w:val="22"/>
                <w:lang w:eastAsia="tr-TR"/>
              </w:rPr>
              <w:t xml:space="preserve"> </w:t>
            </w:r>
            <w:r w:rsidRPr="00052E51">
              <w:rPr>
                <w:rFonts w:eastAsia="Times New Roman"/>
                <w:color w:val="FF0000"/>
                <w:sz w:val="22"/>
                <w:szCs w:val="22"/>
                <w:u w:val="single"/>
                <w:lang w:eastAsia="tr-TR"/>
              </w:rPr>
              <w:t>tüketicilerin</w:t>
            </w:r>
            <w:r w:rsidRPr="00053A58">
              <w:rPr>
                <w:rFonts w:eastAsia="Times New Roman"/>
                <w:color w:val="FF0000"/>
                <w:sz w:val="22"/>
                <w:szCs w:val="22"/>
                <w:lang w:eastAsia="tr-TR"/>
              </w:rPr>
              <w:t xml:space="preserve"> </w:t>
            </w:r>
            <w:r w:rsidRPr="00053A58">
              <w:rPr>
                <w:rFonts w:eastAsia="Times New Roman"/>
                <w:color w:val="000000" w:themeColor="text1"/>
                <w:sz w:val="22"/>
                <w:szCs w:val="22"/>
                <w:lang w:eastAsia="tr-TR"/>
              </w:rPr>
              <w:t xml:space="preserve">sayaç endekslerini müşteri bazında bir önceki okuma tarihine göre artı-eksi beş günden fazla sapma olmayacak şekilde, aylık okur </w:t>
            </w:r>
            <w:r w:rsidRPr="00052E51">
              <w:rPr>
                <w:rFonts w:eastAsia="Times New Roman"/>
                <w:color w:val="FF0000"/>
                <w:sz w:val="22"/>
                <w:szCs w:val="22"/>
                <w:u w:val="single"/>
                <w:lang w:eastAsia="tr-TR"/>
              </w:rPr>
              <w:t>veya okutur</w:t>
            </w:r>
            <w:r w:rsidRPr="00052E51">
              <w:rPr>
                <w:rFonts w:eastAsia="Times New Roman"/>
                <w:color w:val="000000" w:themeColor="text1"/>
                <w:sz w:val="22"/>
                <w:szCs w:val="22"/>
                <w:u w:val="single"/>
                <w:lang w:eastAsia="tr-TR"/>
              </w:rPr>
              <w:t xml:space="preserve">. </w:t>
            </w:r>
            <w:r w:rsidRPr="00052E51">
              <w:rPr>
                <w:rFonts w:eastAsia="Times New Roman"/>
                <w:color w:val="FF0000"/>
                <w:sz w:val="22"/>
                <w:szCs w:val="22"/>
                <w:u w:val="single"/>
                <w:lang w:eastAsia="tr-TR"/>
              </w:rPr>
              <w:t xml:space="preserve">Abonenin sayaç okuma tarihlerinin değiştirilmesini talep etmesi ve talebin dağıtım şirketince </w:t>
            </w:r>
            <w:r w:rsidRPr="00052E51">
              <w:rPr>
                <w:rFonts w:eastAsia="Times New Roman"/>
                <w:color w:val="FF0000"/>
                <w:sz w:val="22"/>
                <w:szCs w:val="22"/>
                <w:u w:val="single"/>
                <w:lang w:eastAsia="tr-TR"/>
              </w:rPr>
              <w:lastRenderedPageBreak/>
              <w:t xml:space="preserve">uygun bulunması halinde, ilk faturalamada ve sayaç değişimi nedeniyle ara tahakkuk çıkarılması halinde bu </w:t>
            </w:r>
            <w:proofErr w:type="gramStart"/>
            <w:r w:rsidRPr="00052E51">
              <w:rPr>
                <w:rFonts w:eastAsia="Times New Roman"/>
                <w:color w:val="FF0000"/>
                <w:sz w:val="22"/>
                <w:szCs w:val="22"/>
                <w:u w:val="single"/>
                <w:lang w:eastAsia="tr-TR"/>
              </w:rPr>
              <w:t>kriter</w:t>
            </w:r>
            <w:proofErr w:type="gramEnd"/>
            <w:r w:rsidRPr="00052E51">
              <w:rPr>
                <w:rFonts w:eastAsia="Times New Roman"/>
                <w:color w:val="FF0000"/>
                <w:sz w:val="22"/>
                <w:szCs w:val="22"/>
                <w:u w:val="single"/>
                <w:lang w:eastAsia="tr-TR"/>
              </w:rPr>
              <w:t xml:space="preserve"> bir defaya mahsus olarak aranmaz.</w:t>
            </w:r>
            <w:r w:rsidRPr="00052E51">
              <w:rPr>
                <w:rFonts w:eastAsia="Times New Roman"/>
                <w:color w:val="000000" w:themeColor="text1"/>
                <w:sz w:val="22"/>
                <w:szCs w:val="22"/>
                <w:u w:val="single"/>
                <w:lang w:eastAsia="tr-TR"/>
              </w:rPr>
              <w:t xml:space="preserve"> </w:t>
            </w:r>
            <w:r w:rsidRPr="00052E51">
              <w:rPr>
                <w:rFonts w:eastAsia="Times New Roman"/>
                <w:color w:val="FF0000"/>
                <w:sz w:val="22"/>
                <w:szCs w:val="22"/>
                <w:u w:val="single"/>
                <w:lang w:eastAsia="tr-TR"/>
              </w:rPr>
              <w:t>Uzaktan okuma imkânı bulunan tüketicilerin sayaçları ise her ayın son günü okunur ve tüketim bilgileri tüketicilere e-posta ile iletilir.</w:t>
            </w:r>
            <w:r w:rsidRPr="00053A58">
              <w:rPr>
                <w:rFonts w:eastAsia="Times New Roman"/>
                <w:b/>
                <w:color w:val="FF0000"/>
                <w:sz w:val="22"/>
                <w:szCs w:val="22"/>
                <w:lang w:eastAsia="tr-TR"/>
              </w:rPr>
              <w:t xml:space="preserve"> </w:t>
            </w:r>
            <w:r w:rsidRPr="00053A58">
              <w:rPr>
                <w:rFonts w:eastAsia="Times New Roman"/>
                <w:strike/>
                <w:color w:val="000000" w:themeColor="text1"/>
                <w:sz w:val="22"/>
                <w:szCs w:val="22"/>
                <w:lang w:eastAsia="tr-TR"/>
              </w:rPr>
              <w:t xml:space="preserve">Dağıtım şirketi, doğal gaz satış miktarını son okuma tarihindeki ile bir önceki okuma tarihi arasındaki iki endeksin farkını alarak bu Yönetmeliğin 41 inci maddesine göre hesaplar ve tahakkuk bu değer üzerinden yapılır. Ancak, dağıtım şirketi, 50 metreküpe ulaşmayan aylık tüketimleri o dönem için faturalandırmama hakkına sahiptir. Doğal gaz kullanım faturaları metreküp ve </w:t>
            </w:r>
            <w:proofErr w:type="spellStart"/>
            <w:r w:rsidRPr="00053A58">
              <w:rPr>
                <w:rFonts w:eastAsia="Times New Roman"/>
                <w:strike/>
                <w:color w:val="000000" w:themeColor="text1"/>
                <w:sz w:val="22"/>
                <w:szCs w:val="22"/>
                <w:lang w:eastAsia="tr-TR"/>
              </w:rPr>
              <w:t>kWh</w:t>
            </w:r>
            <w:proofErr w:type="spellEnd"/>
            <w:r w:rsidRPr="00053A58">
              <w:rPr>
                <w:rFonts w:eastAsia="Times New Roman"/>
                <w:strike/>
                <w:color w:val="000000" w:themeColor="text1"/>
                <w:sz w:val="22"/>
                <w:szCs w:val="22"/>
                <w:lang w:eastAsia="tr-TR"/>
              </w:rPr>
              <w:t xml:space="preserve"> enerji miktarı bazında müşteriye fatura edilir. Tüketim faturalarında okuma </w:t>
            </w:r>
            <w:proofErr w:type="gramStart"/>
            <w:r w:rsidRPr="00053A58">
              <w:rPr>
                <w:rFonts w:eastAsia="Times New Roman"/>
                <w:strike/>
                <w:color w:val="000000" w:themeColor="text1"/>
                <w:sz w:val="22"/>
                <w:szCs w:val="22"/>
                <w:lang w:eastAsia="tr-TR"/>
              </w:rPr>
              <w:t>periyotlarına</w:t>
            </w:r>
            <w:proofErr w:type="gramEnd"/>
            <w:r w:rsidRPr="00053A58">
              <w:rPr>
                <w:rFonts w:eastAsia="Times New Roman"/>
                <w:strike/>
                <w:color w:val="000000" w:themeColor="text1"/>
                <w:sz w:val="22"/>
                <w:szCs w:val="22"/>
                <w:lang w:eastAsia="tr-TR"/>
              </w:rPr>
              <w:t xml:space="preserve"> göre hesaplanacak gün bazında ağırlıklı ortalama perakende satış fiyatı kullanılarak tahakkuk yapılır.</w:t>
            </w:r>
          </w:p>
          <w:p w14:paraId="6099E630" w14:textId="77777777" w:rsidR="003472AD" w:rsidRPr="00053A58" w:rsidRDefault="003472AD" w:rsidP="00C1574F">
            <w:pPr>
              <w:shd w:val="clear" w:color="auto" w:fill="FFFFFF"/>
              <w:ind w:firstLine="567"/>
              <w:jc w:val="both"/>
              <w:rPr>
                <w:rFonts w:eastAsia="Times New Roman"/>
                <w:b/>
                <w:color w:val="FF0000"/>
                <w:sz w:val="22"/>
                <w:szCs w:val="22"/>
                <w:lang w:eastAsia="tr-TR"/>
              </w:rPr>
            </w:pPr>
          </w:p>
          <w:p w14:paraId="0B20AA4A" w14:textId="77777777" w:rsidR="003472AD" w:rsidRPr="00052E51" w:rsidRDefault="003472AD" w:rsidP="00C1574F">
            <w:pPr>
              <w:shd w:val="clear" w:color="auto" w:fill="FFFFFF"/>
              <w:ind w:firstLine="567"/>
              <w:jc w:val="both"/>
              <w:rPr>
                <w:rFonts w:eastAsia="Times New Roman"/>
                <w:color w:val="FF0000"/>
                <w:sz w:val="22"/>
                <w:szCs w:val="22"/>
                <w:u w:val="single"/>
                <w:lang w:eastAsia="tr-TR"/>
              </w:rPr>
            </w:pPr>
            <w:r w:rsidRPr="00052E51">
              <w:rPr>
                <w:rFonts w:eastAsia="Times New Roman"/>
                <w:color w:val="FF0000"/>
                <w:sz w:val="22"/>
                <w:szCs w:val="22"/>
                <w:u w:val="single"/>
                <w:lang w:eastAsia="tr-TR"/>
              </w:rPr>
              <w:t>Herhangi bir gerekçe ile tüketicilerin ilk okuma ve son okuma arasındaki fatura okuma süresinin bu maddenin birinci fıkrasında belirtilen sürenin altında kalması halinde fatura ödeme süresi asgari 15 (</w:t>
            </w:r>
            <w:proofErr w:type="spellStart"/>
            <w:r w:rsidRPr="00052E51">
              <w:rPr>
                <w:rFonts w:eastAsia="Times New Roman"/>
                <w:color w:val="FF0000"/>
                <w:sz w:val="22"/>
                <w:szCs w:val="22"/>
                <w:u w:val="single"/>
                <w:lang w:eastAsia="tr-TR"/>
              </w:rPr>
              <w:t>onbeş</w:t>
            </w:r>
            <w:proofErr w:type="spellEnd"/>
            <w:r w:rsidRPr="00052E51">
              <w:rPr>
                <w:rFonts w:eastAsia="Times New Roman"/>
                <w:color w:val="FF0000"/>
                <w:sz w:val="22"/>
                <w:szCs w:val="22"/>
                <w:u w:val="single"/>
                <w:lang w:eastAsia="tr-TR"/>
              </w:rPr>
              <w:t>) gün olarak uygulanır. Bununla birlikte ilk okuma ve son okuma arasındaki fatura okuma süresi bu maddenin birinci fıkrasında belirtilen sürenin üzerinde olması halinde tüketicilerin faturaları en az 2 (iki) taksit yapılır, taksitlendirmede vade farkı uygulanmaz ve fatura ödeme süresi asgari 15 (</w:t>
            </w:r>
            <w:proofErr w:type="spellStart"/>
            <w:r w:rsidRPr="00052E51">
              <w:rPr>
                <w:rFonts w:eastAsia="Times New Roman"/>
                <w:color w:val="FF0000"/>
                <w:sz w:val="22"/>
                <w:szCs w:val="22"/>
                <w:u w:val="single"/>
                <w:lang w:eastAsia="tr-TR"/>
              </w:rPr>
              <w:t>onbeş</w:t>
            </w:r>
            <w:proofErr w:type="spellEnd"/>
            <w:r w:rsidRPr="00052E51">
              <w:rPr>
                <w:rFonts w:eastAsia="Times New Roman"/>
                <w:color w:val="FF0000"/>
                <w:sz w:val="22"/>
                <w:szCs w:val="22"/>
                <w:u w:val="single"/>
                <w:lang w:eastAsia="tr-TR"/>
              </w:rPr>
              <w:t>) gün olarak uygulanır.</w:t>
            </w:r>
            <w:r w:rsidRPr="00052E51">
              <w:rPr>
                <w:rFonts w:eastAsia="Calibri"/>
                <w:sz w:val="22"/>
                <w:szCs w:val="22"/>
                <w:u w:val="single"/>
              </w:rPr>
              <w:t xml:space="preserve"> </w:t>
            </w:r>
          </w:p>
          <w:p w14:paraId="7F318D1B" w14:textId="77777777" w:rsidR="003472AD" w:rsidRPr="00052E51" w:rsidRDefault="003472AD" w:rsidP="00C1574F">
            <w:pPr>
              <w:shd w:val="clear" w:color="auto" w:fill="FFFFFF"/>
              <w:ind w:firstLine="567"/>
              <w:jc w:val="both"/>
              <w:rPr>
                <w:rFonts w:eastAsia="Times New Roman"/>
                <w:color w:val="FF0000"/>
                <w:sz w:val="22"/>
                <w:szCs w:val="22"/>
                <w:u w:val="single"/>
                <w:lang w:eastAsia="tr-TR"/>
              </w:rPr>
            </w:pPr>
          </w:p>
          <w:p w14:paraId="2AFF35CD" w14:textId="77777777" w:rsidR="003472AD" w:rsidRPr="00052E51" w:rsidRDefault="003472AD" w:rsidP="00732BA3">
            <w:pPr>
              <w:shd w:val="clear" w:color="auto" w:fill="FFFFFF"/>
              <w:ind w:firstLine="567"/>
              <w:jc w:val="both"/>
              <w:rPr>
                <w:rFonts w:eastAsia="Times New Roman"/>
                <w:color w:val="FF0000"/>
                <w:sz w:val="22"/>
                <w:szCs w:val="22"/>
                <w:u w:val="single"/>
                <w:lang w:eastAsia="tr-TR"/>
              </w:rPr>
            </w:pPr>
            <w:r w:rsidRPr="00052E51">
              <w:rPr>
                <w:rFonts w:eastAsia="Times New Roman"/>
                <w:color w:val="FF0000"/>
                <w:sz w:val="22"/>
                <w:szCs w:val="22"/>
                <w:u w:val="single"/>
                <w:lang w:eastAsia="tr-TR"/>
              </w:rPr>
              <w:t xml:space="preserve">Dağıtım şirketi, doğal gaz satış miktarını son okuma tarihindeki ile bir önceki okuma tarihi arasındaki iki endeksin farkını alarak bu Yönetmeliğin 41 inci maddesine göre hesaplar ve tahakkuk bu değer üzerinden yapılır. Ancak, dağıtım şirketi, 50 (elli) metreküpe ulaşmayan aylık tüketimleri o dönem için faturalandırmama hakkına sahiptir. Doğal gaz kullanım faturaları metreküp ve </w:t>
            </w:r>
            <w:proofErr w:type="spellStart"/>
            <w:r w:rsidRPr="00052E51">
              <w:rPr>
                <w:rFonts w:eastAsia="Times New Roman"/>
                <w:color w:val="FF0000"/>
                <w:sz w:val="22"/>
                <w:szCs w:val="22"/>
                <w:u w:val="single"/>
                <w:lang w:eastAsia="tr-TR"/>
              </w:rPr>
              <w:t>kWh</w:t>
            </w:r>
            <w:proofErr w:type="spellEnd"/>
            <w:r w:rsidRPr="00052E51">
              <w:rPr>
                <w:rFonts w:eastAsia="Times New Roman"/>
                <w:color w:val="FF0000"/>
                <w:sz w:val="22"/>
                <w:szCs w:val="22"/>
                <w:u w:val="single"/>
                <w:lang w:eastAsia="tr-TR"/>
              </w:rPr>
              <w:t xml:space="preserve"> enerji miktarı bazında müşteriye fatura edilir. Tüketim faturalarında okuma </w:t>
            </w:r>
            <w:proofErr w:type="gramStart"/>
            <w:r w:rsidRPr="00052E51">
              <w:rPr>
                <w:rFonts w:eastAsia="Times New Roman"/>
                <w:color w:val="FF0000"/>
                <w:sz w:val="22"/>
                <w:szCs w:val="22"/>
                <w:u w:val="single"/>
                <w:lang w:eastAsia="tr-TR"/>
              </w:rPr>
              <w:t>periyotlarına</w:t>
            </w:r>
            <w:proofErr w:type="gramEnd"/>
            <w:r w:rsidRPr="00052E51">
              <w:rPr>
                <w:rFonts w:eastAsia="Times New Roman"/>
                <w:color w:val="FF0000"/>
                <w:sz w:val="22"/>
                <w:szCs w:val="22"/>
                <w:u w:val="single"/>
                <w:lang w:eastAsia="tr-TR"/>
              </w:rPr>
              <w:t xml:space="preserve"> göre hesaplanacak gün bazında ağırlıklı ortalama perakende satış fiyatı kullanılarak tahakkuk yapılır.</w:t>
            </w:r>
          </w:p>
          <w:p w14:paraId="1BBFD004" w14:textId="77777777" w:rsidR="003472AD" w:rsidRPr="00052E51" w:rsidRDefault="003472AD" w:rsidP="00732BA3">
            <w:pPr>
              <w:shd w:val="clear" w:color="auto" w:fill="FFFFFF"/>
              <w:ind w:firstLine="567"/>
              <w:jc w:val="both"/>
              <w:rPr>
                <w:rFonts w:eastAsia="Times New Roman"/>
                <w:color w:val="000000" w:themeColor="text1"/>
                <w:sz w:val="22"/>
                <w:szCs w:val="22"/>
                <w:u w:val="single"/>
                <w:lang w:eastAsia="tr-TR"/>
              </w:rPr>
            </w:pPr>
          </w:p>
          <w:p w14:paraId="289BFB6D" w14:textId="77777777" w:rsidR="003472AD" w:rsidRPr="00052E51" w:rsidRDefault="003472AD" w:rsidP="00732BA3">
            <w:pPr>
              <w:shd w:val="clear" w:color="auto" w:fill="FFFFFF"/>
              <w:ind w:firstLine="567"/>
              <w:jc w:val="both"/>
              <w:rPr>
                <w:rFonts w:eastAsia="Times New Roman"/>
                <w:color w:val="FF0000"/>
                <w:sz w:val="22"/>
                <w:szCs w:val="22"/>
                <w:u w:val="single"/>
                <w:lang w:eastAsia="tr-TR"/>
              </w:rPr>
            </w:pPr>
            <w:r w:rsidRPr="00052E51">
              <w:rPr>
                <w:rFonts w:eastAsia="Times New Roman"/>
                <w:color w:val="FF0000"/>
                <w:sz w:val="22"/>
                <w:szCs w:val="22"/>
                <w:u w:val="single"/>
                <w:lang w:eastAsia="tr-TR"/>
              </w:rPr>
              <w:t>Doğal gaz faturalarında tüketim bedeli, Abone bağlantı bedeli, güvence bedeli, açma kapama bedeli vergiler gibi doğal gaz kullanımı ile ilgili hususlar dışında farklı bir bedel yer alamaz.</w:t>
            </w:r>
          </w:p>
          <w:p w14:paraId="03095380" w14:textId="77777777" w:rsidR="003472AD" w:rsidRPr="00053A58" w:rsidRDefault="003472AD" w:rsidP="00732BA3">
            <w:pPr>
              <w:shd w:val="clear" w:color="auto" w:fill="FFFFFF"/>
              <w:ind w:firstLine="567"/>
              <w:jc w:val="both"/>
              <w:rPr>
                <w:rFonts w:eastAsia="Times New Roman"/>
                <w:color w:val="000000" w:themeColor="text1"/>
                <w:sz w:val="22"/>
                <w:szCs w:val="22"/>
                <w:lang w:eastAsia="tr-TR"/>
              </w:rPr>
            </w:pPr>
          </w:p>
          <w:p w14:paraId="17D5133E" w14:textId="77777777" w:rsidR="003472AD" w:rsidRPr="00053A58" w:rsidRDefault="003472AD" w:rsidP="00C1574F">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 xml:space="preserve">Dağıtım şirketi faturayı, </w:t>
            </w:r>
            <w:r w:rsidRPr="00052E51">
              <w:rPr>
                <w:rFonts w:eastAsia="Times New Roman"/>
                <w:color w:val="FF0000"/>
                <w:sz w:val="22"/>
                <w:szCs w:val="22"/>
                <w:u w:val="single"/>
                <w:lang w:eastAsia="tr-TR"/>
              </w:rPr>
              <w:t>müşteri adresine</w:t>
            </w:r>
            <w:r w:rsidRPr="00053A58">
              <w:rPr>
                <w:rFonts w:eastAsia="Times New Roman"/>
                <w:color w:val="FF0000"/>
                <w:sz w:val="22"/>
                <w:szCs w:val="22"/>
                <w:lang w:eastAsia="tr-TR"/>
              </w:rPr>
              <w:t xml:space="preserve"> </w:t>
            </w:r>
            <w:r w:rsidRPr="00053A58">
              <w:rPr>
                <w:rFonts w:eastAsia="Times New Roman"/>
                <w:color w:val="000000" w:themeColor="text1"/>
                <w:sz w:val="22"/>
                <w:szCs w:val="22"/>
                <w:lang w:eastAsia="tr-TR"/>
              </w:rPr>
              <w:t xml:space="preserve">son ödeme tarihinden en az </w:t>
            </w:r>
            <w:r w:rsidRPr="00052E51">
              <w:rPr>
                <w:rFonts w:eastAsia="Times New Roman"/>
                <w:color w:val="FF0000"/>
                <w:sz w:val="22"/>
                <w:szCs w:val="22"/>
                <w:u w:val="single"/>
                <w:lang w:eastAsia="tr-TR"/>
              </w:rPr>
              <w:t>10 (</w:t>
            </w:r>
            <w:r w:rsidRPr="00053A58">
              <w:rPr>
                <w:rFonts w:eastAsia="Times New Roman"/>
                <w:color w:val="000000" w:themeColor="text1"/>
                <w:sz w:val="22"/>
                <w:szCs w:val="22"/>
                <w:lang w:eastAsia="tr-TR"/>
              </w:rPr>
              <w:t>on</w:t>
            </w:r>
            <w:r w:rsidRPr="00052E51">
              <w:rPr>
                <w:rFonts w:eastAsia="Times New Roman"/>
                <w:color w:val="FF0000"/>
                <w:sz w:val="22"/>
                <w:szCs w:val="22"/>
                <w:u w:val="single"/>
                <w:lang w:eastAsia="tr-TR"/>
              </w:rPr>
              <w:t>)</w:t>
            </w:r>
            <w:r w:rsidRPr="00053A58">
              <w:rPr>
                <w:rFonts w:eastAsia="Times New Roman"/>
                <w:color w:val="000000" w:themeColor="text1"/>
                <w:sz w:val="22"/>
                <w:szCs w:val="22"/>
                <w:lang w:eastAsia="tr-TR"/>
              </w:rPr>
              <w:t xml:space="preserve"> gün </w:t>
            </w:r>
            <w:r w:rsidRPr="00053A58">
              <w:rPr>
                <w:rFonts w:eastAsia="Times New Roman"/>
                <w:strike/>
                <w:color w:val="000000" w:themeColor="text1"/>
                <w:sz w:val="22"/>
                <w:szCs w:val="22"/>
                <w:lang w:eastAsia="tr-TR"/>
              </w:rPr>
              <w:t>önce</w:t>
            </w:r>
            <w:r w:rsidRPr="00053A58">
              <w:rPr>
                <w:rFonts w:eastAsia="Times New Roman"/>
                <w:color w:val="000000" w:themeColor="text1"/>
                <w:sz w:val="22"/>
                <w:szCs w:val="22"/>
                <w:lang w:eastAsia="tr-TR"/>
              </w:rPr>
              <w:t xml:space="preserve">, </w:t>
            </w:r>
            <w:r w:rsidRPr="00052E51">
              <w:rPr>
                <w:rFonts w:eastAsia="Times New Roman"/>
                <w:color w:val="FF0000"/>
                <w:sz w:val="22"/>
                <w:szCs w:val="22"/>
                <w:u w:val="single"/>
                <w:lang w:eastAsia="tr-TR"/>
              </w:rPr>
              <w:t>kamu kurumları için en az 10 (on) işgünü önce tüketici tercihlerine göre</w:t>
            </w:r>
            <w:r w:rsidRPr="00053A58">
              <w:rPr>
                <w:rFonts w:eastAsia="Times New Roman"/>
                <w:b/>
                <w:color w:val="FF0000"/>
                <w:sz w:val="22"/>
                <w:szCs w:val="22"/>
                <w:lang w:eastAsia="tr-TR"/>
              </w:rPr>
              <w:t xml:space="preserve"> </w:t>
            </w:r>
            <w:r w:rsidRPr="00053A58">
              <w:rPr>
                <w:rFonts w:eastAsia="Times New Roman"/>
                <w:strike/>
                <w:color w:val="000000" w:themeColor="text1"/>
                <w:sz w:val="22"/>
                <w:szCs w:val="22"/>
                <w:lang w:eastAsia="tr-TR"/>
              </w:rPr>
              <w:t>müşteri adresine bırakır veya e-fatura olarak müşteriye iletir.</w:t>
            </w:r>
            <w:r w:rsidRPr="00053A58">
              <w:rPr>
                <w:rFonts w:eastAsia="Times New Roman"/>
                <w:color w:val="000000" w:themeColor="text1"/>
                <w:sz w:val="22"/>
                <w:szCs w:val="22"/>
                <w:lang w:eastAsia="tr-TR"/>
              </w:rPr>
              <w:t xml:space="preserve"> </w:t>
            </w:r>
            <w:proofErr w:type="gramStart"/>
            <w:r w:rsidRPr="00052E51">
              <w:rPr>
                <w:rFonts w:eastAsia="Times New Roman"/>
                <w:color w:val="FF0000"/>
                <w:sz w:val="22"/>
                <w:szCs w:val="22"/>
                <w:u w:val="single"/>
                <w:lang w:eastAsia="tr-TR"/>
              </w:rPr>
              <w:t>ve</w:t>
            </w:r>
            <w:proofErr w:type="gramEnd"/>
            <w:r w:rsidRPr="00052E51">
              <w:rPr>
                <w:rFonts w:eastAsia="Times New Roman"/>
                <w:color w:val="FF0000"/>
                <w:sz w:val="22"/>
                <w:szCs w:val="22"/>
                <w:u w:val="single"/>
                <w:lang w:eastAsia="tr-TR"/>
              </w:rPr>
              <w:t>/veya müşteriye faks, e-posta, e-fatura, e-arşiv fatura gibi kanallar ile iletir.</w:t>
            </w:r>
          </w:p>
          <w:p w14:paraId="644FFEC6" w14:textId="77777777" w:rsidR="003472AD" w:rsidRPr="00053A58" w:rsidRDefault="003472AD" w:rsidP="00732BA3">
            <w:pPr>
              <w:shd w:val="clear" w:color="auto" w:fill="FFFFFF"/>
              <w:ind w:firstLine="567"/>
              <w:jc w:val="both"/>
              <w:rPr>
                <w:rFonts w:eastAsia="Times New Roman"/>
                <w:color w:val="000000" w:themeColor="text1"/>
                <w:sz w:val="22"/>
                <w:szCs w:val="22"/>
                <w:lang w:eastAsia="tr-TR"/>
              </w:rPr>
            </w:pPr>
          </w:p>
          <w:p w14:paraId="21B11C90" w14:textId="77777777" w:rsidR="003472AD" w:rsidRPr="00053A58" w:rsidRDefault="003472AD" w:rsidP="00732BA3">
            <w:pPr>
              <w:shd w:val="clear" w:color="auto" w:fill="FFFFFF"/>
              <w:ind w:firstLine="567"/>
              <w:jc w:val="both"/>
              <w:rPr>
                <w:rFonts w:eastAsia="Times New Roman"/>
                <w:color w:val="000000" w:themeColor="text1"/>
                <w:sz w:val="22"/>
                <w:szCs w:val="22"/>
                <w:lang w:eastAsia="tr-TR"/>
              </w:rPr>
            </w:pPr>
          </w:p>
          <w:p w14:paraId="22A176CA" w14:textId="77777777" w:rsidR="003472AD" w:rsidRPr="00052E51" w:rsidRDefault="003472AD" w:rsidP="001C1DEB">
            <w:pPr>
              <w:shd w:val="clear" w:color="auto" w:fill="FFFFFF"/>
              <w:ind w:firstLine="567"/>
              <w:jc w:val="both"/>
              <w:rPr>
                <w:rFonts w:eastAsia="Times New Roman"/>
                <w:color w:val="FF0000"/>
                <w:sz w:val="22"/>
                <w:szCs w:val="22"/>
                <w:u w:val="single"/>
                <w:lang w:eastAsia="tr-TR"/>
              </w:rPr>
            </w:pPr>
            <w:r w:rsidRPr="00052E51">
              <w:rPr>
                <w:rFonts w:eastAsia="Times New Roman"/>
                <w:color w:val="FF0000"/>
                <w:sz w:val="22"/>
                <w:szCs w:val="22"/>
                <w:u w:val="single"/>
                <w:lang w:eastAsia="tr-TR"/>
              </w:rPr>
              <w:t>Dağıtım şirketinin tercihi halinde 15 Mayıs – 15 Eylül arasındaki dönemde konut aboneleri için sayaç okumaları azami 2 (iki) ayda bir yapılabilir. Ancak bu durumda ödeme süresi asgari 15 (</w:t>
            </w:r>
            <w:proofErr w:type="spellStart"/>
            <w:r w:rsidRPr="00052E51">
              <w:rPr>
                <w:rFonts w:eastAsia="Times New Roman"/>
                <w:color w:val="FF0000"/>
                <w:sz w:val="22"/>
                <w:szCs w:val="22"/>
                <w:u w:val="single"/>
                <w:lang w:eastAsia="tr-TR"/>
              </w:rPr>
              <w:t>onbeş</w:t>
            </w:r>
            <w:proofErr w:type="spellEnd"/>
            <w:r w:rsidRPr="00052E51">
              <w:rPr>
                <w:rFonts w:eastAsia="Times New Roman"/>
                <w:color w:val="FF0000"/>
                <w:sz w:val="22"/>
                <w:szCs w:val="22"/>
                <w:u w:val="single"/>
                <w:lang w:eastAsia="tr-TR"/>
              </w:rPr>
              <w:t xml:space="preserve">) gün olarak uygulanır ve tüketici tarafından talep edilmesi halinde faturalar vade farksız 2 (iki) taksit yapılır. Ayrıca bu durumdaki tüketiciler için önceki ve sonraki dönem faturalarında bu maddenin ilk fıkrasında belirtilen sürelere uygun faturalandırma yapılır. </w:t>
            </w:r>
          </w:p>
          <w:p w14:paraId="2756D8E2" w14:textId="77777777" w:rsidR="003472AD" w:rsidRPr="00052E51" w:rsidRDefault="003472AD" w:rsidP="00732BA3">
            <w:pPr>
              <w:shd w:val="clear" w:color="auto" w:fill="FFFFFF"/>
              <w:ind w:firstLine="567"/>
              <w:jc w:val="both"/>
              <w:rPr>
                <w:rFonts w:eastAsia="Times New Roman"/>
                <w:color w:val="000000" w:themeColor="text1"/>
                <w:sz w:val="22"/>
                <w:szCs w:val="22"/>
                <w:u w:val="single"/>
                <w:lang w:eastAsia="tr-TR"/>
              </w:rPr>
            </w:pPr>
          </w:p>
          <w:p w14:paraId="49CB241A" w14:textId="77777777" w:rsidR="003472AD" w:rsidRPr="00052E51" w:rsidRDefault="003472AD" w:rsidP="006B0CF3">
            <w:pPr>
              <w:ind w:firstLine="601"/>
              <w:jc w:val="both"/>
              <w:rPr>
                <w:color w:val="FF0000"/>
                <w:sz w:val="22"/>
                <w:szCs w:val="22"/>
                <w:u w:val="single"/>
              </w:rPr>
            </w:pPr>
            <w:r w:rsidRPr="00052E51">
              <w:rPr>
                <w:color w:val="FF0000"/>
                <w:sz w:val="22"/>
                <w:szCs w:val="22"/>
                <w:u w:val="single"/>
              </w:rPr>
              <w:t>Talep eden doğal gaz dağıtım şirketleri bir önceki yıl içerisinde en az 6 (altı) aylık tüketimi olan ve talep eden tüketiciler için sabit fatura ödeme sistemine geçebilirler. Bu sisteme göre, dağıtım şirketleri aylık okumaları aynı şekilde yapa</w:t>
            </w:r>
            <w:r w:rsidRPr="00A244C2">
              <w:rPr>
                <w:color w:val="FF0000"/>
                <w:sz w:val="22"/>
                <w:szCs w:val="22"/>
                <w:u w:val="single"/>
              </w:rPr>
              <w:t>r</w:t>
            </w:r>
            <w:r>
              <w:rPr>
                <w:color w:val="FF0000"/>
                <w:sz w:val="22"/>
                <w:szCs w:val="22"/>
                <w:u w:val="single"/>
              </w:rPr>
              <w:t xml:space="preserve"> </w:t>
            </w:r>
            <w:r w:rsidRPr="00052E51">
              <w:rPr>
                <w:color w:val="FF0000"/>
                <w:sz w:val="22"/>
                <w:szCs w:val="22"/>
                <w:u w:val="single"/>
              </w:rPr>
              <w:t xml:space="preserve">ve aylık bildirimleri tüketicilere </w:t>
            </w:r>
            <w:r w:rsidRPr="00A244C2">
              <w:rPr>
                <w:color w:val="FF0000"/>
                <w:sz w:val="22"/>
                <w:szCs w:val="22"/>
                <w:u w:val="single"/>
              </w:rPr>
              <w:t>iletir.</w:t>
            </w:r>
            <w:r>
              <w:rPr>
                <w:color w:val="FF0000"/>
                <w:sz w:val="22"/>
                <w:szCs w:val="22"/>
                <w:u w:val="single"/>
              </w:rPr>
              <w:t xml:space="preserve"> </w:t>
            </w:r>
            <w:r w:rsidRPr="00A244C2">
              <w:rPr>
                <w:color w:val="FF0000"/>
                <w:sz w:val="22"/>
                <w:szCs w:val="22"/>
                <w:u w:val="single"/>
              </w:rPr>
              <w:t>Y</w:t>
            </w:r>
            <w:r>
              <w:rPr>
                <w:color w:val="FF0000"/>
                <w:sz w:val="22"/>
                <w:szCs w:val="22"/>
                <w:u w:val="single"/>
              </w:rPr>
              <w:t>ıl</w:t>
            </w:r>
            <w:r w:rsidRPr="00052E51">
              <w:rPr>
                <w:color w:val="FF0000"/>
                <w:sz w:val="22"/>
                <w:szCs w:val="22"/>
                <w:u w:val="single"/>
              </w:rPr>
              <w:t xml:space="preserve">sonunda veya tercih edilen tarihte gerçekleşen tüketim miktarları ve ödenen faturalar üzerinden </w:t>
            </w:r>
            <w:proofErr w:type="spellStart"/>
            <w:r w:rsidRPr="00052E51">
              <w:rPr>
                <w:color w:val="FF0000"/>
                <w:sz w:val="22"/>
                <w:szCs w:val="22"/>
                <w:u w:val="single"/>
              </w:rPr>
              <w:t>mahsuplaşılır</w:t>
            </w:r>
            <w:proofErr w:type="spellEnd"/>
            <w:r w:rsidRPr="00052E51">
              <w:rPr>
                <w:color w:val="FF0000"/>
                <w:sz w:val="22"/>
                <w:szCs w:val="22"/>
                <w:u w:val="single"/>
              </w:rPr>
              <w:t>. Bu mahsuplaşmada doğal gaz fiyatındaki değişiklikler ile düzeltme katsayısı ve ısıl değer değişiklikleri de göz önünde bulundurulur.</w:t>
            </w:r>
          </w:p>
          <w:p w14:paraId="1134D6A9" w14:textId="77777777" w:rsidR="003472AD" w:rsidRPr="00053A58" w:rsidRDefault="003472AD" w:rsidP="00133A2D">
            <w:pPr>
              <w:shd w:val="clear" w:color="auto" w:fill="FFFFFF"/>
              <w:ind w:firstLine="567"/>
              <w:jc w:val="both"/>
              <w:rPr>
                <w:rFonts w:eastAsia="Times New Roman"/>
                <w:color w:val="000000" w:themeColor="text1"/>
                <w:sz w:val="22"/>
                <w:szCs w:val="22"/>
                <w:lang w:eastAsia="tr-TR"/>
              </w:rPr>
            </w:pPr>
          </w:p>
          <w:p w14:paraId="331BC35F" w14:textId="77777777" w:rsidR="003472AD" w:rsidRPr="00053A58" w:rsidRDefault="003472AD" w:rsidP="00133A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 xml:space="preserve">Sayacın okunamaması durumunda dağıtım şirketi tarafından müşteri adresine bırakılacak endeks bildirim belgesi en geç </w:t>
            </w:r>
            <w:r w:rsidRPr="00052E51">
              <w:rPr>
                <w:rFonts w:eastAsia="Times New Roman"/>
                <w:color w:val="FF0000"/>
                <w:sz w:val="22"/>
                <w:szCs w:val="22"/>
                <w:u w:val="single"/>
                <w:lang w:eastAsia="tr-TR"/>
              </w:rPr>
              <w:t>3 (</w:t>
            </w:r>
            <w:r w:rsidRPr="00053A58">
              <w:rPr>
                <w:rFonts w:eastAsia="Times New Roman"/>
                <w:color w:val="000000" w:themeColor="text1"/>
                <w:sz w:val="22"/>
                <w:szCs w:val="22"/>
                <w:lang w:eastAsia="tr-TR"/>
              </w:rPr>
              <w:t>üç</w:t>
            </w:r>
            <w:r w:rsidRPr="00052E51">
              <w:rPr>
                <w:rFonts w:eastAsia="Times New Roman"/>
                <w:color w:val="FF0000"/>
                <w:sz w:val="22"/>
                <w:szCs w:val="22"/>
                <w:u w:val="single"/>
                <w:lang w:eastAsia="tr-TR"/>
              </w:rPr>
              <w:t>)</w:t>
            </w:r>
            <w:r w:rsidRPr="00053A58">
              <w:rPr>
                <w:rFonts w:eastAsia="Times New Roman"/>
                <w:color w:val="000000" w:themeColor="text1"/>
                <w:sz w:val="22"/>
                <w:szCs w:val="22"/>
                <w:lang w:eastAsia="tr-TR"/>
              </w:rPr>
              <w:t xml:space="preserve"> gün içerisinde müşteri tarafından doldurulup dağıtım şirketine ulaştırılır veya </w:t>
            </w:r>
            <w:r w:rsidRPr="00052E51">
              <w:rPr>
                <w:rFonts w:eastAsia="Times New Roman"/>
                <w:color w:val="FF0000"/>
                <w:sz w:val="22"/>
                <w:szCs w:val="22"/>
                <w:u w:val="single"/>
                <w:lang w:eastAsia="tr-TR"/>
              </w:rPr>
              <w:t>dağıtım şirketinin uygun göreceği şekilde mobil uygulama, e-posta, telefon vb.</w:t>
            </w:r>
            <w:r w:rsidRPr="00053A58">
              <w:rPr>
                <w:rFonts w:eastAsia="Times New Roman"/>
                <w:color w:val="000000" w:themeColor="text1"/>
                <w:sz w:val="22"/>
                <w:szCs w:val="22"/>
                <w:lang w:eastAsia="tr-TR"/>
              </w:rPr>
              <w:t xml:space="preserve"> diğer haberleşme araçları ile endeks bilgisini dağıtım şirketine bildirir. Müşterinin kusuru dışında sayaç endeksinin belirlenememiş olması durumunda fatura bedeli, sayacın okunamadığı aylardaki perakende satış fiyatlarının, düzeltme katsayısının ve üst ısıl değerin ortalaması alınarak hesaplanan değerler ile hesaplanır ve okunamayan ay sayısı kadar taksitlendirilir.</w:t>
            </w:r>
          </w:p>
          <w:p w14:paraId="4B22F345" w14:textId="77777777" w:rsidR="003472AD" w:rsidRPr="00053A58" w:rsidRDefault="003472AD" w:rsidP="00133A2D">
            <w:pPr>
              <w:shd w:val="clear" w:color="auto" w:fill="FFFFFF"/>
              <w:jc w:val="both"/>
              <w:rPr>
                <w:rFonts w:eastAsia="Times New Roman"/>
                <w:color w:val="000000" w:themeColor="text1"/>
                <w:sz w:val="22"/>
                <w:szCs w:val="22"/>
                <w:lang w:eastAsia="tr-TR"/>
              </w:rPr>
            </w:pPr>
          </w:p>
          <w:p w14:paraId="16DB7D27" w14:textId="77777777" w:rsidR="003472AD" w:rsidRPr="00053A58" w:rsidRDefault="003472AD" w:rsidP="00133A2D">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 xml:space="preserve">Dağıtım şirketi, ön ödemeli sayaç kullananlar için, kolaylıkla ulaşılabilecek ve şehir yerleşiminin yoğun olduğu yerlerde yeterli sayıda doğal gaz yükleme merkezleri </w:t>
            </w:r>
            <w:r w:rsidRPr="00D262E1">
              <w:rPr>
                <w:rFonts w:eastAsia="Times New Roman"/>
                <w:strike/>
                <w:color w:val="000000" w:themeColor="text1"/>
                <w:sz w:val="22"/>
                <w:szCs w:val="22"/>
                <w:lang w:eastAsia="tr-TR"/>
              </w:rPr>
              <w:t>kurma</w:t>
            </w:r>
            <w:r w:rsidRPr="00EF197F">
              <w:rPr>
                <w:rFonts w:eastAsia="Times New Roman"/>
                <w:strike/>
                <w:color w:val="000000" w:themeColor="text1"/>
                <w:sz w:val="22"/>
                <w:szCs w:val="22"/>
                <w:lang w:eastAsia="tr-TR"/>
              </w:rPr>
              <w:t>k zorundadır.</w:t>
            </w:r>
            <w:r w:rsidRPr="00EF197F">
              <w:rPr>
                <w:rFonts w:eastAsia="Times New Roman"/>
                <w:color w:val="000000" w:themeColor="text1"/>
                <w:sz w:val="22"/>
                <w:szCs w:val="22"/>
                <w:lang w:eastAsia="tr-TR"/>
              </w:rPr>
              <w:t xml:space="preserve"> </w:t>
            </w:r>
            <w:proofErr w:type="gramStart"/>
            <w:r w:rsidRPr="00D262E1">
              <w:rPr>
                <w:rFonts w:eastAsia="Times New Roman"/>
                <w:color w:val="FF0000"/>
                <w:sz w:val="22"/>
                <w:szCs w:val="22"/>
                <w:u w:val="single"/>
                <w:lang w:eastAsia="tr-TR"/>
              </w:rPr>
              <w:t>kurar</w:t>
            </w:r>
            <w:proofErr w:type="gramEnd"/>
            <w:r w:rsidRPr="00D262E1">
              <w:rPr>
                <w:rFonts w:eastAsia="Times New Roman"/>
                <w:color w:val="FF0000"/>
                <w:sz w:val="22"/>
                <w:szCs w:val="22"/>
                <w:lang w:eastAsia="tr-TR"/>
              </w:rPr>
              <w:t xml:space="preserve"> </w:t>
            </w:r>
            <w:r w:rsidRPr="00052E51">
              <w:rPr>
                <w:rFonts w:eastAsia="Times New Roman"/>
                <w:color w:val="FF0000"/>
                <w:sz w:val="22"/>
                <w:szCs w:val="22"/>
                <w:u w:val="single"/>
                <w:lang w:eastAsia="tr-TR"/>
              </w:rPr>
              <w:t>veya yükleme imkânı sağlayan merkezlerle anlaş</w:t>
            </w:r>
            <w:r>
              <w:rPr>
                <w:rFonts w:eastAsia="Times New Roman"/>
                <w:color w:val="FF0000"/>
                <w:sz w:val="22"/>
                <w:szCs w:val="22"/>
                <w:u w:val="single"/>
                <w:lang w:eastAsia="tr-TR"/>
              </w:rPr>
              <w:t>ır</w:t>
            </w:r>
            <w:r w:rsidRPr="00052E51">
              <w:rPr>
                <w:rFonts w:eastAsia="Times New Roman"/>
                <w:color w:val="FF0000"/>
                <w:sz w:val="22"/>
                <w:szCs w:val="22"/>
                <w:u w:val="single"/>
                <w:lang w:eastAsia="tr-TR"/>
              </w:rPr>
              <w:t xml:space="preserve"> </w:t>
            </w:r>
            <w:r>
              <w:rPr>
                <w:rFonts w:eastAsia="Times New Roman"/>
                <w:color w:val="FF0000"/>
                <w:sz w:val="22"/>
                <w:szCs w:val="22"/>
                <w:u w:val="single"/>
                <w:lang w:eastAsia="tr-TR"/>
              </w:rPr>
              <w:t>ya da</w:t>
            </w:r>
            <w:r w:rsidRPr="00052E51">
              <w:rPr>
                <w:rFonts w:eastAsia="Times New Roman"/>
                <w:color w:val="FF0000"/>
                <w:sz w:val="22"/>
                <w:szCs w:val="22"/>
                <w:u w:val="single"/>
                <w:lang w:eastAsia="tr-TR"/>
              </w:rPr>
              <w:t xml:space="preserve"> yükleme imkânı sağlayan cihazlar </w:t>
            </w:r>
            <w:r>
              <w:rPr>
                <w:rFonts w:eastAsia="Times New Roman"/>
                <w:color w:val="FF0000"/>
                <w:sz w:val="22"/>
                <w:szCs w:val="22"/>
                <w:u w:val="single"/>
                <w:lang w:eastAsia="tr-TR"/>
              </w:rPr>
              <w:t xml:space="preserve">tesis eder. </w:t>
            </w:r>
          </w:p>
          <w:p w14:paraId="7D5D07E6" w14:textId="77777777" w:rsidR="003472AD" w:rsidRPr="00053A58" w:rsidRDefault="003472AD" w:rsidP="00464273">
            <w:pPr>
              <w:ind w:firstLine="601"/>
              <w:jc w:val="both"/>
              <w:rPr>
                <w:b/>
                <w:sz w:val="22"/>
                <w:szCs w:val="22"/>
              </w:rPr>
            </w:pPr>
          </w:p>
          <w:p w14:paraId="5939C166" w14:textId="77777777" w:rsidR="003472AD" w:rsidRPr="00052E51" w:rsidRDefault="003472AD" w:rsidP="00655EB7">
            <w:pPr>
              <w:shd w:val="clear" w:color="auto" w:fill="FFFFFF"/>
              <w:ind w:firstLine="567"/>
              <w:jc w:val="both"/>
              <w:rPr>
                <w:rFonts w:eastAsia="Times New Roman"/>
                <w:color w:val="000000" w:themeColor="text1"/>
                <w:sz w:val="22"/>
                <w:szCs w:val="22"/>
                <w:u w:val="single"/>
                <w:lang w:eastAsia="tr-TR"/>
              </w:rPr>
            </w:pPr>
            <w:r w:rsidRPr="00053A58">
              <w:rPr>
                <w:rFonts w:eastAsia="Times New Roman"/>
                <w:color w:val="000000" w:themeColor="text1"/>
                <w:sz w:val="22"/>
                <w:szCs w:val="22"/>
                <w:lang w:eastAsia="tr-TR"/>
              </w:rPr>
              <w:t xml:space="preserve">Doğal gaz yükleme merkezleri, asgari 08.00-18.00 saatleri arasında hizmet verir. Acil durumlar göz önünde bulundurularak </w:t>
            </w:r>
            <w:r w:rsidRPr="00053A58">
              <w:rPr>
                <w:rFonts w:eastAsia="Times New Roman"/>
                <w:strike/>
                <w:color w:val="000000" w:themeColor="text1"/>
                <w:sz w:val="22"/>
                <w:szCs w:val="22"/>
                <w:lang w:eastAsia="tr-TR"/>
              </w:rPr>
              <w:t>nöbetçi doğal gaz yükleme merkezlerinin yirmi dört saat çalışacak şekilde hizmet vermesi sağlanır</w:t>
            </w:r>
            <w:r w:rsidRPr="00053A58">
              <w:rPr>
                <w:rFonts w:eastAsia="Times New Roman"/>
                <w:b/>
                <w:color w:val="FF0000"/>
                <w:sz w:val="22"/>
                <w:szCs w:val="22"/>
                <w:lang w:eastAsia="tr-TR"/>
              </w:rPr>
              <w:t xml:space="preserve"> </w:t>
            </w:r>
            <w:r w:rsidRPr="00052E51">
              <w:rPr>
                <w:rFonts w:eastAsia="Times New Roman"/>
                <w:color w:val="FF0000"/>
                <w:sz w:val="22"/>
                <w:szCs w:val="22"/>
                <w:u w:val="single"/>
                <w:lang w:eastAsia="tr-TR"/>
              </w:rPr>
              <w:t>tüketici doğal gaz kartlarına 20 (yirmi) m</w:t>
            </w:r>
            <w:r w:rsidRPr="00052E51">
              <w:rPr>
                <w:rFonts w:eastAsia="Times New Roman"/>
                <w:color w:val="FF0000"/>
                <w:sz w:val="22"/>
                <w:szCs w:val="22"/>
                <w:u w:val="single"/>
                <w:vertAlign w:val="superscript"/>
                <w:lang w:eastAsia="tr-TR"/>
              </w:rPr>
              <w:t>3</w:t>
            </w:r>
            <w:r w:rsidRPr="00052E51">
              <w:rPr>
                <w:rFonts w:eastAsia="Times New Roman"/>
                <w:color w:val="FF0000"/>
                <w:sz w:val="22"/>
                <w:szCs w:val="22"/>
                <w:u w:val="single"/>
                <w:lang w:eastAsia="tr-TR"/>
              </w:rPr>
              <w:t xml:space="preserve"> rezerve gaz yüklemesi yapılır</w:t>
            </w:r>
            <w:r w:rsidRPr="00EF197F">
              <w:rPr>
                <w:rFonts w:eastAsia="Times New Roman"/>
                <w:color w:val="FF0000"/>
                <w:sz w:val="22"/>
                <w:szCs w:val="22"/>
                <w:u w:val="single"/>
                <w:lang w:eastAsia="tr-TR"/>
              </w:rPr>
              <w:t xml:space="preserve">. Bu miktarın kullanılması halinde bedeli sonraki gaz alımlarında tüketicilerden tahsil edilir. </w:t>
            </w:r>
          </w:p>
          <w:p w14:paraId="17BD4EE2" w14:textId="77777777" w:rsidR="003472AD" w:rsidRPr="00053A58" w:rsidRDefault="003472AD" w:rsidP="00464273">
            <w:pPr>
              <w:ind w:firstLine="601"/>
              <w:jc w:val="both"/>
              <w:rPr>
                <w:b/>
                <w:sz w:val="22"/>
                <w:szCs w:val="22"/>
              </w:rPr>
            </w:pPr>
          </w:p>
          <w:p w14:paraId="7D7582CE" w14:textId="77777777" w:rsidR="003472AD" w:rsidRPr="00F20B6F" w:rsidRDefault="003472AD" w:rsidP="00707CF4">
            <w:pPr>
              <w:ind w:firstLine="601"/>
              <w:jc w:val="both"/>
              <w:rPr>
                <w:color w:val="FF0000"/>
                <w:sz w:val="22"/>
                <w:szCs w:val="22"/>
                <w:u w:val="single"/>
              </w:rPr>
            </w:pPr>
          </w:p>
        </w:tc>
      </w:tr>
      <w:tr w:rsidR="003472AD" w:rsidRPr="00053A58" w14:paraId="092D4390" w14:textId="77777777" w:rsidTr="003472AD">
        <w:tc>
          <w:tcPr>
            <w:tcW w:w="279" w:type="dxa"/>
          </w:tcPr>
          <w:p w14:paraId="415FB772" w14:textId="77777777" w:rsidR="003472AD" w:rsidRDefault="003472AD" w:rsidP="003472AD">
            <w:pPr>
              <w:shd w:val="clear" w:color="auto" w:fill="FFFFFF"/>
              <w:jc w:val="both"/>
              <w:rPr>
                <w:rFonts w:eastAsia="Times New Roman"/>
                <w:b/>
                <w:bCs/>
                <w:color w:val="000000" w:themeColor="text1"/>
                <w:sz w:val="22"/>
                <w:szCs w:val="22"/>
                <w:lang w:eastAsia="tr-TR"/>
              </w:rPr>
            </w:pPr>
          </w:p>
          <w:p w14:paraId="2AE78F2F" w14:textId="6C75DF82" w:rsidR="003472AD" w:rsidRPr="00053A58" w:rsidRDefault="003472AD"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16</w:t>
            </w:r>
          </w:p>
        </w:tc>
        <w:tc>
          <w:tcPr>
            <w:tcW w:w="7325" w:type="dxa"/>
          </w:tcPr>
          <w:p w14:paraId="5B3D471E" w14:textId="5F8275A1" w:rsidR="003472AD" w:rsidRPr="00053A58" w:rsidRDefault="003472AD" w:rsidP="00413D97">
            <w:pPr>
              <w:shd w:val="clear" w:color="auto" w:fill="FFFFFF"/>
              <w:ind w:firstLine="567"/>
              <w:jc w:val="both"/>
              <w:rPr>
                <w:rFonts w:eastAsia="Times New Roman"/>
                <w:b/>
                <w:bCs/>
                <w:color w:val="000000" w:themeColor="text1"/>
                <w:sz w:val="22"/>
                <w:szCs w:val="22"/>
                <w:lang w:eastAsia="tr-TR"/>
              </w:rPr>
            </w:pPr>
          </w:p>
          <w:p w14:paraId="58DE2828" w14:textId="77777777" w:rsidR="003472AD" w:rsidRPr="00053A58" w:rsidRDefault="003472AD" w:rsidP="00413D97">
            <w:pPr>
              <w:shd w:val="clear" w:color="auto" w:fill="FFFFFF"/>
              <w:ind w:firstLine="567"/>
              <w:jc w:val="both"/>
              <w:rPr>
                <w:rFonts w:eastAsia="Times New Roman"/>
                <w:b/>
                <w:bCs/>
                <w:color w:val="000000" w:themeColor="text1"/>
                <w:sz w:val="22"/>
                <w:szCs w:val="22"/>
                <w:lang w:eastAsia="tr-TR"/>
              </w:rPr>
            </w:pPr>
          </w:p>
          <w:p w14:paraId="5DB773B3" w14:textId="77777777" w:rsidR="003472AD" w:rsidRPr="00053A58" w:rsidRDefault="003472AD" w:rsidP="00413D97">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Faturaların ödenmesi</w:t>
            </w:r>
          </w:p>
          <w:p w14:paraId="61DE8CD1" w14:textId="77777777" w:rsidR="003472AD" w:rsidRPr="00053A58" w:rsidRDefault="003472AD" w:rsidP="00413D97">
            <w:pPr>
              <w:shd w:val="clear" w:color="auto" w:fill="FFFFFF"/>
              <w:ind w:firstLine="567"/>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Madde 49</w:t>
            </w:r>
            <w:r>
              <w:rPr>
                <w:rFonts w:eastAsia="Times New Roman"/>
                <w:b/>
                <w:bCs/>
                <w:color w:val="000000" w:themeColor="text1"/>
                <w:sz w:val="22"/>
                <w:szCs w:val="22"/>
                <w:lang w:eastAsia="tr-TR"/>
              </w:rPr>
              <w:t xml:space="preserve"> - </w:t>
            </w:r>
            <w:r w:rsidRPr="00053A58">
              <w:rPr>
                <w:rFonts w:eastAsia="Times New Roman"/>
                <w:color w:val="000000" w:themeColor="text1"/>
                <w:sz w:val="22"/>
                <w:szCs w:val="22"/>
                <w:lang w:eastAsia="tr-TR"/>
              </w:rPr>
              <w:t>Faturada belirtilen doğal gaz tüketim bedeli, faturada yazılı bulunan yerlere belirtilen ödeme günleri içinde ödenir. Zamanında ödenmeyen faturalar, gecikme zammı ile birlikte tahsil edilir. Son ödeme tarihinden sonra yapılan ödemeler için sözleşmede belirtilen gecikme zammı oranı günlük olarak uygulanır. Serbest tüketiciler için faturanın son ödeme tarihi ve gecikme zammı oranı taraflarca sözleşmede belirlenir. Gecikme zammı oranı, 6183 sayılı Amme Alacaklarının Tahsil Usulü Hakkında Kanunun 51 inci maddesine göre belirlenen gecikme zammı oranını aşamaz.</w:t>
            </w:r>
          </w:p>
          <w:p w14:paraId="31CD1242" w14:textId="77777777" w:rsidR="003472AD" w:rsidRPr="00053A58" w:rsidRDefault="003472AD" w:rsidP="00413D97">
            <w:pPr>
              <w:shd w:val="clear" w:color="auto" w:fill="FFFFFF"/>
              <w:ind w:firstLine="567"/>
              <w:jc w:val="both"/>
              <w:rPr>
                <w:rFonts w:eastAsia="Times New Roman"/>
                <w:color w:val="000000" w:themeColor="text1"/>
                <w:sz w:val="22"/>
                <w:szCs w:val="22"/>
                <w:lang w:eastAsia="tr-TR"/>
              </w:rPr>
            </w:pPr>
          </w:p>
          <w:p w14:paraId="234229C5" w14:textId="77777777" w:rsidR="003472AD" w:rsidRPr="00053A58" w:rsidRDefault="003472AD" w:rsidP="00413D97">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Dağıtım şirketi şebeke ve tüketici sayısına uygun olarak yeterli sayıda bedelsiz işlem yapacak ödeme merkezi kurar veya bedelsiz ödeme yapılabilecek ödeme merkezleri ile anlaşır. Tüketiciler kendi tercihleri ile hizmet bedeli karşılığı hizmet veren kuruluşlara ödeme yapabilir, dağıtım şirketleri ödeme merkezleri arasındaki rekabeti engelleyici hiçbir faaliyette bulunamaz. Ödeme merkezleri ve ödeme işlemleri ile ilgili hususlar Kurul kararı ile belirlenir.</w:t>
            </w:r>
          </w:p>
          <w:p w14:paraId="3C494275" w14:textId="77777777" w:rsidR="003472AD" w:rsidRPr="00053A58" w:rsidRDefault="003472AD" w:rsidP="00413D97">
            <w:pPr>
              <w:shd w:val="clear" w:color="auto" w:fill="FFFFFF"/>
              <w:ind w:firstLine="567"/>
              <w:jc w:val="both"/>
              <w:rPr>
                <w:rFonts w:eastAsia="Times New Roman"/>
                <w:color w:val="000000" w:themeColor="text1"/>
                <w:sz w:val="22"/>
                <w:szCs w:val="22"/>
                <w:lang w:eastAsia="tr-TR"/>
              </w:rPr>
            </w:pPr>
          </w:p>
          <w:p w14:paraId="61875ED0" w14:textId="77777777" w:rsidR="003472AD" w:rsidRPr="00053A58" w:rsidRDefault="003472AD" w:rsidP="00413D97">
            <w:pPr>
              <w:shd w:val="clear" w:color="auto" w:fill="FFFFFF"/>
              <w:ind w:firstLine="567"/>
              <w:jc w:val="both"/>
              <w:rPr>
                <w:rFonts w:eastAsia="Times New Roman"/>
                <w:color w:val="000000" w:themeColor="text1"/>
                <w:sz w:val="22"/>
                <w:szCs w:val="22"/>
                <w:lang w:eastAsia="tr-TR"/>
              </w:rPr>
            </w:pPr>
          </w:p>
          <w:p w14:paraId="214D4960" w14:textId="77777777" w:rsidR="003472AD" w:rsidRPr="00053A58" w:rsidRDefault="003472AD" w:rsidP="00413D97">
            <w:pPr>
              <w:shd w:val="clear" w:color="auto" w:fill="FFFFFF"/>
              <w:ind w:firstLine="567"/>
              <w:jc w:val="both"/>
              <w:rPr>
                <w:rFonts w:eastAsia="Times New Roman"/>
                <w:color w:val="000000" w:themeColor="text1"/>
                <w:sz w:val="22"/>
                <w:szCs w:val="22"/>
                <w:lang w:eastAsia="tr-TR"/>
              </w:rPr>
            </w:pPr>
          </w:p>
          <w:p w14:paraId="2D04AC5C" w14:textId="77777777" w:rsidR="003472AD" w:rsidRPr="00053A58" w:rsidRDefault="003472AD" w:rsidP="00413D97">
            <w:pPr>
              <w:shd w:val="clear" w:color="auto" w:fill="FFFFFF"/>
              <w:ind w:firstLine="567"/>
              <w:jc w:val="both"/>
              <w:rPr>
                <w:rFonts w:eastAsia="Times New Roman"/>
                <w:color w:val="000000" w:themeColor="text1"/>
                <w:sz w:val="22"/>
                <w:szCs w:val="22"/>
                <w:lang w:eastAsia="tr-TR"/>
              </w:rPr>
            </w:pPr>
          </w:p>
          <w:p w14:paraId="27552003" w14:textId="77777777" w:rsidR="003472AD" w:rsidRPr="00053A58" w:rsidRDefault="003472AD" w:rsidP="00413D97">
            <w:pPr>
              <w:shd w:val="clear" w:color="auto" w:fill="FFFFFF"/>
              <w:ind w:firstLine="567"/>
              <w:jc w:val="both"/>
              <w:rPr>
                <w:rFonts w:eastAsia="Times New Roman"/>
                <w:color w:val="000000" w:themeColor="text1"/>
                <w:sz w:val="22"/>
                <w:szCs w:val="22"/>
                <w:lang w:eastAsia="tr-TR"/>
              </w:rPr>
            </w:pPr>
          </w:p>
          <w:p w14:paraId="3EF68F40" w14:textId="77777777" w:rsidR="003472AD" w:rsidRDefault="003472AD" w:rsidP="00413D97">
            <w:pPr>
              <w:shd w:val="clear" w:color="auto" w:fill="FFFFFF"/>
              <w:ind w:firstLine="567"/>
              <w:jc w:val="both"/>
              <w:rPr>
                <w:rFonts w:eastAsia="Times New Roman"/>
                <w:color w:val="000000" w:themeColor="text1"/>
                <w:sz w:val="22"/>
                <w:szCs w:val="22"/>
                <w:lang w:eastAsia="tr-TR"/>
              </w:rPr>
            </w:pPr>
          </w:p>
          <w:p w14:paraId="13E25076" w14:textId="77777777" w:rsidR="003472AD" w:rsidRDefault="003472AD" w:rsidP="00413D97">
            <w:pPr>
              <w:shd w:val="clear" w:color="auto" w:fill="FFFFFF"/>
              <w:ind w:firstLine="567"/>
              <w:jc w:val="both"/>
              <w:rPr>
                <w:rFonts w:eastAsia="Times New Roman"/>
                <w:color w:val="000000" w:themeColor="text1"/>
                <w:sz w:val="22"/>
                <w:szCs w:val="22"/>
                <w:lang w:eastAsia="tr-TR"/>
              </w:rPr>
            </w:pPr>
          </w:p>
          <w:p w14:paraId="6C3579E9" w14:textId="59465983" w:rsidR="003472AD" w:rsidRDefault="003472AD" w:rsidP="00413D97">
            <w:pPr>
              <w:shd w:val="clear" w:color="auto" w:fill="FFFFFF"/>
              <w:ind w:firstLine="567"/>
              <w:jc w:val="both"/>
              <w:rPr>
                <w:rFonts w:eastAsia="Times New Roman"/>
                <w:color w:val="000000" w:themeColor="text1"/>
                <w:sz w:val="22"/>
                <w:szCs w:val="22"/>
                <w:lang w:eastAsia="tr-TR"/>
              </w:rPr>
            </w:pPr>
          </w:p>
          <w:p w14:paraId="7AE4D8F8" w14:textId="38648EE4" w:rsidR="003472AD" w:rsidRDefault="003472AD" w:rsidP="00413D97">
            <w:pPr>
              <w:shd w:val="clear" w:color="auto" w:fill="FFFFFF"/>
              <w:ind w:firstLine="567"/>
              <w:jc w:val="both"/>
              <w:rPr>
                <w:rFonts w:eastAsia="Times New Roman"/>
                <w:color w:val="000000" w:themeColor="text1"/>
                <w:sz w:val="22"/>
                <w:szCs w:val="22"/>
                <w:lang w:eastAsia="tr-TR"/>
              </w:rPr>
            </w:pPr>
          </w:p>
          <w:p w14:paraId="04CA90C8" w14:textId="77777777" w:rsidR="003472AD" w:rsidRPr="00053A58" w:rsidRDefault="003472AD" w:rsidP="00413D97">
            <w:pPr>
              <w:shd w:val="clear" w:color="auto" w:fill="FFFFFF"/>
              <w:ind w:firstLine="567"/>
              <w:jc w:val="both"/>
              <w:rPr>
                <w:rFonts w:eastAsia="Times New Roman"/>
                <w:color w:val="000000" w:themeColor="text1"/>
                <w:sz w:val="22"/>
                <w:szCs w:val="22"/>
                <w:lang w:eastAsia="tr-TR"/>
              </w:rPr>
            </w:pPr>
          </w:p>
          <w:p w14:paraId="5A92BE94" w14:textId="77777777" w:rsidR="003472AD" w:rsidRPr="00053A58" w:rsidRDefault="003472AD" w:rsidP="00413D97">
            <w:pPr>
              <w:shd w:val="clear" w:color="auto" w:fill="FFFFFF"/>
              <w:ind w:firstLine="567"/>
              <w:jc w:val="both"/>
              <w:rPr>
                <w:rFonts w:eastAsia="Times New Roman"/>
                <w:color w:val="000000" w:themeColor="text1"/>
                <w:sz w:val="22"/>
                <w:szCs w:val="22"/>
                <w:lang w:eastAsia="tr-TR"/>
              </w:rPr>
            </w:pPr>
          </w:p>
          <w:p w14:paraId="4AA61300" w14:textId="77777777" w:rsidR="003472AD" w:rsidRPr="00053A58" w:rsidRDefault="003472AD" w:rsidP="00413D97">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Fatura bedelinin zamanında ödenmemesi nedeniyle doğal gazı kesilen müşteri, ödemediği fatura bedelini, gecikme zammı ve sayaç açma-kapama masraflarıyla birlikte ödeyerek, yeniden doğal gaz verilmesini dağıtım şirketinden talep edebilir. Bu durumda dağıtım şirketi, müşterinin talebini 45 inci madde hükümlerine göre yerine getirir.</w:t>
            </w:r>
          </w:p>
          <w:p w14:paraId="6033BBAB" w14:textId="77777777" w:rsidR="003472AD" w:rsidRPr="00053A58" w:rsidRDefault="003472AD" w:rsidP="00C4062D">
            <w:pPr>
              <w:jc w:val="both"/>
              <w:rPr>
                <w:sz w:val="22"/>
                <w:szCs w:val="22"/>
              </w:rPr>
            </w:pPr>
          </w:p>
        </w:tc>
        <w:tc>
          <w:tcPr>
            <w:tcW w:w="7455" w:type="dxa"/>
          </w:tcPr>
          <w:p w14:paraId="3BB372B4" w14:textId="77777777" w:rsidR="003472AD" w:rsidRPr="00053A58" w:rsidRDefault="003472AD" w:rsidP="00A857A3">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 xml:space="preserve">MADDE 16 - </w:t>
            </w:r>
            <w:r w:rsidRPr="00053A58">
              <w:rPr>
                <w:rFonts w:eastAsia="Times New Roman"/>
                <w:bCs/>
                <w:color w:val="000000" w:themeColor="text1"/>
                <w:sz w:val="22"/>
                <w:szCs w:val="22"/>
                <w:lang w:eastAsia="tr-TR"/>
              </w:rPr>
              <w:t>Aynı Yönetmeliğin 49 uncu maddesi aşağıdaki şekilde değiştirilmiştir.</w:t>
            </w:r>
          </w:p>
          <w:p w14:paraId="6E442639" w14:textId="77777777" w:rsidR="003472AD" w:rsidRPr="00053A58" w:rsidRDefault="003472AD" w:rsidP="00A857A3">
            <w:pPr>
              <w:shd w:val="clear" w:color="auto" w:fill="FFFFFF"/>
              <w:ind w:firstLine="567"/>
              <w:jc w:val="both"/>
              <w:rPr>
                <w:rFonts w:eastAsia="Times New Roman"/>
                <w:b/>
                <w:bCs/>
                <w:color w:val="000000" w:themeColor="text1"/>
                <w:sz w:val="22"/>
                <w:szCs w:val="22"/>
                <w:lang w:eastAsia="tr-TR"/>
              </w:rPr>
            </w:pPr>
          </w:p>
          <w:p w14:paraId="477B59CF" w14:textId="77777777" w:rsidR="003472AD" w:rsidRPr="00053A58" w:rsidRDefault="003472AD" w:rsidP="00F20B6F">
            <w:pPr>
              <w:shd w:val="clear" w:color="auto" w:fill="FFFFFF"/>
              <w:jc w:val="both"/>
              <w:rPr>
                <w:rFonts w:eastAsia="Times New Roman"/>
                <w:color w:val="000000" w:themeColor="text1"/>
                <w:sz w:val="22"/>
                <w:szCs w:val="22"/>
                <w:lang w:eastAsia="tr-TR"/>
              </w:rPr>
            </w:pPr>
            <w:r>
              <w:rPr>
                <w:rFonts w:eastAsia="Times New Roman"/>
                <w:bCs/>
                <w:color w:val="000000" w:themeColor="text1"/>
                <w:sz w:val="22"/>
                <w:szCs w:val="22"/>
                <w:lang w:eastAsia="tr-TR"/>
              </w:rPr>
              <w:t>“</w:t>
            </w:r>
            <w:r w:rsidRPr="008F188B">
              <w:rPr>
                <w:rFonts w:eastAsia="Times New Roman"/>
                <w:b/>
                <w:bCs/>
                <w:color w:val="000000" w:themeColor="text1"/>
                <w:sz w:val="22"/>
                <w:szCs w:val="22"/>
                <w:lang w:eastAsia="tr-TR"/>
              </w:rPr>
              <w:t>Madde 49 -</w:t>
            </w:r>
            <w:r>
              <w:rPr>
                <w:rFonts w:eastAsia="Times New Roman"/>
                <w:bCs/>
                <w:color w:val="000000" w:themeColor="text1"/>
                <w:sz w:val="22"/>
                <w:szCs w:val="22"/>
                <w:lang w:eastAsia="tr-TR"/>
              </w:rPr>
              <w:t xml:space="preserve"> </w:t>
            </w:r>
            <w:r w:rsidRPr="00053A58">
              <w:rPr>
                <w:rFonts w:eastAsia="Times New Roman"/>
                <w:color w:val="000000" w:themeColor="text1"/>
                <w:sz w:val="22"/>
                <w:szCs w:val="22"/>
                <w:lang w:eastAsia="tr-TR"/>
              </w:rPr>
              <w:t>Faturada belirtilen doğal gaz tüketim bedeli, faturada yazılı bulunan yerlere belirtilen ödeme günleri içinde ödenir. Zamanında ödenmeyen faturalar, gecikme zammı ile birlikte tahsil edilir. Son ödeme tarihinden sonra yapılan ödemeler için sözleşmede belirtilen gecikme zammı oranı günlük olarak uygulanır. Serbest tüketiciler için faturanın son ödeme tarihi ve gecikme zammı oranı taraflarca sözleşmede belirlenir. Gecikme zammı oranı, 6183 sayılı Amme Alacaklarının Tahsil Usulü Hakkında Kanunun 51 inci maddesine göre belirlenen gecikme zammı oranını aşamaz.</w:t>
            </w:r>
          </w:p>
          <w:p w14:paraId="623132D6" w14:textId="77777777" w:rsidR="003472AD" w:rsidRPr="00053A58" w:rsidRDefault="003472AD" w:rsidP="00413D97">
            <w:pPr>
              <w:shd w:val="clear" w:color="auto" w:fill="FFFFFF"/>
              <w:ind w:firstLine="567"/>
              <w:jc w:val="both"/>
              <w:rPr>
                <w:rFonts w:eastAsia="Times New Roman"/>
                <w:color w:val="000000" w:themeColor="text1"/>
                <w:sz w:val="22"/>
                <w:szCs w:val="22"/>
                <w:lang w:eastAsia="tr-TR"/>
              </w:rPr>
            </w:pPr>
          </w:p>
          <w:p w14:paraId="14783760" w14:textId="77777777" w:rsidR="003472AD" w:rsidRPr="00053A58" w:rsidRDefault="003472AD" w:rsidP="006B0CF3">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 xml:space="preserve">Dağıtım şirketi şebeke </w:t>
            </w:r>
            <w:r w:rsidRPr="00C61D5B">
              <w:rPr>
                <w:rFonts w:eastAsia="Times New Roman"/>
                <w:color w:val="FF0000"/>
                <w:sz w:val="22"/>
                <w:szCs w:val="22"/>
                <w:u w:val="single"/>
                <w:lang w:eastAsia="tr-TR"/>
              </w:rPr>
              <w:t>büyüklüğü</w:t>
            </w:r>
            <w:r w:rsidRPr="00053A58">
              <w:rPr>
                <w:rFonts w:eastAsia="Times New Roman"/>
                <w:b/>
                <w:color w:val="FF0000"/>
                <w:sz w:val="22"/>
                <w:szCs w:val="22"/>
                <w:lang w:eastAsia="tr-TR"/>
              </w:rPr>
              <w:t xml:space="preserve"> </w:t>
            </w:r>
            <w:r w:rsidRPr="00053A58">
              <w:rPr>
                <w:rFonts w:eastAsia="Times New Roman"/>
                <w:color w:val="000000" w:themeColor="text1"/>
                <w:sz w:val="22"/>
                <w:szCs w:val="22"/>
                <w:lang w:eastAsia="tr-TR"/>
              </w:rPr>
              <w:t xml:space="preserve">ve tüketici sayısına uygun olarak </w:t>
            </w:r>
            <w:r w:rsidRPr="00C61D5B">
              <w:rPr>
                <w:rFonts w:eastAsia="Times New Roman"/>
                <w:color w:val="FF0000"/>
                <w:sz w:val="22"/>
                <w:szCs w:val="22"/>
                <w:u w:val="single"/>
                <w:lang w:eastAsia="tr-TR"/>
              </w:rPr>
              <w:t>dağıtım bölgesi içerisinde</w:t>
            </w:r>
            <w:r w:rsidRPr="00053A58">
              <w:rPr>
                <w:rFonts w:eastAsia="Times New Roman"/>
                <w:color w:val="FF0000"/>
                <w:sz w:val="22"/>
                <w:szCs w:val="22"/>
                <w:lang w:eastAsia="tr-TR"/>
              </w:rPr>
              <w:t xml:space="preserve"> </w:t>
            </w:r>
            <w:r w:rsidRPr="00053A58">
              <w:rPr>
                <w:rFonts w:eastAsia="Times New Roman"/>
                <w:color w:val="000000" w:themeColor="text1"/>
                <w:sz w:val="22"/>
                <w:szCs w:val="22"/>
                <w:lang w:eastAsia="tr-TR"/>
              </w:rPr>
              <w:t xml:space="preserve">yeterli sayıda bedelsiz işlem yapacak ödeme merkezi kurar veya bedelsiz ödeme yapılabilecek ödeme merkezleri ile anlaşır. </w:t>
            </w:r>
            <w:r w:rsidRPr="00C61D5B">
              <w:rPr>
                <w:rFonts w:eastAsia="Times New Roman"/>
                <w:color w:val="FF0000"/>
                <w:sz w:val="22"/>
                <w:szCs w:val="22"/>
                <w:u w:val="single"/>
                <w:lang w:eastAsia="tr-TR"/>
              </w:rPr>
              <w:t>Bedelsiz ödeme yapılabilecek tüm merkezlere ilişkin bilgiyi internet sitesinde yayımlar.</w:t>
            </w:r>
            <w:r w:rsidRPr="00053A58">
              <w:rPr>
                <w:rFonts w:eastAsia="Times New Roman"/>
                <w:color w:val="000000" w:themeColor="text1"/>
                <w:sz w:val="22"/>
                <w:szCs w:val="22"/>
                <w:lang w:eastAsia="tr-TR"/>
              </w:rPr>
              <w:t xml:space="preserve"> Tüketiciler kendi tercihleri ile hizmet bedeli karşılığı hizmet veren kuruluşlara ödeme yapabilir </w:t>
            </w:r>
            <w:r w:rsidRPr="00C61D5B">
              <w:rPr>
                <w:rFonts w:eastAsia="Times New Roman"/>
                <w:color w:val="FF0000"/>
                <w:sz w:val="22"/>
                <w:szCs w:val="22"/>
                <w:u w:val="single"/>
                <w:lang w:eastAsia="tr-TR"/>
              </w:rPr>
              <w:t>ancak</w:t>
            </w:r>
            <w:r w:rsidRPr="00053A58">
              <w:rPr>
                <w:rFonts w:eastAsia="Times New Roman"/>
                <w:color w:val="000000" w:themeColor="text1"/>
                <w:sz w:val="22"/>
                <w:szCs w:val="22"/>
                <w:lang w:eastAsia="tr-TR"/>
              </w:rPr>
              <w:t xml:space="preserve">, dağıtım şirketleri ödeme merkezleri arasındaki rekabeti engelleyici hiçbir faaliyette bulunamaz. </w:t>
            </w:r>
            <w:r w:rsidRPr="00053A58">
              <w:rPr>
                <w:rFonts w:eastAsia="Times New Roman"/>
                <w:strike/>
                <w:color w:val="000000" w:themeColor="text1"/>
                <w:sz w:val="22"/>
                <w:szCs w:val="22"/>
                <w:lang w:eastAsia="tr-TR"/>
              </w:rPr>
              <w:t xml:space="preserve">Ödeme merkezleri ve ödeme işlemleri ile ilgili hususlar Kurul kararı ile belirlenir. </w:t>
            </w:r>
          </w:p>
          <w:p w14:paraId="62F12C79" w14:textId="77777777" w:rsidR="003472AD" w:rsidRPr="00053A58" w:rsidRDefault="003472AD" w:rsidP="00C4062D">
            <w:pPr>
              <w:jc w:val="both"/>
              <w:rPr>
                <w:sz w:val="22"/>
                <w:szCs w:val="22"/>
              </w:rPr>
            </w:pPr>
          </w:p>
          <w:p w14:paraId="22A25AF6" w14:textId="77777777" w:rsidR="003472AD" w:rsidRPr="00C61D5B" w:rsidRDefault="003472AD" w:rsidP="006B0CF3">
            <w:pPr>
              <w:ind w:firstLine="601"/>
              <w:jc w:val="both"/>
              <w:rPr>
                <w:color w:val="FF0000"/>
                <w:sz w:val="22"/>
                <w:szCs w:val="22"/>
                <w:u w:val="single"/>
              </w:rPr>
            </w:pPr>
            <w:r w:rsidRPr="00C61D5B">
              <w:rPr>
                <w:color w:val="FF0000"/>
                <w:sz w:val="22"/>
                <w:szCs w:val="22"/>
                <w:u w:val="single"/>
              </w:rPr>
              <w:t xml:space="preserve">Faturalar nakit olarak ödenebileceği gibi kredi kartı ile tek çekim veya taksitli olarak da ödenebilir. Bu durumda dağıtım şirketi tarafından herhangi bir komisyon alınamaz ancak kredi kartlarına ilişkin yürürlükte olan diğer mevzuat hükümleri uygulanır. </w:t>
            </w:r>
          </w:p>
          <w:p w14:paraId="4CB31970" w14:textId="77777777" w:rsidR="003472AD" w:rsidRDefault="003472AD" w:rsidP="006B0CF3">
            <w:pPr>
              <w:ind w:firstLine="601"/>
              <w:jc w:val="both"/>
              <w:rPr>
                <w:color w:val="FF0000"/>
                <w:sz w:val="22"/>
                <w:szCs w:val="22"/>
                <w:u w:val="single"/>
              </w:rPr>
            </w:pPr>
          </w:p>
          <w:p w14:paraId="6FF190FD" w14:textId="5C3086E0" w:rsidR="003472AD" w:rsidRPr="00C61D5B" w:rsidRDefault="003472AD" w:rsidP="006B0CF3">
            <w:pPr>
              <w:ind w:firstLine="601"/>
              <w:jc w:val="both"/>
              <w:rPr>
                <w:color w:val="FF0000"/>
                <w:sz w:val="22"/>
                <w:szCs w:val="22"/>
                <w:u w:val="single"/>
              </w:rPr>
            </w:pPr>
            <w:r w:rsidRPr="00C61D5B">
              <w:rPr>
                <w:color w:val="FF0000"/>
                <w:sz w:val="22"/>
                <w:szCs w:val="22"/>
                <w:u w:val="single"/>
              </w:rPr>
              <w:t xml:space="preserve">Dağıtım şirketleri tüketicilerin tercihlerine göre alternatif tahakkuk ve ödeme yöntemleri uygulayabilir. Ancak bu ödeme yöntemleri için tüketicilere zorlamada bulunamaz. </w:t>
            </w:r>
          </w:p>
          <w:p w14:paraId="21542177" w14:textId="77777777" w:rsidR="003472AD" w:rsidRPr="00C61D5B" w:rsidRDefault="003472AD" w:rsidP="006B0CF3">
            <w:pPr>
              <w:jc w:val="both"/>
              <w:rPr>
                <w:sz w:val="22"/>
                <w:szCs w:val="22"/>
                <w:u w:val="single"/>
              </w:rPr>
            </w:pPr>
          </w:p>
          <w:p w14:paraId="563BA0A4" w14:textId="77777777" w:rsidR="003472AD" w:rsidRDefault="003472AD" w:rsidP="00F20B6F">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Fatura bedelinin zamanında ödenmemesi nedeniyle doğal gazı kesilen müşteri, ödemediği fatura bedelini, gecikme zammı ve sayaç açma-kapama masraflarıyla birlikte ödeyerek, yeniden doğal gaz verilmesini dağıtım şirketinden talep edebilir. Bu durumda dağıtım şirketi, müşterinin talebini 45 inci madde hükümlerine göre yerine getirir.</w:t>
            </w:r>
            <w:r w:rsidRPr="00053A58">
              <w:rPr>
                <w:rFonts w:eastAsia="Times New Roman"/>
                <w:b/>
                <w:color w:val="FF0000"/>
                <w:sz w:val="22"/>
                <w:szCs w:val="22"/>
                <w:lang w:eastAsia="tr-TR"/>
              </w:rPr>
              <w:t xml:space="preserve"> </w:t>
            </w:r>
            <w:r w:rsidRPr="00C61D5B">
              <w:rPr>
                <w:rFonts w:eastAsia="Times New Roman"/>
                <w:color w:val="FF0000"/>
                <w:sz w:val="22"/>
                <w:szCs w:val="22"/>
                <w:u w:val="single"/>
                <w:lang w:eastAsia="tr-TR"/>
              </w:rPr>
              <w:t>Dağıtım şirketi talep etmesi halinde açma-kapama bedelini bir sonraki faturada da tahsil edebilir.</w:t>
            </w:r>
            <w:r>
              <w:rPr>
                <w:rFonts w:eastAsia="Times New Roman"/>
                <w:color w:val="000000" w:themeColor="text1"/>
                <w:sz w:val="22"/>
                <w:szCs w:val="22"/>
                <w:lang w:eastAsia="tr-TR"/>
              </w:rPr>
              <w:t xml:space="preserve"> ”</w:t>
            </w:r>
          </w:p>
          <w:p w14:paraId="718EC05E" w14:textId="010C76F1" w:rsidR="003472AD" w:rsidRPr="00F20B6F" w:rsidRDefault="003472AD" w:rsidP="00F20B6F">
            <w:pPr>
              <w:shd w:val="clear" w:color="auto" w:fill="FFFFFF"/>
              <w:ind w:firstLine="567"/>
              <w:jc w:val="both"/>
              <w:rPr>
                <w:rFonts w:eastAsia="Times New Roman"/>
                <w:b/>
                <w:color w:val="FF0000"/>
                <w:sz w:val="22"/>
                <w:szCs w:val="22"/>
                <w:lang w:eastAsia="tr-TR"/>
              </w:rPr>
            </w:pPr>
          </w:p>
        </w:tc>
      </w:tr>
      <w:tr w:rsidR="003472AD" w:rsidRPr="00053A58" w14:paraId="3223F509" w14:textId="77777777" w:rsidTr="003472AD">
        <w:tc>
          <w:tcPr>
            <w:tcW w:w="279" w:type="dxa"/>
          </w:tcPr>
          <w:p w14:paraId="1F52C4D4" w14:textId="77777777" w:rsidR="003472AD" w:rsidRDefault="003472AD" w:rsidP="003472AD">
            <w:pPr>
              <w:shd w:val="clear" w:color="auto" w:fill="FFFFFF"/>
              <w:jc w:val="both"/>
              <w:rPr>
                <w:rFonts w:eastAsia="Times New Roman"/>
                <w:b/>
                <w:bCs/>
                <w:color w:val="000000" w:themeColor="text1"/>
                <w:sz w:val="22"/>
                <w:szCs w:val="22"/>
                <w:lang w:eastAsia="tr-TR"/>
              </w:rPr>
            </w:pPr>
          </w:p>
          <w:p w14:paraId="3A3102DA" w14:textId="064DC6D7" w:rsidR="003472AD" w:rsidRPr="00053A58" w:rsidRDefault="003472AD"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17</w:t>
            </w:r>
          </w:p>
        </w:tc>
        <w:tc>
          <w:tcPr>
            <w:tcW w:w="7325" w:type="dxa"/>
          </w:tcPr>
          <w:p w14:paraId="288595A6" w14:textId="106CD4EB" w:rsidR="003472AD" w:rsidRPr="00053A58" w:rsidRDefault="003472AD" w:rsidP="00A343A8">
            <w:pPr>
              <w:shd w:val="clear" w:color="auto" w:fill="FFFFFF"/>
              <w:ind w:firstLine="567"/>
              <w:jc w:val="both"/>
              <w:rPr>
                <w:rFonts w:eastAsia="Times New Roman"/>
                <w:b/>
                <w:bCs/>
                <w:color w:val="000000" w:themeColor="text1"/>
                <w:sz w:val="22"/>
                <w:szCs w:val="22"/>
                <w:lang w:eastAsia="tr-TR"/>
              </w:rPr>
            </w:pPr>
          </w:p>
          <w:p w14:paraId="2A20E4D1" w14:textId="77777777" w:rsidR="003472AD" w:rsidRPr="00053A58" w:rsidRDefault="003472AD" w:rsidP="00A343A8">
            <w:pPr>
              <w:shd w:val="clear" w:color="auto" w:fill="FFFFFF"/>
              <w:ind w:firstLine="567"/>
              <w:jc w:val="both"/>
              <w:rPr>
                <w:rFonts w:eastAsia="Times New Roman"/>
                <w:b/>
                <w:bCs/>
                <w:color w:val="000000" w:themeColor="text1"/>
                <w:sz w:val="22"/>
                <w:szCs w:val="22"/>
                <w:lang w:eastAsia="tr-TR"/>
              </w:rPr>
            </w:pPr>
          </w:p>
          <w:p w14:paraId="4AF6ECCF" w14:textId="77777777" w:rsidR="003472AD" w:rsidRPr="00053A58" w:rsidRDefault="003472AD" w:rsidP="00A343A8">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Faturaya itiraz</w:t>
            </w:r>
          </w:p>
          <w:p w14:paraId="7DE79497" w14:textId="77777777" w:rsidR="003472AD" w:rsidRPr="00053A58" w:rsidRDefault="003472AD" w:rsidP="00A343A8">
            <w:pPr>
              <w:shd w:val="clear" w:color="auto" w:fill="FFFFFF"/>
              <w:ind w:firstLine="567"/>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Madde 50</w:t>
            </w:r>
            <w:r>
              <w:rPr>
                <w:rFonts w:eastAsia="Times New Roman"/>
                <w:b/>
                <w:bCs/>
                <w:color w:val="000000" w:themeColor="text1"/>
                <w:sz w:val="22"/>
                <w:szCs w:val="22"/>
                <w:lang w:eastAsia="tr-TR"/>
              </w:rPr>
              <w:t xml:space="preserve"> - </w:t>
            </w:r>
            <w:r w:rsidRPr="00053A58">
              <w:rPr>
                <w:rFonts w:eastAsia="Times New Roman"/>
                <w:color w:val="000000" w:themeColor="text1"/>
                <w:sz w:val="22"/>
                <w:szCs w:val="22"/>
                <w:lang w:eastAsia="tr-TR"/>
              </w:rPr>
              <w:t>Müşteri, fatura bedeline itiraz etme hakkına sahiptir. Müşteri faturaya itirazını, tebliğ tarihinden itibaren son ödeme tarihine kadar dağıtım şirketinin müşteri hizmetleri birimine yapar. Dağıtım şirketi itirazı, itirazın yapıldığı tarihten itibaren on iş günü içinde karara bağlar.</w:t>
            </w:r>
          </w:p>
          <w:p w14:paraId="383C6B6D" w14:textId="77777777" w:rsidR="003472AD" w:rsidRPr="00053A58" w:rsidRDefault="003472AD" w:rsidP="00A343A8">
            <w:pPr>
              <w:shd w:val="clear" w:color="auto" w:fill="FFFFFF"/>
              <w:ind w:firstLine="567"/>
              <w:jc w:val="both"/>
              <w:rPr>
                <w:rFonts w:eastAsia="Times New Roman"/>
                <w:color w:val="000000" w:themeColor="text1"/>
                <w:sz w:val="22"/>
                <w:szCs w:val="22"/>
                <w:lang w:eastAsia="tr-TR"/>
              </w:rPr>
            </w:pPr>
          </w:p>
          <w:p w14:paraId="626E215B" w14:textId="77777777" w:rsidR="003472AD" w:rsidRPr="00053A58" w:rsidRDefault="003472AD" w:rsidP="00A343A8">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İtirazın yapılmış olması ödeme yükümlüğünü ortadan kaldırmaz. İtiraz sonuçlanıncaya kadar itiraza konu olan tüketim miktarının, müşterinin geçmiş yıl aynı dönemdeki tüketim miktarından fazla olması durumunda, bir önceki yılın aynı döneminde tüketilen miktar dikkate alınır. Bu miktar, itiraza konu olan dönemin perakende satış fiyatı üzerinden hesaplanarak müşteri tarafından son ödeme tarihine kadar ödenir. Müşteriye ilişkin geçmiş yıla ait veri olmaması durumunda, hesaplamalar, benzer tüketim eğilimine sahip diğer müşterilere ilişkin veriler dikkate alınarak yapılır.</w:t>
            </w:r>
          </w:p>
          <w:p w14:paraId="36028E21" w14:textId="77777777" w:rsidR="003472AD" w:rsidRPr="00053A58" w:rsidRDefault="003472AD" w:rsidP="00A343A8">
            <w:pPr>
              <w:shd w:val="clear" w:color="auto" w:fill="FFFFFF"/>
              <w:ind w:firstLine="567"/>
              <w:jc w:val="both"/>
              <w:rPr>
                <w:rFonts w:eastAsia="Times New Roman"/>
                <w:color w:val="000000" w:themeColor="text1"/>
                <w:sz w:val="22"/>
                <w:szCs w:val="22"/>
                <w:lang w:eastAsia="tr-TR"/>
              </w:rPr>
            </w:pPr>
          </w:p>
          <w:p w14:paraId="1B1366C6" w14:textId="77777777" w:rsidR="003472AD" w:rsidRPr="00053A58" w:rsidRDefault="003472AD" w:rsidP="00A343A8">
            <w:pPr>
              <w:shd w:val="clear" w:color="auto" w:fill="FFFFFF"/>
              <w:ind w:firstLine="567"/>
              <w:jc w:val="both"/>
              <w:rPr>
                <w:rFonts w:eastAsia="Times New Roman"/>
                <w:color w:val="000000" w:themeColor="text1"/>
                <w:sz w:val="22"/>
                <w:szCs w:val="22"/>
                <w:lang w:eastAsia="tr-TR"/>
              </w:rPr>
            </w:pPr>
          </w:p>
          <w:p w14:paraId="76992D1C" w14:textId="77777777" w:rsidR="003472AD" w:rsidRPr="00053A58" w:rsidRDefault="003472AD" w:rsidP="00A343A8">
            <w:pPr>
              <w:shd w:val="clear" w:color="auto" w:fill="FFFFFF"/>
              <w:ind w:firstLine="567"/>
              <w:jc w:val="both"/>
              <w:rPr>
                <w:rFonts w:eastAsia="Times New Roman"/>
                <w:color w:val="000000" w:themeColor="text1"/>
                <w:sz w:val="22"/>
                <w:szCs w:val="22"/>
                <w:lang w:eastAsia="tr-TR"/>
              </w:rPr>
            </w:pPr>
          </w:p>
          <w:p w14:paraId="6D64721F" w14:textId="77777777" w:rsidR="003472AD" w:rsidRPr="00053A58" w:rsidRDefault="003472AD" w:rsidP="00A343A8">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İtirazın dağıtım şirketi tarafından haklı bulunması halinde, itiraza konu tüketim bedeline dair fazla olarak tahsil edilen bedel, itirazın karara bağlandığı tarihten itibaren beş iş günü içinde müşteriye uygulanan gecikme zammı ile birlikte nakit olarak iade edilir veya müşterinin kabul etmesi halinde bir sonraki faturasından mahsup edilir. İtirazın, dağıtım şirketi tarafından haksız bulunması halinde ise, itiraza konu tüketim bedelinin eksik tahsil edilen kısmı son ödeme tarihinden itibaren hesaplanacak gecikme zammı tutarı ile birlikte itirazın karara bağlandığı tarihten itibaren beş iş günü  içinde müşteri tarafından ödenir.</w:t>
            </w:r>
          </w:p>
          <w:p w14:paraId="417AFF48" w14:textId="77777777" w:rsidR="003472AD" w:rsidRPr="00053A58" w:rsidRDefault="003472AD" w:rsidP="00C4062D">
            <w:pPr>
              <w:jc w:val="both"/>
              <w:rPr>
                <w:sz w:val="22"/>
                <w:szCs w:val="22"/>
              </w:rPr>
            </w:pPr>
          </w:p>
        </w:tc>
        <w:tc>
          <w:tcPr>
            <w:tcW w:w="7455" w:type="dxa"/>
          </w:tcPr>
          <w:p w14:paraId="26A035EA" w14:textId="77777777" w:rsidR="003472AD" w:rsidRPr="00053A58" w:rsidRDefault="003472AD" w:rsidP="00A857A3">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 xml:space="preserve">MADDE 17 - </w:t>
            </w:r>
            <w:r w:rsidRPr="00053A58">
              <w:rPr>
                <w:rFonts w:eastAsia="Times New Roman"/>
                <w:bCs/>
                <w:color w:val="000000" w:themeColor="text1"/>
                <w:sz w:val="22"/>
                <w:szCs w:val="22"/>
                <w:lang w:eastAsia="tr-TR"/>
              </w:rPr>
              <w:t xml:space="preserve">Aynı Yönetmeliğin 50 </w:t>
            </w:r>
            <w:proofErr w:type="spellStart"/>
            <w:r w:rsidRPr="00053A58">
              <w:rPr>
                <w:rFonts w:eastAsia="Times New Roman"/>
                <w:bCs/>
                <w:color w:val="000000" w:themeColor="text1"/>
                <w:sz w:val="22"/>
                <w:szCs w:val="22"/>
                <w:lang w:eastAsia="tr-TR"/>
              </w:rPr>
              <w:t>nci</w:t>
            </w:r>
            <w:proofErr w:type="spellEnd"/>
            <w:r w:rsidRPr="00053A58">
              <w:rPr>
                <w:rFonts w:eastAsia="Times New Roman"/>
                <w:bCs/>
                <w:color w:val="000000" w:themeColor="text1"/>
                <w:sz w:val="22"/>
                <w:szCs w:val="22"/>
                <w:lang w:eastAsia="tr-TR"/>
              </w:rPr>
              <w:t xml:space="preserve"> maddesi aşağıdaki şekilde değiştirilmiştir.</w:t>
            </w:r>
          </w:p>
          <w:p w14:paraId="6B4113CB" w14:textId="77777777" w:rsidR="003472AD" w:rsidRDefault="003472AD" w:rsidP="00F20B6F">
            <w:pPr>
              <w:shd w:val="clear" w:color="auto" w:fill="FFFFFF"/>
              <w:jc w:val="both"/>
              <w:rPr>
                <w:rFonts w:eastAsia="Times New Roman"/>
                <w:b/>
                <w:bCs/>
                <w:color w:val="000000" w:themeColor="text1"/>
                <w:sz w:val="22"/>
                <w:szCs w:val="22"/>
                <w:lang w:eastAsia="tr-TR"/>
              </w:rPr>
            </w:pPr>
          </w:p>
          <w:p w14:paraId="56FB686C" w14:textId="77777777" w:rsidR="003472AD" w:rsidRPr="00053A58" w:rsidRDefault="003472AD" w:rsidP="00F20B6F">
            <w:pPr>
              <w:shd w:val="clear" w:color="auto" w:fill="FFFFFF"/>
              <w:jc w:val="both"/>
              <w:rPr>
                <w:rFonts w:eastAsia="Times New Roman"/>
                <w:color w:val="000000" w:themeColor="text1"/>
                <w:sz w:val="22"/>
                <w:szCs w:val="22"/>
                <w:lang w:eastAsia="tr-TR"/>
              </w:rPr>
            </w:pPr>
            <w:r w:rsidRPr="00F20B6F">
              <w:rPr>
                <w:rFonts w:eastAsia="Times New Roman"/>
                <w:bCs/>
                <w:color w:val="000000" w:themeColor="text1"/>
                <w:sz w:val="22"/>
                <w:szCs w:val="22"/>
                <w:lang w:eastAsia="tr-TR"/>
              </w:rPr>
              <w:t>“</w:t>
            </w:r>
            <w:r w:rsidRPr="008F188B">
              <w:rPr>
                <w:rFonts w:eastAsia="Times New Roman"/>
                <w:b/>
                <w:bCs/>
                <w:color w:val="000000" w:themeColor="text1"/>
                <w:sz w:val="22"/>
                <w:szCs w:val="22"/>
                <w:lang w:eastAsia="tr-TR"/>
              </w:rPr>
              <w:t>Madde 50 -</w:t>
            </w:r>
            <w:r>
              <w:rPr>
                <w:rFonts w:eastAsia="Times New Roman"/>
                <w:bCs/>
                <w:color w:val="000000" w:themeColor="text1"/>
                <w:sz w:val="22"/>
                <w:szCs w:val="22"/>
                <w:lang w:eastAsia="tr-TR"/>
              </w:rPr>
              <w:t xml:space="preserve"> </w:t>
            </w:r>
            <w:r w:rsidRPr="00053A58">
              <w:rPr>
                <w:rFonts w:eastAsia="Times New Roman"/>
                <w:color w:val="000000" w:themeColor="text1"/>
                <w:sz w:val="22"/>
                <w:szCs w:val="22"/>
                <w:lang w:eastAsia="tr-TR"/>
              </w:rPr>
              <w:t xml:space="preserve">Müşteri, fatura bedeline itiraz etme hakkına sahiptir. Müşteri faturaya itirazını, tebliğ tarihinden itibaren </w:t>
            </w:r>
            <w:r w:rsidRPr="00053A58">
              <w:rPr>
                <w:rFonts w:eastAsia="Times New Roman"/>
                <w:strike/>
                <w:color w:val="000000" w:themeColor="text1"/>
                <w:sz w:val="22"/>
                <w:szCs w:val="22"/>
                <w:lang w:eastAsia="tr-TR"/>
              </w:rPr>
              <w:t>son ödeme tarihine kadar</w:t>
            </w:r>
            <w:r w:rsidRPr="00053A58">
              <w:rPr>
                <w:rFonts w:eastAsia="Times New Roman"/>
                <w:color w:val="000000" w:themeColor="text1"/>
                <w:sz w:val="22"/>
                <w:szCs w:val="22"/>
                <w:lang w:eastAsia="tr-TR"/>
              </w:rPr>
              <w:t xml:space="preserve"> </w:t>
            </w:r>
            <w:r w:rsidRPr="00C61D5B">
              <w:rPr>
                <w:rFonts w:eastAsia="Times New Roman"/>
                <w:color w:val="FF0000"/>
                <w:sz w:val="22"/>
                <w:szCs w:val="22"/>
                <w:u w:val="single"/>
                <w:lang w:eastAsia="tr-TR"/>
              </w:rPr>
              <w:t>1 (bir) yıl içerisinde</w:t>
            </w:r>
            <w:r w:rsidRPr="00053A58">
              <w:rPr>
                <w:rFonts w:eastAsia="Times New Roman"/>
                <w:color w:val="FF0000"/>
                <w:sz w:val="22"/>
                <w:szCs w:val="22"/>
                <w:lang w:eastAsia="tr-TR"/>
              </w:rPr>
              <w:t xml:space="preserve"> </w:t>
            </w:r>
            <w:r w:rsidRPr="00053A58">
              <w:rPr>
                <w:rFonts w:eastAsia="Times New Roman"/>
                <w:color w:val="000000" w:themeColor="text1"/>
                <w:sz w:val="22"/>
                <w:szCs w:val="22"/>
                <w:lang w:eastAsia="tr-TR"/>
              </w:rPr>
              <w:t>dağıtım şirketinin müşteri hizmetleri birimine yapar. Dağıtım şirketi itirazı, itirazın yapıldığı tarihten itibaren on iş günü içinde karara bağlar.</w:t>
            </w:r>
          </w:p>
          <w:p w14:paraId="05E1EDA0" w14:textId="77777777" w:rsidR="003472AD" w:rsidRPr="00053A58" w:rsidRDefault="003472AD" w:rsidP="00C4062D">
            <w:pPr>
              <w:jc w:val="both"/>
              <w:rPr>
                <w:sz w:val="22"/>
                <w:szCs w:val="22"/>
              </w:rPr>
            </w:pPr>
          </w:p>
          <w:p w14:paraId="26755423" w14:textId="77777777" w:rsidR="003472AD" w:rsidRPr="00C61D5B" w:rsidRDefault="003472AD" w:rsidP="00A343A8">
            <w:pPr>
              <w:shd w:val="clear" w:color="auto" w:fill="FFFFFF"/>
              <w:ind w:firstLine="567"/>
              <w:jc w:val="both"/>
              <w:rPr>
                <w:rFonts w:eastAsia="Times New Roman"/>
                <w:color w:val="000000" w:themeColor="text1"/>
                <w:sz w:val="22"/>
                <w:szCs w:val="22"/>
                <w:u w:val="single"/>
                <w:lang w:eastAsia="tr-TR"/>
              </w:rPr>
            </w:pPr>
            <w:r w:rsidRPr="00053A58">
              <w:rPr>
                <w:rFonts w:eastAsia="Times New Roman"/>
                <w:color w:val="000000" w:themeColor="text1"/>
                <w:sz w:val="22"/>
                <w:szCs w:val="22"/>
                <w:lang w:eastAsia="tr-TR"/>
              </w:rPr>
              <w:t xml:space="preserve">İtirazın yapılmış olması ödeme yükümlüğünü ortadan kaldırmaz. İtiraz sonuçlanıncaya kadar itiraza konu olan tüketim miktarının, müşterinin geçmiş yıl aynı dönemdeki tüketim miktarından fazla olması durumunda, bir önceki yılın aynı döneminde tüketilen miktar dikkate alınır. Bu miktar, itiraza konu olan dönemin perakende satış fiyatı üzerinden hesaplanarak müşteri tarafından son ödeme tarihine kadar ödenir. Müşteriye ilişkin geçmiş yıla ait veri olmaması durumunda, hesaplamalar, benzer tüketim eğilimine sahip diğer müşterilere ilişkin veriler dikkate alınarak yapılır. </w:t>
            </w:r>
            <w:r w:rsidRPr="00C61D5B">
              <w:rPr>
                <w:rFonts w:eastAsia="Times New Roman"/>
                <w:color w:val="FF0000"/>
                <w:sz w:val="22"/>
                <w:szCs w:val="22"/>
                <w:u w:val="single"/>
                <w:lang w:eastAsia="tr-TR"/>
              </w:rPr>
              <w:t>Tüketicinin tüketim faturasına itiraz ettiği durumlarda, tüketicinin şikâyete konu dönemdeki elektrik ve su faturaları dağıtım şirketine ibraz edilmesi halinde değerlendirmeye alınarak düzeltme yapılabilir.</w:t>
            </w:r>
          </w:p>
          <w:p w14:paraId="7E298639" w14:textId="77777777" w:rsidR="003472AD" w:rsidRPr="00053A58" w:rsidRDefault="003472AD" w:rsidP="00046430">
            <w:pPr>
              <w:shd w:val="clear" w:color="auto" w:fill="FFFFFF"/>
              <w:ind w:firstLine="567"/>
              <w:jc w:val="both"/>
              <w:rPr>
                <w:rFonts w:eastAsia="Times New Roman"/>
                <w:color w:val="000000" w:themeColor="text1"/>
                <w:sz w:val="22"/>
                <w:szCs w:val="22"/>
                <w:lang w:eastAsia="tr-TR"/>
              </w:rPr>
            </w:pPr>
          </w:p>
          <w:p w14:paraId="1A0F2BCD" w14:textId="77777777" w:rsidR="003472AD" w:rsidRPr="00053A58" w:rsidRDefault="003472AD" w:rsidP="00046430">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 xml:space="preserve">İtirazın dağıtım şirketi tarafından haklı bulunması halinde, itiraza konu tüketim bedeline dair fazla olarak tahsil edilen bedel, itirazın karara bağlandığı tarihten itibaren beş iş günü içinde müşteriye uygulanan gecikme zammı ile birlikte nakit olarak iade edilir veya müşterinin kabul etmesi halinde bir sonraki faturasından mahsup edilir. İtirazın, dağıtım şirketi tarafından haksız bulunması halinde ise, itiraza konu tüketim bedelinin eksik tahsil edilen kısmı son ödeme tarihinden itibaren hesaplanacak gecikme zammı tutarı ile birlikte itirazın karara bağlandığı tarihten itibaren </w:t>
            </w:r>
            <w:r w:rsidRPr="00C61D5B">
              <w:rPr>
                <w:rFonts w:eastAsia="Times New Roman"/>
                <w:color w:val="FF0000"/>
                <w:sz w:val="22"/>
                <w:szCs w:val="22"/>
                <w:u w:val="single"/>
                <w:lang w:eastAsia="tr-TR"/>
              </w:rPr>
              <w:t>5 (</w:t>
            </w:r>
            <w:r w:rsidRPr="00053A58">
              <w:rPr>
                <w:rFonts w:eastAsia="Times New Roman"/>
                <w:color w:val="000000" w:themeColor="text1"/>
                <w:sz w:val="22"/>
                <w:szCs w:val="22"/>
                <w:lang w:eastAsia="tr-TR"/>
              </w:rPr>
              <w:t>beş</w:t>
            </w:r>
            <w:r w:rsidRPr="00C61D5B">
              <w:rPr>
                <w:rFonts w:eastAsia="Times New Roman"/>
                <w:color w:val="FF0000"/>
                <w:sz w:val="22"/>
                <w:szCs w:val="22"/>
                <w:u w:val="single"/>
                <w:lang w:eastAsia="tr-TR"/>
              </w:rPr>
              <w:t>)</w:t>
            </w:r>
            <w:r w:rsidRPr="00053A58">
              <w:rPr>
                <w:rFonts w:eastAsia="Times New Roman"/>
                <w:color w:val="000000" w:themeColor="text1"/>
                <w:sz w:val="22"/>
                <w:szCs w:val="22"/>
                <w:lang w:eastAsia="tr-TR"/>
              </w:rPr>
              <w:t xml:space="preserve"> iş günü  içinde müşteri tarafından ödenir.</w:t>
            </w:r>
            <w:r>
              <w:rPr>
                <w:rFonts w:eastAsia="Times New Roman"/>
                <w:color w:val="000000" w:themeColor="text1"/>
                <w:sz w:val="22"/>
                <w:szCs w:val="22"/>
                <w:lang w:eastAsia="tr-TR"/>
              </w:rPr>
              <w:t>”</w:t>
            </w:r>
          </w:p>
          <w:p w14:paraId="53100AF3" w14:textId="77777777" w:rsidR="003472AD" w:rsidRPr="00053A58" w:rsidRDefault="003472AD" w:rsidP="00C4062D">
            <w:pPr>
              <w:jc w:val="both"/>
              <w:rPr>
                <w:sz w:val="22"/>
                <w:szCs w:val="22"/>
              </w:rPr>
            </w:pPr>
          </w:p>
        </w:tc>
      </w:tr>
      <w:tr w:rsidR="003472AD" w:rsidRPr="00053A58" w14:paraId="67A9FBAF" w14:textId="77777777" w:rsidTr="003472AD">
        <w:tc>
          <w:tcPr>
            <w:tcW w:w="279" w:type="dxa"/>
          </w:tcPr>
          <w:p w14:paraId="0170FE05" w14:textId="77777777" w:rsidR="003472AD" w:rsidRDefault="003472AD" w:rsidP="003472AD">
            <w:pPr>
              <w:shd w:val="clear" w:color="auto" w:fill="FFFFFF"/>
              <w:jc w:val="both"/>
              <w:rPr>
                <w:rFonts w:eastAsia="Times New Roman"/>
                <w:b/>
                <w:bCs/>
                <w:color w:val="000000" w:themeColor="text1"/>
                <w:sz w:val="22"/>
                <w:szCs w:val="22"/>
                <w:lang w:eastAsia="tr-TR"/>
              </w:rPr>
            </w:pPr>
          </w:p>
          <w:p w14:paraId="1AEDBB10" w14:textId="73B4FD94" w:rsidR="003472AD" w:rsidRPr="00053A58" w:rsidRDefault="003472AD"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18</w:t>
            </w:r>
          </w:p>
        </w:tc>
        <w:tc>
          <w:tcPr>
            <w:tcW w:w="7325" w:type="dxa"/>
          </w:tcPr>
          <w:p w14:paraId="287C1BFC" w14:textId="054749FA" w:rsidR="003472AD" w:rsidRPr="00053A58" w:rsidRDefault="003472AD" w:rsidP="00046430">
            <w:pPr>
              <w:shd w:val="clear" w:color="auto" w:fill="FFFFFF"/>
              <w:ind w:firstLine="567"/>
              <w:jc w:val="both"/>
              <w:rPr>
                <w:rFonts w:eastAsia="Times New Roman"/>
                <w:b/>
                <w:bCs/>
                <w:color w:val="000000" w:themeColor="text1"/>
                <w:sz w:val="22"/>
                <w:szCs w:val="22"/>
                <w:lang w:eastAsia="tr-TR"/>
              </w:rPr>
            </w:pPr>
          </w:p>
          <w:p w14:paraId="3C4A517D" w14:textId="77777777" w:rsidR="003472AD" w:rsidRPr="00053A58" w:rsidRDefault="003472AD" w:rsidP="00046430">
            <w:pPr>
              <w:shd w:val="clear" w:color="auto" w:fill="FFFFFF"/>
              <w:ind w:firstLine="567"/>
              <w:jc w:val="both"/>
              <w:rPr>
                <w:rFonts w:eastAsia="Times New Roman"/>
                <w:b/>
                <w:bCs/>
                <w:color w:val="000000" w:themeColor="text1"/>
                <w:sz w:val="22"/>
                <w:szCs w:val="22"/>
                <w:lang w:eastAsia="tr-TR"/>
              </w:rPr>
            </w:pPr>
          </w:p>
          <w:p w14:paraId="0A24F211" w14:textId="77777777" w:rsidR="003472AD" w:rsidRPr="00053A58" w:rsidRDefault="003472AD" w:rsidP="00046430">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Eksik veya fazla faturalandırma</w:t>
            </w:r>
          </w:p>
          <w:p w14:paraId="46673EDB" w14:textId="77777777" w:rsidR="003472AD" w:rsidRPr="00053A58" w:rsidRDefault="003472AD" w:rsidP="00046430">
            <w:pPr>
              <w:shd w:val="clear" w:color="auto" w:fill="FFFFFF"/>
              <w:ind w:firstLine="567"/>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Madde 51</w:t>
            </w:r>
            <w:r>
              <w:rPr>
                <w:rFonts w:eastAsia="Times New Roman"/>
                <w:b/>
                <w:bCs/>
                <w:color w:val="000000" w:themeColor="text1"/>
                <w:sz w:val="22"/>
                <w:szCs w:val="22"/>
                <w:lang w:eastAsia="tr-TR"/>
              </w:rPr>
              <w:t xml:space="preserve"> - </w:t>
            </w:r>
            <w:r w:rsidRPr="00053A58">
              <w:rPr>
                <w:rFonts w:eastAsia="Times New Roman"/>
                <w:color w:val="000000" w:themeColor="text1"/>
                <w:sz w:val="22"/>
                <w:szCs w:val="22"/>
                <w:lang w:eastAsia="tr-TR"/>
              </w:rPr>
              <w:t> Dağıtım şirketi, kendi hatasından kaynaklanan eksik faturalandırma halinde, tüketim bedelini, eksik faturalandırmanın gerçekleştiği aylardaki perakende satış fiyatlarının, düzeltme katsayısının ve üst ısıl değerin ortalaması alınarak bulunan değerler ile hesaplar, eksik faturalandırmanın yapıldığı ay sayısı kadar eşit tutarda taksitlendirir ve bu durumda gecikme cezası uygulanmaz.</w:t>
            </w:r>
          </w:p>
          <w:p w14:paraId="05049B0E" w14:textId="77777777" w:rsidR="003472AD" w:rsidRPr="00053A58" w:rsidRDefault="003472AD" w:rsidP="00046430">
            <w:pPr>
              <w:shd w:val="clear" w:color="auto" w:fill="FFFFFF"/>
              <w:ind w:firstLine="567"/>
              <w:jc w:val="both"/>
              <w:rPr>
                <w:rFonts w:eastAsia="Times New Roman"/>
                <w:color w:val="000000" w:themeColor="text1"/>
                <w:sz w:val="22"/>
                <w:szCs w:val="22"/>
                <w:lang w:eastAsia="tr-TR"/>
              </w:rPr>
            </w:pPr>
          </w:p>
          <w:p w14:paraId="1CBD2D40" w14:textId="77777777" w:rsidR="003472AD" w:rsidRPr="00053A58" w:rsidRDefault="003472AD" w:rsidP="00046430">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lastRenderedPageBreak/>
              <w:t>Fazla faturalandırma halinde ise, tahsil edilen fazla bedel, tespit edildiği tarihten itibaren en geç beş iş günü içinde müşteriye, bu Yönetmeliğin 49 uncu maddesine göre belirlenecek gecikme zammı ile birlikte nakit olarak ödenir veya müşterinin kabul etmesi halinde bir sonraki faturasından mahsup edilir.</w:t>
            </w:r>
          </w:p>
          <w:p w14:paraId="207DAD76" w14:textId="77777777" w:rsidR="003472AD" w:rsidRPr="00053A58" w:rsidRDefault="003472AD" w:rsidP="00C4062D">
            <w:pPr>
              <w:jc w:val="both"/>
              <w:rPr>
                <w:sz w:val="22"/>
                <w:szCs w:val="22"/>
              </w:rPr>
            </w:pPr>
          </w:p>
        </w:tc>
        <w:tc>
          <w:tcPr>
            <w:tcW w:w="7455" w:type="dxa"/>
          </w:tcPr>
          <w:p w14:paraId="10743B75" w14:textId="77777777" w:rsidR="003472AD" w:rsidRPr="00053A58" w:rsidRDefault="003472AD" w:rsidP="00482EAD">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lastRenderedPageBreak/>
              <w:t xml:space="preserve">MADDE 18 - </w:t>
            </w:r>
            <w:r w:rsidRPr="00053A58">
              <w:rPr>
                <w:rFonts w:eastAsia="Times New Roman"/>
                <w:bCs/>
                <w:color w:val="000000" w:themeColor="text1"/>
                <w:sz w:val="22"/>
                <w:szCs w:val="22"/>
                <w:lang w:eastAsia="tr-TR"/>
              </w:rPr>
              <w:t>Aynı Yönetmeliğin 51 inci maddesi aşağıdaki şekilde değiştirilmiştir.</w:t>
            </w:r>
          </w:p>
          <w:p w14:paraId="5619C072" w14:textId="77777777" w:rsidR="003472AD" w:rsidRPr="00053A58" w:rsidRDefault="003472AD" w:rsidP="00046430">
            <w:pPr>
              <w:shd w:val="clear" w:color="auto" w:fill="FFFFFF"/>
              <w:ind w:firstLine="567"/>
              <w:jc w:val="both"/>
              <w:rPr>
                <w:rFonts w:eastAsia="Times New Roman"/>
                <w:b/>
                <w:bCs/>
                <w:color w:val="000000" w:themeColor="text1"/>
                <w:sz w:val="22"/>
                <w:szCs w:val="22"/>
                <w:lang w:eastAsia="tr-TR"/>
              </w:rPr>
            </w:pPr>
          </w:p>
          <w:p w14:paraId="34F8BBCE" w14:textId="77777777" w:rsidR="003472AD" w:rsidRPr="00053A58" w:rsidRDefault="003472AD" w:rsidP="00F20B6F">
            <w:pPr>
              <w:shd w:val="clear" w:color="auto" w:fill="FFFFFF"/>
              <w:jc w:val="both"/>
              <w:rPr>
                <w:b/>
                <w:color w:val="FF0000"/>
                <w:sz w:val="22"/>
                <w:szCs w:val="22"/>
              </w:rPr>
            </w:pPr>
            <w:r w:rsidRPr="00F20B6F">
              <w:rPr>
                <w:rFonts w:eastAsia="Times New Roman"/>
                <w:bCs/>
                <w:color w:val="000000" w:themeColor="text1"/>
                <w:sz w:val="22"/>
                <w:szCs w:val="22"/>
                <w:lang w:eastAsia="tr-TR"/>
              </w:rPr>
              <w:t>“</w:t>
            </w:r>
            <w:r w:rsidRPr="008F188B">
              <w:rPr>
                <w:rFonts w:eastAsia="Times New Roman"/>
                <w:b/>
                <w:bCs/>
                <w:color w:val="000000" w:themeColor="text1"/>
                <w:sz w:val="22"/>
                <w:szCs w:val="22"/>
                <w:lang w:eastAsia="tr-TR"/>
              </w:rPr>
              <w:t>Madde 51 -</w:t>
            </w:r>
            <w:r>
              <w:rPr>
                <w:rFonts w:eastAsia="Times New Roman"/>
                <w:bCs/>
                <w:color w:val="000000" w:themeColor="text1"/>
                <w:sz w:val="22"/>
                <w:szCs w:val="22"/>
                <w:lang w:eastAsia="tr-TR"/>
              </w:rPr>
              <w:t xml:space="preserve"> </w:t>
            </w:r>
            <w:r w:rsidRPr="00053A58">
              <w:rPr>
                <w:rFonts w:eastAsia="Times New Roman"/>
                <w:color w:val="000000" w:themeColor="text1"/>
                <w:sz w:val="22"/>
                <w:szCs w:val="22"/>
                <w:lang w:eastAsia="tr-TR"/>
              </w:rPr>
              <w:t xml:space="preserve">Dağıtım şirketi, kendi hatasından kaynaklanan eksik faturalandırma halinde, tüketim bedelini, eksik faturalandırmanın gerçekleştiği aylardaki perakende satış fiyatlarının, düzeltme katsayısının ve üst ısıl değerin ortalaması alınarak bulunan değerler ile hesaplar, eksik faturalandırmanın yapıldığı ay sayısı kadar eşit tutarda taksitlendirir ve bu durumda gecikme cezası uygulanmaz. </w:t>
            </w:r>
            <w:r w:rsidRPr="00C61D5B">
              <w:rPr>
                <w:color w:val="FF0000"/>
                <w:sz w:val="22"/>
                <w:szCs w:val="22"/>
                <w:u w:val="single"/>
              </w:rPr>
              <w:t>Bu madde için belirlenen süre geriye dönük olarak 1 (bir) yılı aşamaz.</w:t>
            </w:r>
          </w:p>
          <w:p w14:paraId="45499CA9" w14:textId="77777777" w:rsidR="003472AD" w:rsidRPr="00053A58" w:rsidRDefault="003472AD" w:rsidP="00046430">
            <w:pPr>
              <w:shd w:val="clear" w:color="auto" w:fill="FFFFFF"/>
              <w:ind w:firstLine="567"/>
              <w:jc w:val="both"/>
              <w:rPr>
                <w:rFonts w:eastAsia="Times New Roman"/>
                <w:color w:val="000000" w:themeColor="text1"/>
                <w:sz w:val="22"/>
                <w:szCs w:val="22"/>
                <w:lang w:eastAsia="tr-TR"/>
              </w:rPr>
            </w:pPr>
          </w:p>
          <w:p w14:paraId="340BDC88" w14:textId="77777777" w:rsidR="003472AD" w:rsidRPr="00053A58" w:rsidRDefault="003472AD" w:rsidP="00046430">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lastRenderedPageBreak/>
              <w:t xml:space="preserve">Fazla faturalandırma halinde ise, tahsil edilen fazla bedel, tespit edildiği tarihten itibaren en geç </w:t>
            </w:r>
            <w:r w:rsidRPr="00C61D5B">
              <w:rPr>
                <w:rFonts w:eastAsia="Times New Roman"/>
                <w:color w:val="FF0000"/>
                <w:sz w:val="22"/>
                <w:szCs w:val="22"/>
                <w:u w:val="single"/>
                <w:lang w:eastAsia="tr-TR"/>
              </w:rPr>
              <w:t>5 (</w:t>
            </w:r>
            <w:r w:rsidRPr="00053A58">
              <w:rPr>
                <w:rFonts w:eastAsia="Times New Roman"/>
                <w:color w:val="000000" w:themeColor="text1"/>
                <w:sz w:val="22"/>
                <w:szCs w:val="22"/>
                <w:lang w:eastAsia="tr-TR"/>
              </w:rPr>
              <w:t>beş</w:t>
            </w:r>
            <w:r w:rsidRPr="00C61D5B">
              <w:rPr>
                <w:rFonts w:eastAsia="Times New Roman"/>
                <w:color w:val="FF0000"/>
                <w:sz w:val="22"/>
                <w:szCs w:val="22"/>
                <w:u w:val="single"/>
                <w:lang w:eastAsia="tr-TR"/>
              </w:rPr>
              <w:t>)</w:t>
            </w:r>
            <w:r w:rsidRPr="00053A58">
              <w:rPr>
                <w:rFonts w:eastAsia="Times New Roman"/>
                <w:color w:val="000000" w:themeColor="text1"/>
                <w:sz w:val="22"/>
                <w:szCs w:val="22"/>
                <w:lang w:eastAsia="tr-TR"/>
              </w:rPr>
              <w:t xml:space="preserve"> iş günü içinde müşteriye, bu Yönetmeliğin 49 uncu maddesine göre belirlenecek gecikme zammı ile birlikte nakit olarak ödenir veya müşterinin kabul etmesi halinde bir sonraki faturasından mahsup edilir.</w:t>
            </w:r>
            <w:r>
              <w:rPr>
                <w:rFonts w:eastAsia="Times New Roman"/>
                <w:color w:val="000000" w:themeColor="text1"/>
                <w:sz w:val="22"/>
                <w:szCs w:val="22"/>
                <w:lang w:eastAsia="tr-TR"/>
              </w:rPr>
              <w:t>”</w:t>
            </w:r>
          </w:p>
          <w:p w14:paraId="46181EC7" w14:textId="77777777" w:rsidR="003472AD" w:rsidRPr="00053A58" w:rsidRDefault="003472AD" w:rsidP="00C4062D">
            <w:pPr>
              <w:jc w:val="both"/>
              <w:rPr>
                <w:sz w:val="22"/>
                <w:szCs w:val="22"/>
              </w:rPr>
            </w:pPr>
          </w:p>
        </w:tc>
      </w:tr>
      <w:tr w:rsidR="003472AD" w:rsidRPr="00053A58" w14:paraId="7A437B79" w14:textId="77777777" w:rsidTr="003472AD">
        <w:tc>
          <w:tcPr>
            <w:tcW w:w="279" w:type="dxa"/>
          </w:tcPr>
          <w:p w14:paraId="5804FA2B" w14:textId="77777777" w:rsidR="003472AD" w:rsidRDefault="003472AD" w:rsidP="003472AD">
            <w:pPr>
              <w:shd w:val="clear" w:color="auto" w:fill="FFFFFF"/>
              <w:jc w:val="both"/>
              <w:rPr>
                <w:rFonts w:eastAsia="Times New Roman"/>
                <w:b/>
                <w:bCs/>
                <w:color w:val="000000" w:themeColor="text1"/>
                <w:sz w:val="22"/>
                <w:szCs w:val="22"/>
                <w:lang w:eastAsia="tr-TR"/>
              </w:rPr>
            </w:pPr>
          </w:p>
          <w:p w14:paraId="5BC13C61" w14:textId="1CD40882" w:rsidR="003472AD" w:rsidRDefault="003472AD"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19</w:t>
            </w:r>
          </w:p>
        </w:tc>
        <w:tc>
          <w:tcPr>
            <w:tcW w:w="7325" w:type="dxa"/>
          </w:tcPr>
          <w:p w14:paraId="7F29560A" w14:textId="2D2E13FB" w:rsidR="003472AD" w:rsidRDefault="003472AD" w:rsidP="00D20448">
            <w:pPr>
              <w:shd w:val="clear" w:color="auto" w:fill="FFFFFF"/>
              <w:ind w:firstLine="567"/>
              <w:jc w:val="both"/>
              <w:rPr>
                <w:rFonts w:eastAsia="Times New Roman"/>
                <w:b/>
                <w:bCs/>
                <w:color w:val="000000" w:themeColor="text1"/>
                <w:sz w:val="22"/>
                <w:szCs w:val="22"/>
                <w:lang w:eastAsia="tr-TR"/>
              </w:rPr>
            </w:pPr>
          </w:p>
          <w:p w14:paraId="6FD6CC4B" w14:textId="77777777" w:rsidR="003472AD" w:rsidRPr="00053A58" w:rsidRDefault="003472AD" w:rsidP="00D20448">
            <w:pPr>
              <w:shd w:val="clear" w:color="auto" w:fill="FFFFFF"/>
              <w:ind w:firstLine="567"/>
              <w:jc w:val="both"/>
              <w:rPr>
                <w:rFonts w:eastAsia="Times New Roman"/>
                <w:b/>
                <w:bCs/>
                <w:color w:val="000000" w:themeColor="text1"/>
                <w:sz w:val="22"/>
                <w:szCs w:val="22"/>
                <w:lang w:eastAsia="tr-TR"/>
              </w:rPr>
            </w:pPr>
          </w:p>
          <w:p w14:paraId="23566CDF" w14:textId="77777777" w:rsidR="003472AD" w:rsidRPr="00053A58" w:rsidRDefault="003472AD" w:rsidP="00D20448">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Kaçak doğal gaz kullanımı</w:t>
            </w:r>
          </w:p>
          <w:p w14:paraId="459B77C9" w14:textId="77777777" w:rsidR="003472AD" w:rsidRPr="00053A58" w:rsidRDefault="003472AD" w:rsidP="00D20448">
            <w:pPr>
              <w:shd w:val="clear" w:color="auto" w:fill="FFFFFF"/>
              <w:ind w:firstLine="567"/>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Madde 52</w:t>
            </w:r>
            <w:r>
              <w:rPr>
                <w:rFonts w:eastAsia="Times New Roman"/>
                <w:b/>
                <w:bCs/>
                <w:color w:val="000000" w:themeColor="text1"/>
                <w:sz w:val="22"/>
                <w:szCs w:val="22"/>
                <w:lang w:eastAsia="tr-TR"/>
              </w:rPr>
              <w:t xml:space="preserve"> - </w:t>
            </w:r>
            <w:r w:rsidRPr="00053A58">
              <w:rPr>
                <w:rFonts w:eastAsia="Times New Roman"/>
                <w:color w:val="000000" w:themeColor="text1"/>
                <w:sz w:val="22"/>
                <w:szCs w:val="22"/>
                <w:lang w:eastAsia="tr-TR"/>
              </w:rPr>
              <w:t>Dağıtım sistemine veya sayaca ya da tesisata müdahale edilerek, tüketimin doğru tespit edilmesini engellemek suretiyle, tüketimin eksik veya hatalı ölçülerek ya da hiç ölçülmeden veya yasal şekilde tesis edilmiş sayaçtan geçirilmeden mevzuata aykırı bir şekilde tüketilmesi, kaçak doğal gaz kullanımı olarak kabul edilir. Kaçak doğal gaz kullanımının tespit edilmesinde, dağıtım şirketinin tespitini doğru bulgu ve belgelere dayandırması ve tüketici haklarının ihlal edilmemesi esastır.</w:t>
            </w:r>
          </w:p>
          <w:p w14:paraId="784F2C83" w14:textId="77777777" w:rsidR="003472AD" w:rsidRPr="00053A58" w:rsidRDefault="003472AD" w:rsidP="00D20448">
            <w:pPr>
              <w:shd w:val="clear" w:color="auto" w:fill="FFFFFF"/>
              <w:ind w:firstLine="567"/>
              <w:jc w:val="both"/>
              <w:rPr>
                <w:rFonts w:eastAsia="Times New Roman"/>
                <w:color w:val="000000" w:themeColor="text1"/>
                <w:sz w:val="22"/>
                <w:szCs w:val="22"/>
                <w:lang w:eastAsia="tr-TR"/>
              </w:rPr>
            </w:pPr>
          </w:p>
          <w:p w14:paraId="36C8B726" w14:textId="77777777" w:rsidR="003472AD" w:rsidRPr="00053A58" w:rsidRDefault="003472AD" w:rsidP="000B063B">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Kaçak doğal gaz kullanıldığının tespit edilmesi halinde, dağıtım şirketi tarafından tutanak düzenlenir ve kaçak kullanımın engellenmesi için gereken önlemler alınır.</w:t>
            </w:r>
          </w:p>
          <w:p w14:paraId="690C4997" w14:textId="77777777" w:rsidR="003472AD" w:rsidRDefault="003472AD" w:rsidP="00D20448">
            <w:pPr>
              <w:shd w:val="clear" w:color="auto" w:fill="FFFFFF"/>
              <w:ind w:firstLine="567"/>
              <w:jc w:val="both"/>
              <w:rPr>
                <w:rFonts w:eastAsia="Times New Roman"/>
                <w:color w:val="000000" w:themeColor="text1"/>
                <w:sz w:val="22"/>
                <w:szCs w:val="22"/>
                <w:lang w:eastAsia="tr-TR"/>
              </w:rPr>
            </w:pPr>
          </w:p>
          <w:p w14:paraId="17701FFE" w14:textId="77777777" w:rsidR="003472AD" w:rsidRPr="00053A58" w:rsidRDefault="003472AD" w:rsidP="00D20448">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Dağıtım şirketi, kaçak doğal gaz kullandığı tespit edilenlerin doğal gazını keserek Cumhuriyet Savcılığına suç duyurusunda bulunabilir.</w:t>
            </w:r>
          </w:p>
          <w:p w14:paraId="43880999" w14:textId="77777777" w:rsidR="003472AD" w:rsidRPr="00053A58" w:rsidRDefault="003472AD" w:rsidP="00D20448">
            <w:pPr>
              <w:shd w:val="clear" w:color="auto" w:fill="FFFFFF"/>
              <w:ind w:firstLine="567"/>
              <w:jc w:val="both"/>
              <w:rPr>
                <w:rFonts w:eastAsia="Times New Roman"/>
                <w:color w:val="000000" w:themeColor="text1"/>
                <w:sz w:val="22"/>
                <w:szCs w:val="22"/>
                <w:lang w:eastAsia="tr-TR"/>
              </w:rPr>
            </w:pPr>
          </w:p>
          <w:p w14:paraId="30F9099F" w14:textId="77777777" w:rsidR="003472AD" w:rsidRPr="00053A58" w:rsidRDefault="003472AD" w:rsidP="00D20448">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Kaçak doğal gaz kullanım bedeli, yapılan tespit çerçevesinde, ölçüm ve kontrol sonuçlarına göre düzenlenen belgelere dayanılarak hesaplanmak suretiyle, kullanım süresi ve bu süre içerisinde tüketilen doğal gaz miktarı dikkate alınarak dağıtım şirketi  tarafından müşteriye tahakkuk ettirilir.</w:t>
            </w:r>
          </w:p>
          <w:p w14:paraId="5CF2E304" w14:textId="77777777" w:rsidR="003472AD" w:rsidRPr="00053A58" w:rsidRDefault="003472AD" w:rsidP="00D20448">
            <w:pPr>
              <w:shd w:val="clear" w:color="auto" w:fill="FFFFFF"/>
              <w:ind w:firstLine="567"/>
              <w:jc w:val="both"/>
              <w:rPr>
                <w:rFonts w:eastAsia="Times New Roman"/>
                <w:color w:val="000000" w:themeColor="text1"/>
                <w:sz w:val="22"/>
                <w:szCs w:val="22"/>
                <w:lang w:eastAsia="tr-TR"/>
              </w:rPr>
            </w:pPr>
          </w:p>
          <w:p w14:paraId="6CFBEA84" w14:textId="77777777" w:rsidR="003472AD" w:rsidRPr="00053A58" w:rsidRDefault="003472AD" w:rsidP="00C4062D">
            <w:pPr>
              <w:jc w:val="both"/>
              <w:rPr>
                <w:sz w:val="22"/>
                <w:szCs w:val="22"/>
              </w:rPr>
            </w:pPr>
          </w:p>
        </w:tc>
        <w:tc>
          <w:tcPr>
            <w:tcW w:w="7455" w:type="dxa"/>
          </w:tcPr>
          <w:p w14:paraId="1760B088" w14:textId="77777777" w:rsidR="003472AD" w:rsidRDefault="003472AD" w:rsidP="00482EAD">
            <w:pPr>
              <w:shd w:val="clear" w:color="auto" w:fill="FFFFFF"/>
              <w:jc w:val="both"/>
              <w:rPr>
                <w:rFonts w:eastAsia="Times New Roman"/>
                <w:bCs/>
                <w:color w:val="000000" w:themeColor="text1"/>
                <w:sz w:val="22"/>
                <w:szCs w:val="22"/>
                <w:lang w:eastAsia="tr-TR"/>
              </w:rPr>
            </w:pPr>
            <w:r w:rsidRPr="00053A58">
              <w:rPr>
                <w:rFonts w:eastAsia="Times New Roman"/>
                <w:b/>
                <w:bCs/>
                <w:color w:val="000000" w:themeColor="text1"/>
                <w:sz w:val="22"/>
                <w:szCs w:val="22"/>
                <w:lang w:eastAsia="tr-TR"/>
              </w:rPr>
              <w:t xml:space="preserve">MADDE 19 - </w:t>
            </w:r>
            <w:r w:rsidRPr="00053A58">
              <w:rPr>
                <w:rFonts w:eastAsia="Times New Roman"/>
                <w:bCs/>
                <w:color w:val="000000" w:themeColor="text1"/>
                <w:sz w:val="22"/>
                <w:szCs w:val="22"/>
                <w:lang w:eastAsia="tr-TR"/>
              </w:rPr>
              <w:t xml:space="preserve">Aynı Yönetmeliğin 52 </w:t>
            </w:r>
            <w:proofErr w:type="spellStart"/>
            <w:r w:rsidRPr="00053A58">
              <w:rPr>
                <w:rFonts w:eastAsia="Times New Roman"/>
                <w:bCs/>
                <w:color w:val="000000" w:themeColor="text1"/>
                <w:sz w:val="22"/>
                <w:szCs w:val="22"/>
                <w:lang w:eastAsia="tr-TR"/>
              </w:rPr>
              <w:t>nci</w:t>
            </w:r>
            <w:proofErr w:type="spellEnd"/>
            <w:r w:rsidRPr="00053A58">
              <w:rPr>
                <w:rFonts w:eastAsia="Times New Roman"/>
                <w:bCs/>
                <w:color w:val="000000" w:themeColor="text1"/>
                <w:sz w:val="22"/>
                <w:szCs w:val="22"/>
                <w:lang w:eastAsia="tr-TR"/>
              </w:rPr>
              <w:t xml:space="preserve"> maddesi aşağıdaki şekilde değiştirilmiştir.</w:t>
            </w:r>
          </w:p>
          <w:p w14:paraId="6FDC378B" w14:textId="77777777" w:rsidR="003472AD" w:rsidRPr="00053A58" w:rsidRDefault="003472AD" w:rsidP="00D20448">
            <w:pPr>
              <w:shd w:val="clear" w:color="auto" w:fill="FFFFFF"/>
              <w:ind w:firstLine="567"/>
              <w:jc w:val="both"/>
              <w:rPr>
                <w:rFonts w:eastAsia="Times New Roman"/>
                <w:b/>
                <w:bCs/>
                <w:color w:val="000000" w:themeColor="text1"/>
                <w:sz w:val="22"/>
                <w:szCs w:val="22"/>
                <w:lang w:eastAsia="tr-TR"/>
              </w:rPr>
            </w:pPr>
          </w:p>
          <w:p w14:paraId="6E4BB2EC" w14:textId="77777777" w:rsidR="003472AD" w:rsidRPr="00053A58" w:rsidRDefault="003472AD" w:rsidP="00F20B6F">
            <w:pPr>
              <w:shd w:val="clear" w:color="auto" w:fill="FFFFFF"/>
              <w:jc w:val="both"/>
              <w:rPr>
                <w:rFonts w:eastAsia="Times New Roman"/>
                <w:color w:val="000000" w:themeColor="text1"/>
                <w:sz w:val="22"/>
                <w:szCs w:val="22"/>
                <w:lang w:eastAsia="tr-TR"/>
              </w:rPr>
            </w:pPr>
            <w:proofErr w:type="gramStart"/>
            <w:r w:rsidRPr="00F20B6F">
              <w:rPr>
                <w:rFonts w:eastAsia="Times New Roman"/>
                <w:bCs/>
                <w:color w:val="000000" w:themeColor="text1"/>
                <w:sz w:val="22"/>
                <w:szCs w:val="22"/>
                <w:lang w:eastAsia="tr-TR"/>
              </w:rPr>
              <w:t>“</w:t>
            </w:r>
            <w:r w:rsidRPr="008F188B">
              <w:rPr>
                <w:rFonts w:eastAsia="Times New Roman"/>
                <w:b/>
                <w:bCs/>
                <w:color w:val="000000" w:themeColor="text1"/>
                <w:sz w:val="22"/>
                <w:szCs w:val="22"/>
                <w:lang w:eastAsia="tr-TR"/>
              </w:rPr>
              <w:t>Madde 52 -</w:t>
            </w:r>
            <w:r>
              <w:rPr>
                <w:rFonts w:eastAsia="Times New Roman"/>
                <w:bCs/>
                <w:color w:val="000000" w:themeColor="text1"/>
                <w:sz w:val="22"/>
                <w:szCs w:val="22"/>
                <w:lang w:eastAsia="tr-TR"/>
              </w:rPr>
              <w:t xml:space="preserve"> </w:t>
            </w:r>
            <w:r w:rsidRPr="00053A58">
              <w:rPr>
                <w:rFonts w:eastAsia="Times New Roman"/>
                <w:color w:val="000000" w:themeColor="text1"/>
                <w:sz w:val="22"/>
                <w:szCs w:val="22"/>
                <w:lang w:eastAsia="tr-TR"/>
              </w:rPr>
              <w:t xml:space="preserve">Dağıtım </w:t>
            </w:r>
            <w:r w:rsidRPr="00C61D5B">
              <w:rPr>
                <w:rFonts w:eastAsia="Times New Roman"/>
                <w:color w:val="FF0000"/>
                <w:sz w:val="22"/>
                <w:szCs w:val="22"/>
                <w:u w:val="single"/>
                <w:lang w:eastAsia="tr-TR"/>
              </w:rPr>
              <w:t>ve ölçüm</w:t>
            </w:r>
            <w:r w:rsidRPr="00053A58">
              <w:rPr>
                <w:rFonts w:eastAsia="Times New Roman"/>
                <w:b/>
                <w:color w:val="FF0000"/>
                <w:sz w:val="22"/>
                <w:szCs w:val="22"/>
                <w:lang w:eastAsia="tr-TR"/>
              </w:rPr>
              <w:t xml:space="preserve"> </w:t>
            </w:r>
            <w:r w:rsidRPr="00053A58">
              <w:rPr>
                <w:rFonts w:eastAsia="Times New Roman"/>
                <w:color w:val="000000" w:themeColor="text1"/>
                <w:sz w:val="22"/>
                <w:szCs w:val="22"/>
                <w:lang w:eastAsia="tr-TR"/>
              </w:rPr>
              <w:t xml:space="preserve">sistemine veya sayaca ya da tesisata müdahale edilerek, </w:t>
            </w:r>
            <w:r w:rsidRPr="00C61D5B">
              <w:rPr>
                <w:rFonts w:eastAsia="Times New Roman"/>
                <w:color w:val="FF0000"/>
                <w:sz w:val="22"/>
                <w:szCs w:val="22"/>
                <w:u w:val="single"/>
                <w:lang w:eastAsia="tr-TR"/>
              </w:rPr>
              <w:t>herhangi bir şekilde</w:t>
            </w:r>
            <w:r w:rsidRPr="00053A58">
              <w:rPr>
                <w:rFonts w:eastAsia="Times New Roman"/>
                <w:color w:val="FF0000"/>
                <w:sz w:val="22"/>
                <w:szCs w:val="22"/>
                <w:lang w:eastAsia="tr-TR"/>
              </w:rPr>
              <w:t xml:space="preserve"> </w:t>
            </w:r>
            <w:r w:rsidRPr="00053A58">
              <w:rPr>
                <w:rFonts w:eastAsia="Times New Roman"/>
                <w:color w:val="000000" w:themeColor="text1"/>
                <w:sz w:val="22"/>
                <w:szCs w:val="22"/>
                <w:lang w:eastAsia="tr-TR"/>
              </w:rPr>
              <w:t xml:space="preserve">tüketimin doğru tespit edilmesini engellemek suretiyle, tüketimin eksik veya hatalı ölçülerek ya da hiç ölçülmeden veya yasal şekilde tesis edilmiş sayaçtan geçirilmeden mevzuata aykırı bir şekilde tüketilmesi, kaçak doğal gaz kullanımı olarak kabul edilir. </w:t>
            </w:r>
            <w:proofErr w:type="gramEnd"/>
            <w:r w:rsidRPr="00053A58">
              <w:rPr>
                <w:rFonts w:eastAsia="Times New Roman"/>
                <w:color w:val="000000" w:themeColor="text1"/>
                <w:sz w:val="22"/>
                <w:szCs w:val="22"/>
                <w:lang w:eastAsia="tr-TR"/>
              </w:rPr>
              <w:t>Kaçak doğal gaz kullanımının tespit edilmesinde, dağıtım şirketinin tespitini doğru bulgu ve belgelere dayandırması</w:t>
            </w:r>
            <w:r w:rsidRPr="00053A58">
              <w:rPr>
                <w:rFonts w:eastAsia="Times New Roman"/>
                <w:color w:val="FF0000"/>
                <w:sz w:val="22"/>
                <w:szCs w:val="22"/>
                <w:lang w:eastAsia="tr-TR"/>
              </w:rPr>
              <w:t xml:space="preserve"> </w:t>
            </w:r>
            <w:r w:rsidRPr="00053A58">
              <w:rPr>
                <w:rFonts w:eastAsia="Times New Roman"/>
                <w:color w:val="000000" w:themeColor="text1"/>
                <w:sz w:val="22"/>
                <w:szCs w:val="22"/>
                <w:lang w:eastAsia="tr-TR"/>
              </w:rPr>
              <w:t>ve tüketici haklarının ihlal edilmemesi esastır.</w:t>
            </w:r>
          </w:p>
          <w:p w14:paraId="44F99162" w14:textId="77777777" w:rsidR="003472AD" w:rsidRPr="00053A58" w:rsidRDefault="003472AD" w:rsidP="00C4062D">
            <w:pPr>
              <w:jc w:val="both"/>
              <w:rPr>
                <w:sz w:val="22"/>
                <w:szCs w:val="22"/>
              </w:rPr>
            </w:pPr>
          </w:p>
          <w:p w14:paraId="354B3CF6" w14:textId="77777777" w:rsidR="003472AD" w:rsidRPr="00053A58" w:rsidRDefault="003472AD" w:rsidP="000B063B">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 xml:space="preserve">Kaçak doğal gaz kullanıldığının tespit edilmesi halinde, dağıtım şirketi tarafından tutanak </w:t>
            </w:r>
            <w:proofErr w:type="gramStart"/>
            <w:r w:rsidRPr="00053A58">
              <w:rPr>
                <w:rFonts w:eastAsia="Times New Roman"/>
                <w:color w:val="000000" w:themeColor="text1"/>
                <w:sz w:val="22"/>
                <w:szCs w:val="22"/>
                <w:lang w:eastAsia="tr-TR"/>
              </w:rPr>
              <w:t>düzenlenir,</w:t>
            </w:r>
            <w:proofErr w:type="gramEnd"/>
            <w:r w:rsidRPr="00053A58">
              <w:rPr>
                <w:rFonts w:eastAsia="Times New Roman"/>
                <w:color w:val="000000" w:themeColor="text1"/>
                <w:sz w:val="22"/>
                <w:szCs w:val="22"/>
                <w:lang w:eastAsia="tr-TR"/>
              </w:rPr>
              <w:t xml:space="preserve"> </w:t>
            </w:r>
            <w:r w:rsidRPr="00053A58">
              <w:rPr>
                <w:rFonts w:eastAsia="Times New Roman"/>
                <w:strike/>
                <w:color w:val="000000" w:themeColor="text1"/>
                <w:sz w:val="22"/>
                <w:szCs w:val="22"/>
                <w:lang w:eastAsia="tr-TR"/>
              </w:rPr>
              <w:t>ve</w:t>
            </w:r>
            <w:r w:rsidRPr="00053A58">
              <w:rPr>
                <w:rFonts w:eastAsia="Times New Roman"/>
                <w:color w:val="000000" w:themeColor="text1"/>
                <w:sz w:val="22"/>
                <w:szCs w:val="22"/>
                <w:lang w:eastAsia="tr-TR"/>
              </w:rPr>
              <w:t xml:space="preserve"> kaçak kullanımın engellenmesi için gereken önlemler alınır </w:t>
            </w:r>
            <w:r w:rsidRPr="00C61D5B">
              <w:rPr>
                <w:rFonts w:eastAsia="Times New Roman"/>
                <w:color w:val="FF0000"/>
                <w:sz w:val="22"/>
                <w:szCs w:val="22"/>
                <w:u w:val="single"/>
                <w:lang w:eastAsia="tr-TR"/>
              </w:rPr>
              <w:t>ve fotoğrafı çekilerek arşivlenir</w:t>
            </w:r>
            <w:r w:rsidRPr="00C61D5B">
              <w:rPr>
                <w:rFonts w:eastAsia="Times New Roman"/>
                <w:color w:val="000000" w:themeColor="text1"/>
                <w:sz w:val="22"/>
                <w:szCs w:val="22"/>
                <w:u w:val="single"/>
                <w:lang w:eastAsia="tr-TR"/>
              </w:rPr>
              <w:t>.</w:t>
            </w:r>
          </w:p>
          <w:p w14:paraId="226E7379" w14:textId="77777777" w:rsidR="003472AD" w:rsidRPr="00053A58" w:rsidRDefault="003472AD" w:rsidP="00F82566">
            <w:pPr>
              <w:shd w:val="clear" w:color="auto" w:fill="FFFFFF"/>
              <w:jc w:val="both"/>
              <w:rPr>
                <w:rFonts w:eastAsia="Times New Roman"/>
                <w:color w:val="000000" w:themeColor="text1"/>
                <w:sz w:val="22"/>
                <w:szCs w:val="22"/>
                <w:lang w:eastAsia="tr-TR"/>
              </w:rPr>
            </w:pPr>
          </w:p>
          <w:p w14:paraId="0250B517" w14:textId="77777777" w:rsidR="003472AD" w:rsidRPr="00053A58" w:rsidRDefault="003472AD" w:rsidP="00D1333E">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 xml:space="preserve">Dağıtım şirketi, kaçak doğal gaz kullandığı tespit edilenlerin doğal gazını keserek Cumhuriyet Savcılığına suç duyurusunda </w:t>
            </w:r>
            <w:r w:rsidRPr="00C61D5B">
              <w:rPr>
                <w:rFonts w:eastAsia="Times New Roman"/>
                <w:color w:val="FF0000"/>
                <w:sz w:val="22"/>
                <w:szCs w:val="22"/>
                <w:u w:val="single"/>
                <w:lang w:eastAsia="tr-TR"/>
              </w:rPr>
              <w:t>bulunur.</w:t>
            </w:r>
            <w:r w:rsidRPr="00053A58">
              <w:rPr>
                <w:rFonts w:eastAsia="Times New Roman"/>
                <w:color w:val="FF0000"/>
                <w:sz w:val="22"/>
                <w:szCs w:val="22"/>
                <w:lang w:eastAsia="tr-TR"/>
              </w:rPr>
              <w:t xml:space="preserve"> </w:t>
            </w:r>
            <w:proofErr w:type="gramStart"/>
            <w:r w:rsidRPr="00053A58">
              <w:rPr>
                <w:rFonts w:eastAsia="Times New Roman"/>
                <w:strike/>
                <w:color w:val="000000" w:themeColor="text1"/>
                <w:sz w:val="22"/>
                <w:szCs w:val="22"/>
                <w:lang w:eastAsia="tr-TR"/>
              </w:rPr>
              <w:t>bulunabilir</w:t>
            </w:r>
            <w:proofErr w:type="gramEnd"/>
            <w:r w:rsidRPr="00C61D5B">
              <w:rPr>
                <w:rFonts w:eastAsia="Times New Roman"/>
                <w:strike/>
                <w:color w:val="000000" w:themeColor="text1"/>
                <w:sz w:val="22"/>
                <w:szCs w:val="22"/>
                <w:lang w:eastAsia="tr-TR"/>
              </w:rPr>
              <w:t>.</w:t>
            </w:r>
          </w:p>
          <w:p w14:paraId="289ECEE3" w14:textId="77777777" w:rsidR="003472AD" w:rsidRPr="00053A58" w:rsidRDefault="003472AD" w:rsidP="00C4062D">
            <w:pPr>
              <w:jc w:val="both"/>
              <w:rPr>
                <w:sz w:val="22"/>
                <w:szCs w:val="22"/>
              </w:rPr>
            </w:pPr>
          </w:p>
          <w:p w14:paraId="6F73AE4F" w14:textId="06842410" w:rsidR="003472AD" w:rsidRDefault="003472AD" w:rsidP="00992A57">
            <w:pPr>
              <w:shd w:val="clear" w:color="auto" w:fill="FFFFFF"/>
              <w:ind w:firstLine="567"/>
              <w:jc w:val="both"/>
              <w:rPr>
                <w:sz w:val="22"/>
                <w:szCs w:val="22"/>
              </w:rPr>
            </w:pPr>
            <w:r w:rsidRPr="00053A58">
              <w:rPr>
                <w:rFonts w:eastAsia="Times New Roman"/>
                <w:color w:val="000000" w:themeColor="text1"/>
                <w:sz w:val="22"/>
                <w:szCs w:val="22"/>
                <w:lang w:eastAsia="tr-TR"/>
              </w:rPr>
              <w:t xml:space="preserve">Kaçak doğal gaz kullanım bedeli, yapılan tespit çerçevesinde, ölçüm ve kontrol sonuçlarına göre düzenlenen belgelere dayanılarak hesaplanmak suretiyle, kullanım süresi ve bu süre içerisinde tüketilen doğal gaz miktarı dikkate alınarak dağıtım şirketi  tarafından </w:t>
            </w:r>
            <w:r w:rsidRPr="00053A58">
              <w:rPr>
                <w:rFonts w:eastAsia="Times New Roman"/>
                <w:strike/>
                <w:color w:val="000000" w:themeColor="text1"/>
                <w:sz w:val="22"/>
                <w:szCs w:val="22"/>
                <w:lang w:eastAsia="tr-TR"/>
              </w:rPr>
              <w:t>müşteriye</w:t>
            </w:r>
            <w:r w:rsidRPr="00053A58">
              <w:rPr>
                <w:rFonts w:eastAsia="Times New Roman"/>
                <w:color w:val="000000" w:themeColor="text1"/>
                <w:sz w:val="22"/>
                <w:szCs w:val="22"/>
                <w:lang w:eastAsia="tr-TR"/>
              </w:rPr>
              <w:t xml:space="preserve"> </w:t>
            </w:r>
            <w:r w:rsidRPr="00C61D5B">
              <w:rPr>
                <w:rFonts w:eastAsia="Times New Roman"/>
                <w:color w:val="FF0000"/>
                <w:sz w:val="22"/>
                <w:szCs w:val="22"/>
                <w:u w:val="single"/>
                <w:lang w:eastAsia="tr-TR"/>
              </w:rPr>
              <w:t>bu fiili işleyene veya yararlanana</w:t>
            </w:r>
            <w:r w:rsidRPr="00053A58">
              <w:rPr>
                <w:rFonts w:eastAsia="Times New Roman"/>
                <w:color w:val="000000" w:themeColor="text1"/>
                <w:sz w:val="22"/>
                <w:szCs w:val="22"/>
                <w:lang w:eastAsia="tr-TR"/>
              </w:rPr>
              <w:t xml:space="preserve"> tahakkuk ettirilir.</w:t>
            </w:r>
            <w:r w:rsidRPr="00053A58">
              <w:rPr>
                <w:b/>
                <w:color w:val="FF0000"/>
                <w:sz w:val="22"/>
                <w:szCs w:val="22"/>
              </w:rPr>
              <w:t xml:space="preserve"> </w:t>
            </w:r>
            <w:r w:rsidRPr="00C61D5B">
              <w:rPr>
                <w:color w:val="FF0000"/>
                <w:sz w:val="22"/>
                <w:szCs w:val="22"/>
                <w:u w:val="single"/>
              </w:rPr>
              <w:t xml:space="preserve">Tahakkuk ettirilen bedel içerisine, sebep olunan zarar ve ziyan, hesaplama ile elde edilen doğal gaz miktarı karşılığı bedel ve tüketim miktarının 2 (iki) katı </w:t>
            </w:r>
            <w:r>
              <w:rPr>
                <w:color w:val="FF0000"/>
                <w:sz w:val="22"/>
                <w:szCs w:val="22"/>
                <w:u w:val="single"/>
              </w:rPr>
              <w:t xml:space="preserve">kaçak kullanım bedeli </w:t>
            </w:r>
            <w:r w:rsidRPr="00C61D5B">
              <w:rPr>
                <w:color w:val="FF0000"/>
                <w:sz w:val="22"/>
                <w:szCs w:val="22"/>
                <w:u w:val="single"/>
              </w:rPr>
              <w:t>yansıtılır. Kaçak kullanımın aynı tüketici tarafından tekrarı halinde her bir tekrarda bu bedel bir öncekinin 2 (katı) olarak uygulanır.</w:t>
            </w:r>
            <w:r>
              <w:rPr>
                <w:sz w:val="22"/>
                <w:szCs w:val="22"/>
              </w:rPr>
              <w:t xml:space="preserve"> ”</w:t>
            </w:r>
          </w:p>
          <w:p w14:paraId="43F2F05B" w14:textId="77777777" w:rsidR="003472AD" w:rsidRPr="00992A57" w:rsidRDefault="003472AD" w:rsidP="00992A57">
            <w:pPr>
              <w:shd w:val="clear" w:color="auto" w:fill="FFFFFF"/>
              <w:ind w:firstLine="567"/>
              <w:jc w:val="both"/>
              <w:rPr>
                <w:color w:val="FF0000"/>
                <w:sz w:val="22"/>
                <w:szCs w:val="22"/>
                <w:u w:val="single"/>
              </w:rPr>
            </w:pPr>
          </w:p>
        </w:tc>
      </w:tr>
      <w:tr w:rsidR="003472AD" w:rsidRPr="00053A58" w14:paraId="54A85356" w14:textId="77777777" w:rsidTr="003472AD">
        <w:tc>
          <w:tcPr>
            <w:tcW w:w="279" w:type="dxa"/>
          </w:tcPr>
          <w:p w14:paraId="61CC8086" w14:textId="77777777" w:rsidR="003472AD" w:rsidRDefault="003472AD" w:rsidP="003472AD">
            <w:pPr>
              <w:shd w:val="clear" w:color="auto" w:fill="FFFFFF"/>
              <w:jc w:val="both"/>
              <w:rPr>
                <w:rFonts w:eastAsia="Times New Roman"/>
                <w:b/>
                <w:bCs/>
                <w:color w:val="000000" w:themeColor="text1"/>
                <w:sz w:val="22"/>
                <w:szCs w:val="22"/>
                <w:lang w:eastAsia="tr-TR"/>
              </w:rPr>
            </w:pPr>
          </w:p>
          <w:p w14:paraId="7E0C14AC" w14:textId="22A5FA80" w:rsidR="003472AD" w:rsidRPr="00053A58" w:rsidRDefault="003472AD"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20</w:t>
            </w:r>
          </w:p>
        </w:tc>
        <w:tc>
          <w:tcPr>
            <w:tcW w:w="7325" w:type="dxa"/>
          </w:tcPr>
          <w:p w14:paraId="09E4D91B" w14:textId="1F3637EC" w:rsidR="003472AD" w:rsidRPr="00053A58" w:rsidRDefault="003472AD" w:rsidP="007534B6">
            <w:pPr>
              <w:shd w:val="clear" w:color="auto" w:fill="FFFFFF"/>
              <w:ind w:firstLine="567"/>
              <w:jc w:val="both"/>
              <w:rPr>
                <w:rFonts w:eastAsia="Times New Roman"/>
                <w:b/>
                <w:bCs/>
                <w:color w:val="000000" w:themeColor="text1"/>
                <w:sz w:val="22"/>
                <w:szCs w:val="22"/>
                <w:lang w:eastAsia="tr-TR"/>
              </w:rPr>
            </w:pPr>
          </w:p>
          <w:p w14:paraId="2B6995EF" w14:textId="77777777" w:rsidR="003472AD" w:rsidRPr="00053A58" w:rsidRDefault="003472AD" w:rsidP="007534B6">
            <w:pPr>
              <w:shd w:val="clear" w:color="auto" w:fill="FFFFFF"/>
              <w:ind w:firstLine="567"/>
              <w:jc w:val="both"/>
              <w:rPr>
                <w:rFonts w:eastAsia="Times New Roman"/>
                <w:b/>
                <w:bCs/>
                <w:color w:val="000000" w:themeColor="text1"/>
                <w:sz w:val="22"/>
                <w:szCs w:val="22"/>
                <w:lang w:eastAsia="tr-TR"/>
              </w:rPr>
            </w:pPr>
          </w:p>
          <w:p w14:paraId="0CA9C35A" w14:textId="77777777" w:rsidR="003472AD" w:rsidRPr="00053A58" w:rsidRDefault="003472AD" w:rsidP="007534B6">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Usulsüz doğal gaz kullanımı</w:t>
            </w:r>
          </w:p>
          <w:p w14:paraId="67B7F8C8" w14:textId="77777777" w:rsidR="003472AD" w:rsidRPr="00053A58" w:rsidRDefault="003472AD" w:rsidP="007534B6">
            <w:pPr>
              <w:shd w:val="clear" w:color="auto" w:fill="FFFFFF"/>
              <w:ind w:firstLine="567"/>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 xml:space="preserve">Madde 53  </w:t>
            </w:r>
            <w:r>
              <w:rPr>
                <w:rFonts w:eastAsia="Times New Roman"/>
                <w:b/>
                <w:bCs/>
                <w:color w:val="000000" w:themeColor="text1"/>
                <w:sz w:val="22"/>
                <w:szCs w:val="22"/>
                <w:lang w:eastAsia="tr-TR"/>
              </w:rPr>
              <w:t xml:space="preserve">- </w:t>
            </w:r>
            <w:r w:rsidRPr="00053A58">
              <w:rPr>
                <w:rFonts w:eastAsia="Times New Roman"/>
                <w:color w:val="000000" w:themeColor="text1"/>
                <w:sz w:val="22"/>
                <w:szCs w:val="22"/>
                <w:lang w:eastAsia="tr-TR"/>
              </w:rPr>
              <w:t>Müşterinin;</w:t>
            </w:r>
          </w:p>
          <w:p w14:paraId="17D00D7D" w14:textId="77777777" w:rsidR="003472AD" w:rsidRPr="00053A58" w:rsidRDefault="003472AD" w:rsidP="007534B6">
            <w:pPr>
              <w:shd w:val="clear" w:color="auto" w:fill="FFFFFF"/>
              <w:ind w:firstLine="567"/>
              <w:jc w:val="both"/>
              <w:rPr>
                <w:rFonts w:eastAsia="Times New Roman"/>
                <w:color w:val="000000" w:themeColor="text1"/>
                <w:sz w:val="22"/>
                <w:szCs w:val="22"/>
                <w:lang w:eastAsia="tr-TR"/>
              </w:rPr>
            </w:pPr>
          </w:p>
          <w:p w14:paraId="23A23F6A" w14:textId="77777777" w:rsidR="003472AD" w:rsidRPr="00053A58" w:rsidRDefault="003472AD" w:rsidP="007534B6">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a) Dağıtım şirketinin yazılı onayı olmaksızın doğal gaz kullanması,</w:t>
            </w:r>
          </w:p>
          <w:p w14:paraId="22679888" w14:textId="77777777" w:rsidR="003472AD" w:rsidRPr="00053A58" w:rsidRDefault="003472AD" w:rsidP="007534B6">
            <w:pPr>
              <w:shd w:val="clear" w:color="auto" w:fill="FFFFFF"/>
              <w:ind w:firstLine="567"/>
              <w:jc w:val="both"/>
              <w:rPr>
                <w:rFonts w:eastAsia="Times New Roman"/>
                <w:color w:val="000000" w:themeColor="text1"/>
                <w:sz w:val="22"/>
                <w:szCs w:val="22"/>
                <w:lang w:eastAsia="tr-TR"/>
              </w:rPr>
            </w:pPr>
          </w:p>
          <w:p w14:paraId="7B5356C5" w14:textId="77777777" w:rsidR="003472AD" w:rsidRPr="00053A58" w:rsidRDefault="003472AD" w:rsidP="007534B6">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b) Dağıtım şirketinin yazılı onayı olmaksızın başka bir bağımsız bölüme sayaç üzerinden doğal gaz bağlantısı yapması,</w:t>
            </w:r>
          </w:p>
          <w:p w14:paraId="4734BAB4" w14:textId="77777777" w:rsidR="003472AD" w:rsidRPr="00053A58" w:rsidRDefault="003472AD" w:rsidP="007534B6">
            <w:pPr>
              <w:shd w:val="clear" w:color="auto" w:fill="FFFFFF"/>
              <w:ind w:firstLine="567"/>
              <w:jc w:val="both"/>
              <w:rPr>
                <w:rFonts w:eastAsia="Times New Roman"/>
                <w:color w:val="000000" w:themeColor="text1"/>
                <w:sz w:val="22"/>
                <w:szCs w:val="22"/>
                <w:lang w:eastAsia="tr-TR"/>
              </w:rPr>
            </w:pPr>
          </w:p>
          <w:p w14:paraId="4CEB5E09" w14:textId="77777777" w:rsidR="003472AD" w:rsidRPr="00053A58" w:rsidRDefault="003472AD" w:rsidP="007534B6">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c) Kendi adına sözleşme yapmadan daha önce aynı adresteki müşteri adına doğal gaz kullanması,</w:t>
            </w:r>
          </w:p>
          <w:p w14:paraId="7C836684" w14:textId="77777777" w:rsidR="003472AD" w:rsidRPr="00053A58" w:rsidRDefault="003472AD" w:rsidP="007534B6">
            <w:pPr>
              <w:shd w:val="clear" w:color="auto" w:fill="FFFFFF"/>
              <w:ind w:firstLine="567"/>
              <w:jc w:val="both"/>
              <w:rPr>
                <w:rFonts w:eastAsia="Times New Roman"/>
                <w:color w:val="000000" w:themeColor="text1"/>
                <w:sz w:val="22"/>
                <w:szCs w:val="22"/>
                <w:lang w:eastAsia="tr-TR"/>
              </w:rPr>
            </w:pPr>
          </w:p>
          <w:p w14:paraId="5800E1B1" w14:textId="77777777" w:rsidR="003472AD" w:rsidRPr="00053A58" w:rsidRDefault="003472AD" w:rsidP="007534B6">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d) İç tesisatta onaysız tadilat yaparak doğal gaz kullanması,</w:t>
            </w:r>
          </w:p>
          <w:p w14:paraId="34DF3A5D" w14:textId="77777777" w:rsidR="003472AD" w:rsidRPr="00053A58" w:rsidRDefault="003472AD" w:rsidP="007534B6">
            <w:pPr>
              <w:shd w:val="clear" w:color="auto" w:fill="FFFFFF"/>
              <w:ind w:firstLine="567"/>
              <w:jc w:val="both"/>
              <w:rPr>
                <w:rFonts w:eastAsia="Times New Roman"/>
                <w:color w:val="000000" w:themeColor="text1"/>
                <w:sz w:val="22"/>
                <w:szCs w:val="22"/>
                <w:lang w:eastAsia="tr-TR"/>
              </w:rPr>
            </w:pPr>
          </w:p>
          <w:p w14:paraId="72CECD4F" w14:textId="77777777" w:rsidR="003472AD" w:rsidRPr="00053A58" w:rsidRDefault="003472AD" w:rsidP="009256CC">
            <w:pPr>
              <w:shd w:val="clear" w:color="auto" w:fill="FFFFFF"/>
              <w:jc w:val="both"/>
              <w:rPr>
                <w:rFonts w:eastAsia="Times New Roman"/>
                <w:color w:val="000000" w:themeColor="text1"/>
                <w:sz w:val="22"/>
                <w:szCs w:val="22"/>
                <w:lang w:eastAsia="tr-TR"/>
              </w:rPr>
            </w:pPr>
            <w:proofErr w:type="gramStart"/>
            <w:r w:rsidRPr="00053A58">
              <w:rPr>
                <w:rFonts w:eastAsia="Times New Roman"/>
                <w:color w:val="000000" w:themeColor="text1"/>
                <w:sz w:val="22"/>
                <w:szCs w:val="22"/>
                <w:lang w:eastAsia="tr-TR"/>
              </w:rPr>
              <w:t>hallerinde</w:t>
            </w:r>
            <w:proofErr w:type="gramEnd"/>
            <w:r w:rsidRPr="00053A58">
              <w:rPr>
                <w:rFonts w:eastAsia="Times New Roman"/>
                <w:color w:val="000000" w:themeColor="text1"/>
                <w:sz w:val="22"/>
                <w:szCs w:val="22"/>
                <w:lang w:eastAsia="tr-TR"/>
              </w:rPr>
              <w:t xml:space="preserve"> dağıtım şirketi tarafından usulsüz doğal gaz kullanım işlemi yapılır ve müşterinin doğal gazı kesilir.</w:t>
            </w:r>
          </w:p>
          <w:p w14:paraId="02A75381" w14:textId="77777777" w:rsidR="003472AD" w:rsidRPr="00053A58" w:rsidRDefault="003472AD" w:rsidP="007534B6">
            <w:pPr>
              <w:shd w:val="clear" w:color="auto" w:fill="FFFFFF"/>
              <w:ind w:firstLine="567"/>
              <w:jc w:val="both"/>
              <w:rPr>
                <w:rFonts w:eastAsia="Times New Roman"/>
                <w:color w:val="000000" w:themeColor="text1"/>
                <w:sz w:val="22"/>
                <w:szCs w:val="22"/>
                <w:lang w:eastAsia="tr-TR"/>
              </w:rPr>
            </w:pPr>
          </w:p>
          <w:p w14:paraId="683B1C74" w14:textId="77777777" w:rsidR="003472AD" w:rsidRPr="00053A58" w:rsidRDefault="003472AD" w:rsidP="007534B6">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Ancak, birinci fıkranın (c) bendindeki hallerde, usulsüz doğal gaz kullanımı tespitinden önce dağıtım şirketine başvuruda bulunulmuş olması ve bunun belgelenmesi durumunda, usulsüz doğal gaz kullanımına ilişkin yaptırım hükümleri uygulanmaz.</w:t>
            </w:r>
          </w:p>
          <w:p w14:paraId="3EBF8EDF" w14:textId="77777777" w:rsidR="003472AD" w:rsidRPr="00053A58" w:rsidRDefault="003472AD" w:rsidP="007534B6">
            <w:pPr>
              <w:shd w:val="clear" w:color="auto" w:fill="FFFFFF"/>
              <w:ind w:firstLine="567"/>
              <w:jc w:val="both"/>
              <w:rPr>
                <w:rFonts w:eastAsia="Times New Roman"/>
                <w:color w:val="000000" w:themeColor="text1"/>
                <w:sz w:val="22"/>
                <w:szCs w:val="22"/>
                <w:lang w:eastAsia="tr-TR"/>
              </w:rPr>
            </w:pPr>
          </w:p>
          <w:p w14:paraId="55D8CDBD" w14:textId="77777777" w:rsidR="003472AD" w:rsidRPr="00053A58" w:rsidRDefault="003472AD" w:rsidP="007534B6">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Usulsüz doğal gaz kullanımının tespiti halinde dağıtım şirketi tarafından tutanak düzenlenir ve gerekli müdahale yapılır. Doğal gazın kesilmesine neden olan usulsüzlüğün ortadan kalkması halinde, dağıtım şirketi tarafından bu Yönetmeliğin 45 inci maddesi hükümlerine göre işlem yapılır.</w:t>
            </w:r>
          </w:p>
          <w:p w14:paraId="7959A57F" w14:textId="77777777" w:rsidR="003472AD" w:rsidRPr="00053A58" w:rsidRDefault="003472AD" w:rsidP="007534B6">
            <w:pPr>
              <w:shd w:val="clear" w:color="auto" w:fill="FFFFFF"/>
              <w:ind w:firstLine="567"/>
              <w:jc w:val="both"/>
              <w:rPr>
                <w:rFonts w:eastAsia="Times New Roman"/>
                <w:color w:val="000000" w:themeColor="text1"/>
                <w:sz w:val="22"/>
                <w:szCs w:val="22"/>
                <w:lang w:eastAsia="tr-TR"/>
              </w:rPr>
            </w:pPr>
          </w:p>
          <w:p w14:paraId="7F2EF12B" w14:textId="77777777" w:rsidR="003472AD" w:rsidRPr="00053A58" w:rsidRDefault="003472AD" w:rsidP="007534B6">
            <w:pPr>
              <w:shd w:val="clear" w:color="auto" w:fill="FFFFFF"/>
              <w:ind w:firstLine="567"/>
              <w:jc w:val="both"/>
              <w:rPr>
                <w:rFonts w:eastAsia="Times New Roman"/>
                <w:color w:val="000000" w:themeColor="text1"/>
                <w:sz w:val="22"/>
                <w:szCs w:val="22"/>
                <w:lang w:eastAsia="tr-TR"/>
              </w:rPr>
            </w:pPr>
          </w:p>
          <w:p w14:paraId="46E6FE86" w14:textId="77777777" w:rsidR="003472AD" w:rsidRPr="00053A58" w:rsidRDefault="003472AD" w:rsidP="007534B6">
            <w:pPr>
              <w:shd w:val="clear" w:color="auto" w:fill="FFFFFF"/>
              <w:ind w:firstLine="567"/>
              <w:jc w:val="both"/>
              <w:rPr>
                <w:rFonts w:eastAsia="Times New Roman"/>
                <w:color w:val="000000" w:themeColor="text1"/>
                <w:sz w:val="22"/>
                <w:szCs w:val="22"/>
                <w:lang w:eastAsia="tr-TR"/>
              </w:rPr>
            </w:pPr>
          </w:p>
          <w:p w14:paraId="26BF36EB" w14:textId="77777777" w:rsidR="003472AD" w:rsidRPr="00053A58" w:rsidRDefault="003472AD" w:rsidP="007534B6">
            <w:pPr>
              <w:shd w:val="clear" w:color="auto" w:fill="FFFFFF"/>
              <w:ind w:firstLine="567"/>
              <w:jc w:val="both"/>
              <w:rPr>
                <w:rFonts w:eastAsia="Times New Roman"/>
                <w:color w:val="000000" w:themeColor="text1"/>
                <w:sz w:val="22"/>
                <w:szCs w:val="22"/>
                <w:lang w:eastAsia="tr-TR"/>
              </w:rPr>
            </w:pPr>
          </w:p>
          <w:p w14:paraId="76DC3E2C" w14:textId="77777777" w:rsidR="003472AD" w:rsidRPr="00053A58" w:rsidRDefault="003472AD" w:rsidP="007534B6">
            <w:pPr>
              <w:shd w:val="clear" w:color="auto" w:fill="FFFFFF"/>
              <w:ind w:firstLine="567"/>
              <w:jc w:val="both"/>
              <w:rPr>
                <w:rFonts w:eastAsia="Times New Roman"/>
                <w:color w:val="000000" w:themeColor="text1"/>
                <w:sz w:val="22"/>
                <w:szCs w:val="22"/>
                <w:lang w:eastAsia="tr-TR"/>
              </w:rPr>
            </w:pPr>
          </w:p>
          <w:p w14:paraId="7A4A24DA" w14:textId="77777777" w:rsidR="003472AD" w:rsidRPr="00053A58" w:rsidRDefault="003472AD" w:rsidP="007534B6">
            <w:pPr>
              <w:shd w:val="clear" w:color="auto" w:fill="FFFFFF"/>
              <w:ind w:firstLine="567"/>
              <w:jc w:val="both"/>
              <w:rPr>
                <w:rFonts w:eastAsia="Times New Roman"/>
                <w:color w:val="000000" w:themeColor="text1"/>
                <w:sz w:val="22"/>
                <w:szCs w:val="22"/>
                <w:lang w:eastAsia="tr-TR"/>
              </w:rPr>
            </w:pPr>
          </w:p>
          <w:p w14:paraId="0974BD9A" w14:textId="77777777" w:rsidR="003472AD" w:rsidRPr="00053A58" w:rsidRDefault="003472AD" w:rsidP="007534B6">
            <w:pPr>
              <w:shd w:val="clear" w:color="auto" w:fill="FFFFFF"/>
              <w:ind w:firstLine="567"/>
              <w:jc w:val="both"/>
              <w:rPr>
                <w:rFonts w:eastAsia="Times New Roman"/>
                <w:color w:val="000000" w:themeColor="text1"/>
                <w:sz w:val="22"/>
                <w:szCs w:val="22"/>
                <w:lang w:eastAsia="tr-TR"/>
              </w:rPr>
            </w:pPr>
            <w:proofErr w:type="gramStart"/>
            <w:r w:rsidRPr="00053A58">
              <w:rPr>
                <w:rFonts w:eastAsia="Times New Roman"/>
                <w:color w:val="000000" w:themeColor="text1"/>
                <w:sz w:val="22"/>
                <w:szCs w:val="22"/>
                <w:lang w:eastAsia="tr-TR"/>
              </w:rPr>
              <w:t xml:space="preserve">Birinci fıkranın (d) bendindeki hallerde, onaysız yapılan tadilat neticesinde tesisata ilave cihaz eklenmesi ile kullanılan sayacın ölçüm aralığının dışında doğal gaz kullanılması durumunda durumun tüketiciye bildirilmesi kaydıyla, yapılan tadilat tarihinden itibaren tüm tüketim faturaları kullanılan tüm yakıcı cihazların toplam kapasitesi esas alınarak bulunan yeni değer ile eski proje değeri arasındaki değişikliğe göre tahakkuk ettirilir. </w:t>
            </w:r>
            <w:proofErr w:type="gramEnd"/>
            <w:r w:rsidRPr="00053A58">
              <w:rPr>
                <w:rFonts w:eastAsia="Times New Roman"/>
                <w:color w:val="000000" w:themeColor="text1"/>
                <w:sz w:val="22"/>
                <w:szCs w:val="22"/>
                <w:lang w:eastAsia="tr-TR"/>
              </w:rPr>
              <w:t>Tadilat tarihinin üzerinden altı aydan çok süre geçmesi halinde son altı aylık süre üzerinden işlem yapılır.</w:t>
            </w:r>
          </w:p>
          <w:p w14:paraId="68501474" w14:textId="77777777" w:rsidR="003472AD" w:rsidRPr="00053A58" w:rsidRDefault="003472AD" w:rsidP="00732BA3">
            <w:pPr>
              <w:jc w:val="both"/>
              <w:rPr>
                <w:sz w:val="22"/>
                <w:szCs w:val="22"/>
              </w:rPr>
            </w:pPr>
          </w:p>
        </w:tc>
        <w:tc>
          <w:tcPr>
            <w:tcW w:w="7455" w:type="dxa"/>
          </w:tcPr>
          <w:p w14:paraId="632D8D9D" w14:textId="77777777" w:rsidR="003472AD" w:rsidRPr="00053A58" w:rsidRDefault="003472AD" w:rsidP="006C6777">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lastRenderedPageBreak/>
              <w:t xml:space="preserve">MADDE 20 - </w:t>
            </w:r>
            <w:r w:rsidRPr="00053A58">
              <w:rPr>
                <w:rFonts w:eastAsia="Times New Roman"/>
                <w:bCs/>
                <w:color w:val="000000" w:themeColor="text1"/>
                <w:sz w:val="22"/>
                <w:szCs w:val="22"/>
                <w:lang w:eastAsia="tr-TR"/>
              </w:rPr>
              <w:t>Aynı Yönetmeliğin 53 üncü maddesi aşağıdaki şekilde değiştirilmiştir.</w:t>
            </w:r>
          </w:p>
          <w:p w14:paraId="659EBA51" w14:textId="77777777" w:rsidR="003472AD" w:rsidRPr="00053A58" w:rsidRDefault="003472AD" w:rsidP="007534B6">
            <w:pPr>
              <w:shd w:val="clear" w:color="auto" w:fill="FFFFFF"/>
              <w:ind w:firstLine="567"/>
              <w:jc w:val="both"/>
              <w:rPr>
                <w:rFonts w:eastAsia="Times New Roman"/>
                <w:b/>
                <w:bCs/>
                <w:color w:val="000000" w:themeColor="text1"/>
                <w:sz w:val="22"/>
                <w:szCs w:val="22"/>
                <w:lang w:eastAsia="tr-TR"/>
              </w:rPr>
            </w:pPr>
          </w:p>
          <w:p w14:paraId="155EA00D" w14:textId="77777777" w:rsidR="003472AD" w:rsidRPr="00053A58" w:rsidRDefault="003472AD" w:rsidP="00992A57">
            <w:pPr>
              <w:shd w:val="clear" w:color="auto" w:fill="FFFFFF"/>
              <w:jc w:val="both"/>
              <w:rPr>
                <w:rFonts w:eastAsia="Times New Roman"/>
                <w:color w:val="000000" w:themeColor="text1"/>
                <w:sz w:val="22"/>
                <w:szCs w:val="22"/>
                <w:lang w:eastAsia="tr-TR"/>
              </w:rPr>
            </w:pPr>
            <w:r w:rsidRPr="00992A57">
              <w:rPr>
                <w:rFonts w:eastAsia="Times New Roman"/>
                <w:bCs/>
                <w:color w:val="000000" w:themeColor="text1"/>
                <w:sz w:val="22"/>
                <w:szCs w:val="22"/>
                <w:lang w:eastAsia="tr-TR"/>
              </w:rPr>
              <w:t>“</w:t>
            </w:r>
            <w:r w:rsidRPr="008F188B">
              <w:rPr>
                <w:rFonts w:eastAsia="Times New Roman"/>
                <w:b/>
                <w:bCs/>
                <w:color w:val="000000" w:themeColor="text1"/>
                <w:sz w:val="22"/>
                <w:szCs w:val="22"/>
                <w:lang w:eastAsia="tr-TR"/>
              </w:rPr>
              <w:t xml:space="preserve">Madde 53  - </w:t>
            </w:r>
            <w:r>
              <w:rPr>
                <w:rFonts w:eastAsia="Times New Roman"/>
                <w:bCs/>
                <w:color w:val="000000" w:themeColor="text1"/>
                <w:sz w:val="22"/>
                <w:szCs w:val="22"/>
                <w:lang w:eastAsia="tr-TR"/>
              </w:rPr>
              <w:t xml:space="preserve"> </w:t>
            </w:r>
            <w:r w:rsidRPr="00053A58">
              <w:rPr>
                <w:rFonts w:eastAsia="Times New Roman"/>
                <w:color w:val="000000" w:themeColor="text1"/>
                <w:sz w:val="22"/>
                <w:szCs w:val="22"/>
                <w:lang w:eastAsia="tr-TR"/>
              </w:rPr>
              <w:t>Müşterinin;</w:t>
            </w:r>
          </w:p>
          <w:p w14:paraId="6A2ED867" w14:textId="77777777" w:rsidR="003472AD" w:rsidRPr="00053A58" w:rsidRDefault="003472AD" w:rsidP="009256CC">
            <w:pPr>
              <w:shd w:val="clear" w:color="auto" w:fill="FFFFFF"/>
              <w:ind w:firstLine="567"/>
              <w:jc w:val="both"/>
              <w:rPr>
                <w:rFonts w:eastAsia="Times New Roman"/>
                <w:color w:val="000000" w:themeColor="text1"/>
                <w:sz w:val="22"/>
                <w:szCs w:val="22"/>
                <w:lang w:eastAsia="tr-TR"/>
              </w:rPr>
            </w:pPr>
          </w:p>
          <w:p w14:paraId="2230E4C6" w14:textId="77777777" w:rsidR="003472AD" w:rsidRPr="00053A58" w:rsidRDefault="003472AD" w:rsidP="009256CC">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a) Dağıtım şirketinin yazılı onayı olmaksızın doğal gaz kullanması,</w:t>
            </w:r>
          </w:p>
          <w:p w14:paraId="48C55559" w14:textId="77777777" w:rsidR="003472AD" w:rsidRPr="00053A58" w:rsidRDefault="003472AD" w:rsidP="009256CC">
            <w:pPr>
              <w:shd w:val="clear" w:color="auto" w:fill="FFFFFF"/>
              <w:ind w:firstLine="567"/>
              <w:jc w:val="both"/>
              <w:rPr>
                <w:rFonts w:eastAsia="Times New Roman"/>
                <w:color w:val="000000" w:themeColor="text1"/>
                <w:sz w:val="22"/>
                <w:szCs w:val="22"/>
                <w:lang w:eastAsia="tr-TR"/>
              </w:rPr>
            </w:pPr>
          </w:p>
          <w:p w14:paraId="556813DE" w14:textId="77777777" w:rsidR="003472AD" w:rsidRPr="00053A58" w:rsidRDefault="003472AD" w:rsidP="009256CC">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b) Dağıtım şirketinin yazılı onayı olmaksızın başka bir bağımsız bölüme sayaç üzerinden doğal gaz bağlantısı yapması,</w:t>
            </w:r>
          </w:p>
          <w:p w14:paraId="14CF1201" w14:textId="77777777" w:rsidR="003472AD" w:rsidRPr="00053A58" w:rsidRDefault="003472AD" w:rsidP="009256CC">
            <w:pPr>
              <w:shd w:val="clear" w:color="auto" w:fill="FFFFFF"/>
              <w:ind w:firstLine="567"/>
              <w:jc w:val="both"/>
              <w:rPr>
                <w:rFonts w:eastAsia="Times New Roman"/>
                <w:color w:val="000000" w:themeColor="text1"/>
                <w:sz w:val="22"/>
                <w:szCs w:val="22"/>
                <w:lang w:eastAsia="tr-TR"/>
              </w:rPr>
            </w:pPr>
          </w:p>
          <w:p w14:paraId="7C9F38C1" w14:textId="77777777" w:rsidR="003472AD" w:rsidRPr="00053A58" w:rsidRDefault="003472AD" w:rsidP="009256CC">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c) Kendi adına sözleşme yapmadan daha önce aynı adresteki müşteri adına doğal gaz kullanması,</w:t>
            </w:r>
          </w:p>
          <w:p w14:paraId="61999372" w14:textId="77777777" w:rsidR="003472AD" w:rsidRPr="00053A58" w:rsidRDefault="003472AD" w:rsidP="009256CC">
            <w:pPr>
              <w:shd w:val="clear" w:color="auto" w:fill="FFFFFF"/>
              <w:ind w:firstLine="567"/>
              <w:jc w:val="both"/>
              <w:rPr>
                <w:rFonts w:eastAsia="Times New Roman"/>
                <w:color w:val="000000" w:themeColor="text1"/>
                <w:sz w:val="22"/>
                <w:szCs w:val="22"/>
                <w:lang w:eastAsia="tr-TR"/>
              </w:rPr>
            </w:pPr>
          </w:p>
          <w:p w14:paraId="5BBA5AF9" w14:textId="77777777" w:rsidR="003472AD" w:rsidRPr="00053A58" w:rsidRDefault="003472AD" w:rsidP="009256CC">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d) İç tesisatta onaysız tadilat yaparak doğal gaz kullanması,</w:t>
            </w:r>
          </w:p>
          <w:p w14:paraId="1740FC25" w14:textId="77777777" w:rsidR="003472AD" w:rsidRPr="00053A58" w:rsidRDefault="003472AD" w:rsidP="009256CC">
            <w:pPr>
              <w:shd w:val="clear" w:color="auto" w:fill="FFFFFF"/>
              <w:ind w:firstLine="567"/>
              <w:jc w:val="both"/>
              <w:rPr>
                <w:rFonts w:eastAsia="Times New Roman"/>
                <w:color w:val="000000" w:themeColor="text1"/>
                <w:sz w:val="22"/>
                <w:szCs w:val="22"/>
                <w:lang w:eastAsia="tr-TR"/>
              </w:rPr>
            </w:pPr>
          </w:p>
          <w:p w14:paraId="65FF6C13" w14:textId="77777777" w:rsidR="003472AD" w:rsidRPr="00053A58" w:rsidRDefault="003472AD" w:rsidP="009256CC">
            <w:pPr>
              <w:shd w:val="clear" w:color="auto" w:fill="FFFFFF"/>
              <w:jc w:val="both"/>
              <w:rPr>
                <w:rFonts w:eastAsia="Times New Roman"/>
                <w:color w:val="000000" w:themeColor="text1"/>
                <w:sz w:val="22"/>
                <w:szCs w:val="22"/>
                <w:lang w:eastAsia="tr-TR"/>
              </w:rPr>
            </w:pPr>
            <w:proofErr w:type="gramStart"/>
            <w:r w:rsidRPr="00053A58">
              <w:rPr>
                <w:rFonts w:eastAsia="Times New Roman"/>
                <w:color w:val="000000" w:themeColor="text1"/>
                <w:sz w:val="22"/>
                <w:szCs w:val="22"/>
                <w:lang w:eastAsia="tr-TR"/>
              </w:rPr>
              <w:t>hallerinde</w:t>
            </w:r>
            <w:proofErr w:type="gramEnd"/>
            <w:r w:rsidRPr="00053A58">
              <w:rPr>
                <w:rFonts w:eastAsia="Times New Roman"/>
                <w:color w:val="000000" w:themeColor="text1"/>
                <w:sz w:val="22"/>
                <w:szCs w:val="22"/>
                <w:lang w:eastAsia="tr-TR"/>
              </w:rPr>
              <w:t xml:space="preserve"> dağıtım şirketi tarafından usulsüz doğal gaz kullanım işlemi yapılır ve müşterinin doğal gazı kesilir. </w:t>
            </w:r>
          </w:p>
          <w:p w14:paraId="12E20F43" w14:textId="77777777" w:rsidR="003472AD" w:rsidRPr="00053A58" w:rsidRDefault="003472AD" w:rsidP="00732BA3">
            <w:pPr>
              <w:jc w:val="both"/>
              <w:rPr>
                <w:sz w:val="22"/>
                <w:szCs w:val="22"/>
              </w:rPr>
            </w:pPr>
          </w:p>
          <w:p w14:paraId="05704892" w14:textId="77777777" w:rsidR="003472AD" w:rsidRDefault="003472AD" w:rsidP="009256CC">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 xml:space="preserve">Ancak, birinci fıkranın (c) bendindeki hallerde, usulsüz doğal gaz kullanımı tespitinden önce dağıtım şirketine başvuruda bulunulmuş olması ve bunun belgelenmesi durumunda, usulsüz doğal gaz kullanımına ilişkin yaptırım hükümleri uygulanmaz. </w:t>
            </w:r>
          </w:p>
          <w:p w14:paraId="3F9CCA9A" w14:textId="77777777" w:rsidR="003472AD" w:rsidRPr="00053A58" w:rsidRDefault="003472AD" w:rsidP="009256CC">
            <w:pPr>
              <w:shd w:val="clear" w:color="auto" w:fill="FFFFFF"/>
              <w:ind w:firstLine="567"/>
              <w:jc w:val="both"/>
              <w:rPr>
                <w:rFonts w:eastAsia="Times New Roman"/>
                <w:color w:val="000000" w:themeColor="text1"/>
                <w:sz w:val="22"/>
                <w:szCs w:val="22"/>
                <w:lang w:eastAsia="tr-TR"/>
              </w:rPr>
            </w:pPr>
          </w:p>
          <w:p w14:paraId="3543C7F6" w14:textId="77777777" w:rsidR="003472AD" w:rsidRPr="00053A58" w:rsidRDefault="003472AD" w:rsidP="00273A36">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Usulsüz doğal gaz kullanımının tespiti halinde dağıtım şirketi tarafından tutanak düzenlenir ve gerekli müdahale yapılır. Doğal gazın kesilmesine neden olan usulsüzlüğün ortadan kalkması halinde, dağıtım şirketi tarafından bu Yönetmeliğin 45 inci maddesi hükümlerine göre işlem yapılır.</w:t>
            </w:r>
          </w:p>
          <w:p w14:paraId="045AF061" w14:textId="77777777" w:rsidR="003472AD" w:rsidRPr="00053A58" w:rsidRDefault="003472AD" w:rsidP="00732BA3">
            <w:pPr>
              <w:jc w:val="both"/>
              <w:rPr>
                <w:sz w:val="22"/>
                <w:szCs w:val="22"/>
              </w:rPr>
            </w:pPr>
          </w:p>
          <w:p w14:paraId="2FC45BB5" w14:textId="77777777" w:rsidR="003472AD" w:rsidRPr="00C61D5B" w:rsidRDefault="003472AD" w:rsidP="00D61BE0">
            <w:pPr>
              <w:shd w:val="clear" w:color="auto" w:fill="FFFFFF"/>
              <w:ind w:firstLine="567"/>
              <w:jc w:val="both"/>
              <w:rPr>
                <w:rFonts w:eastAsia="Times New Roman"/>
                <w:color w:val="FF0000"/>
                <w:sz w:val="22"/>
                <w:szCs w:val="22"/>
                <w:u w:val="single"/>
                <w:lang w:eastAsia="tr-TR"/>
              </w:rPr>
            </w:pPr>
            <w:r w:rsidRPr="00C61D5B">
              <w:rPr>
                <w:rFonts w:eastAsia="Times New Roman"/>
                <w:color w:val="FF0000"/>
                <w:sz w:val="22"/>
                <w:szCs w:val="22"/>
                <w:u w:val="single"/>
                <w:lang w:eastAsia="tr-TR"/>
              </w:rPr>
              <w:t xml:space="preserve">Usulsüz kullanım tespiti durumunda fiili kullanıcıya Kurul tarafından her yıl belirlenen açma kapama bedelinin üç katı tutarında usulsüz kullanım bedeli yansıtılır. Serbest tüketiciler için uygulanacak usulsüz kullanım bedeli sayaç kapasitesine göre kurul tarafından her yıl belirlenir. </w:t>
            </w:r>
          </w:p>
          <w:p w14:paraId="612FB856" w14:textId="77777777" w:rsidR="003472AD" w:rsidRPr="00053A58" w:rsidRDefault="003472AD" w:rsidP="008F188B">
            <w:pPr>
              <w:shd w:val="clear" w:color="auto" w:fill="FFFFFF"/>
              <w:jc w:val="both"/>
              <w:rPr>
                <w:rFonts w:eastAsia="Times New Roman"/>
                <w:color w:val="000000" w:themeColor="text1"/>
                <w:sz w:val="22"/>
                <w:szCs w:val="22"/>
                <w:lang w:eastAsia="tr-TR"/>
              </w:rPr>
            </w:pPr>
          </w:p>
          <w:p w14:paraId="7EBFAAA8" w14:textId="77777777" w:rsidR="003472AD" w:rsidRPr="00053A58" w:rsidRDefault="003472AD" w:rsidP="00273A36">
            <w:pPr>
              <w:shd w:val="clear" w:color="auto" w:fill="FFFFFF"/>
              <w:ind w:firstLine="567"/>
              <w:jc w:val="both"/>
              <w:rPr>
                <w:rFonts w:eastAsia="Times New Roman"/>
                <w:color w:val="000000" w:themeColor="text1"/>
                <w:sz w:val="22"/>
                <w:szCs w:val="22"/>
                <w:lang w:eastAsia="tr-TR"/>
              </w:rPr>
            </w:pPr>
            <w:proofErr w:type="gramStart"/>
            <w:r w:rsidRPr="00053A58">
              <w:rPr>
                <w:rFonts w:eastAsia="Times New Roman"/>
                <w:color w:val="000000" w:themeColor="text1"/>
                <w:sz w:val="22"/>
                <w:szCs w:val="22"/>
                <w:lang w:eastAsia="tr-TR"/>
              </w:rPr>
              <w:t xml:space="preserve">Birinci fıkranın (d) bendindeki hallerde, onaysız yapılan tadilat neticesinde tesisata ilave cihaz eklenmesi ile kullanılan sayacın ölçüm aralığının dışında doğal gaz kullanılması durumunda durumun tüketiciye bildirilmesi kaydıyla, yapılan tadilat tarihinden itibaren tüm tüketim faturaları kullanılan tüm yakıcı cihazların toplam kapasitesi esas alınarak bulunan yeni değer ile </w:t>
            </w:r>
            <w:r w:rsidRPr="00053A58">
              <w:rPr>
                <w:rFonts w:eastAsia="Times New Roman"/>
                <w:strike/>
                <w:color w:val="000000" w:themeColor="text1"/>
                <w:sz w:val="22"/>
                <w:szCs w:val="22"/>
                <w:lang w:eastAsia="tr-TR"/>
              </w:rPr>
              <w:t>eski proje değeri</w:t>
            </w:r>
            <w:r w:rsidRPr="00053A58">
              <w:rPr>
                <w:rFonts w:eastAsia="Times New Roman"/>
                <w:color w:val="000000" w:themeColor="text1"/>
                <w:sz w:val="22"/>
                <w:szCs w:val="22"/>
                <w:lang w:eastAsia="tr-TR"/>
              </w:rPr>
              <w:t xml:space="preserve"> </w:t>
            </w:r>
            <w:r w:rsidRPr="00C61D5B">
              <w:rPr>
                <w:rFonts w:eastAsia="Times New Roman"/>
                <w:color w:val="FF0000"/>
                <w:sz w:val="22"/>
                <w:szCs w:val="22"/>
                <w:u w:val="single"/>
                <w:lang w:eastAsia="tr-TR"/>
              </w:rPr>
              <w:t>adreste bulunan sayacın azami ölçüm kapasitesi arasındaki farka</w:t>
            </w:r>
            <w:r w:rsidRPr="00053A58">
              <w:rPr>
                <w:rFonts w:eastAsia="Times New Roman"/>
                <w:b/>
                <w:color w:val="FF0000"/>
                <w:sz w:val="22"/>
                <w:szCs w:val="22"/>
                <w:lang w:eastAsia="tr-TR"/>
              </w:rPr>
              <w:t xml:space="preserve"> </w:t>
            </w:r>
            <w:r w:rsidRPr="00053A58">
              <w:rPr>
                <w:rFonts w:eastAsia="Times New Roman"/>
                <w:strike/>
                <w:color w:val="000000" w:themeColor="text1"/>
                <w:sz w:val="22"/>
                <w:szCs w:val="22"/>
                <w:lang w:eastAsia="tr-TR"/>
              </w:rPr>
              <w:t>değişikliğe</w:t>
            </w:r>
            <w:r w:rsidRPr="00053A58">
              <w:rPr>
                <w:rFonts w:eastAsia="Times New Roman"/>
                <w:color w:val="000000" w:themeColor="text1"/>
                <w:sz w:val="22"/>
                <w:szCs w:val="22"/>
                <w:lang w:eastAsia="tr-TR"/>
              </w:rPr>
              <w:t xml:space="preserve"> göre tahakkuk ettirilir. </w:t>
            </w:r>
            <w:proofErr w:type="gramEnd"/>
            <w:r w:rsidRPr="00053A58">
              <w:rPr>
                <w:rFonts w:eastAsia="Times New Roman"/>
                <w:color w:val="000000" w:themeColor="text1"/>
                <w:sz w:val="22"/>
                <w:szCs w:val="22"/>
                <w:lang w:eastAsia="tr-TR"/>
              </w:rPr>
              <w:t xml:space="preserve">Tadilat tarihinin üzerinden </w:t>
            </w:r>
            <w:r w:rsidRPr="00C61D5B">
              <w:rPr>
                <w:rFonts w:eastAsia="Times New Roman"/>
                <w:color w:val="FF0000"/>
                <w:sz w:val="22"/>
                <w:szCs w:val="22"/>
                <w:u w:val="single"/>
                <w:lang w:eastAsia="tr-TR"/>
              </w:rPr>
              <w:t>1 (bir) yıldan</w:t>
            </w:r>
            <w:r w:rsidRPr="00053A58">
              <w:rPr>
                <w:rFonts w:eastAsia="Times New Roman"/>
                <w:color w:val="FF0000"/>
                <w:sz w:val="22"/>
                <w:szCs w:val="22"/>
                <w:lang w:eastAsia="tr-TR"/>
              </w:rPr>
              <w:t xml:space="preserve"> </w:t>
            </w:r>
            <w:r w:rsidRPr="00053A58">
              <w:rPr>
                <w:rFonts w:eastAsia="Times New Roman"/>
                <w:strike/>
                <w:color w:val="000000" w:themeColor="text1"/>
                <w:sz w:val="22"/>
                <w:szCs w:val="22"/>
                <w:lang w:eastAsia="tr-TR"/>
              </w:rPr>
              <w:t>altı aydan</w:t>
            </w:r>
            <w:r w:rsidRPr="00053A58">
              <w:rPr>
                <w:rFonts w:eastAsia="Times New Roman"/>
                <w:color w:val="000000" w:themeColor="text1"/>
                <w:sz w:val="22"/>
                <w:szCs w:val="22"/>
                <w:lang w:eastAsia="tr-TR"/>
              </w:rPr>
              <w:t xml:space="preserve"> çok süre geçmesi halinde son </w:t>
            </w:r>
            <w:r w:rsidRPr="00C61D5B">
              <w:rPr>
                <w:rFonts w:eastAsia="Times New Roman"/>
                <w:color w:val="FF0000"/>
                <w:sz w:val="22"/>
                <w:szCs w:val="22"/>
                <w:u w:val="single"/>
                <w:lang w:eastAsia="tr-TR"/>
              </w:rPr>
              <w:t>1 (bir) yıllık</w:t>
            </w:r>
            <w:r w:rsidRPr="00053A58">
              <w:rPr>
                <w:rFonts w:eastAsia="Times New Roman"/>
                <w:color w:val="000000" w:themeColor="text1"/>
                <w:sz w:val="22"/>
                <w:szCs w:val="22"/>
                <w:lang w:eastAsia="tr-TR"/>
              </w:rPr>
              <w:t xml:space="preserve"> </w:t>
            </w:r>
            <w:r w:rsidRPr="00053A58">
              <w:rPr>
                <w:rFonts w:eastAsia="Times New Roman"/>
                <w:strike/>
                <w:color w:val="000000" w:themeColor="text1"/>
                <w:sz w:val="22"/>
                <w:szCs w:val="22"/>
                <w:lang w:eastAsia="tr-TR"/>
              </w:rPr>
              <w:t>altı aylık</w:t>
            </w:r>
            <w:r w:rsidRPr="00053A58">
              <w:rPr>
                <w:rFonts w:eastAsia="Times New Roman"/>
                <w:color w:val="000000" w:themeColor="text1"/>
                <w:sz w:val="22"/>
                <w:szCs w:val="22"/>
                <w:lang w:eastAsia="tr-TR"/>
              </w:rPr>
              <w:t xml:space="preserve"> süre üzerinden işlem yapılır.</w:t>
            </w:r>
            <w:r>
              <w:rPr>
                <w:rFonts w:eastAsia="Times New Roman"/>
                <w:color w:val="000000" w:themeColor="text1"/>
                <w:sz w:val="22"/>
                <w:szCs w:val="22"/>
                <w:lang w:eastAsia="tr-TR"/>
              </w:rPr>
              <w:t>”</w:t>
            </w:r>
          </w:p>
          <w:p w14:paraId="1A02F30F" w14:textId="77777777" w:rsidR="003472AD" w:rsidRPr="00053A58" w:rsidRDefault="003472AD" w:rsidP="00D61BE0">
            <w:pPr>
              <w:shd w:val="clear" w:color="auto" w:fill="FFFFFF"/>
              <w:ind w:firstLine="567"/>
              <w:jc w:val="both"/>
              <w:rPr>
                <w:sz w:val="22"/>
                <w:szCs w:val="22"/>
              </w:rPr>
            </w:pPr>
          </w:p>
        </w:tc>
      </w:tr>
      <w:tr w:rsidR="003472AD" w:rsidRPr="00053A58" w14:paraId="4108C08F" w14:textId="77777777" w:rsidTr="003472AD">
        <w:tc>
          <w:tcPr>
            <w:tcW w:w="279" w:type="dxa"/>
          </w:tcPr>
          <w:p w14:paraId="48B8A38A" w14:textId="77777777" w:rsidR="003472AD" w:rsidRDefault="003472AD" w:rsidP="003472AD">
            <w:pPr>
              <w:shd w:val="clear" w:color="auto" w:fill="FFFFFF"/>
              <w:jc w:val="both"/>
              <w:rPr>
                <w:rFonts w:eastAsia="Times New Roman"/>
                <w:b/>
                <w:bCs/>
                <w:color w:val="000000" w:themeColor="text1"/>
                <w:sz w:val="22"/>
                <w:szCs w:val="22"/>
                <w:lang w:eastAsia="tr-TR"/>
              </w:rPr>
            </w:pPr>
          </w:p>
          <w:p w14:paraId="09ACBEFF" w14:textId="75F5B0EC" w:rsidR="00074DE8" w:rsidRPr="00053A58" w:rsidRDefault="00074DE8"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21</w:t>
            </w:r>
          </w:p>
        </w:tc>
        <w:tc>
          <w:tcPr>
            <w:tcW w:w="7325" w:type="dxa"/>
          </w:tcPr>
          <w:p w14:paraId="5891F085" w14:textId="308216AD" w:rsidR="003472AD" w:rsidRPr="00053A58" w:rsidRDefault="003472AD" w:rsidP="007C4BDE">
            <w:pPr>
              <w:shd w:val="clear" w:color="auto" w:fill="FFFFFF"/>
              <w:ind w:firstLine="567"/>
              <w:jc w:val="both"/>
              <w:rPr>
                <w:rFonts w:eastAsia="Times New Roman"/>
                <w:b/>
                <w:bCs/>
                <w:color w:val="000000" w:themeColor="text1"/>
                <w:sz w:val="22"/>
                <w:szCs w:val="22"/>
                <w:lang w:eastAsia="tr-TR"/>
              </w:rPr>
            </w:pPr>
          </w:p>
          <w:p w14:paraId="71C4F5D4" w14:textId="77777777" w:rsidR="003472AD" w:rsidRPr="00053A58" w:rsidRDefault="003472AD" w:rsidP="007C4BDE">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Kaçak ve usulsüz doğal gaz kullanımına ilişkin ortak hükümler</w:t>
            </w:r>
          </w:p>
          <w:p w14:paraId="2C17CC37" w14:textId="77777777" w:rsidR="003472AD" w:rsidRPr="00053A58" w:rsidRDefault="003472AD" w:rsidP="007C4BDE">
            <w:pPr>
              <w:shd w:val="clear" w:color="auto" w:fill="FFFFFF"/>
              <w:ind w:firstLine="567"/>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Madde 54</w:t>
            </w:r>
            <w:r>
              <w:rPr>
                <w:rFonts w:eastAsia="Times New Roman"/>
                <w:b/>
                <w:bCs/>
                <w:color w:val="000000" w:themeColor="text1"/>
                <w:sz w:val="22"/>
                <w:szCs w:val="22"/>
                <w:lang w:eastAsia="tr-TR"/>
              </w:rPr>
              <w:t xml:space="preserve"> - </w:t>
            </w:r>
            <w:r w:rsidRPr="00053A58">
              <w:rPr>
                <w:rFonts w:eastAsia="Times New Roman"/>
                <w:color w:val="000000" w:themeColor="text1"/>
                <w:sz w:val="22"/>
                <w:szCs w:val="22"/>
                <w:lang w:eastAsia="tr-TR"/>
              </w:rPr>
              <w:t>Kaçak ve usulsüz doğal gaz kullanımına ilişkin olarak;</w:t>
            </w:r>
          </w:p>
          <w:p w14:paraId="280219BF" w14:textId="77777777" w:rsidR="003472AD" w:rsidRPr="00053A58" w:rsidRDefault="003472AD" w:rsidP="007C4BDE">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a) Tespit,</w:t>
            </w:r>
          </w:p>
          <w:p w14:paraId="73A27DF7" w14:textId="77777777" w:rsidR="003472AD" w:rsidRPr="00053A58" w:rsidRDefault="003472AD" w:rsidP="007C4BDE">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b) Süre,</w:t>
            </w:r>
          </w:p>
          <w:p w14:paraId="3BC754CE" w14:textId="77777777" w:rsidR="003472AD" w:rsidRPr="00053A58" w:rsidRDefault="003472AD" w:rsidP="007C4BDE">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c) Tüketim miktarı hesaplama,</w:t>
            </w:r>
          </w:p>
          <w:p w14:paraId="690D4836" w14:textId="77777777" w:rsidR="003472AD" w:rsidRPr="00053A58" w:rsidRDefault="003472AD" w:rsidP="007C4BDE">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d) Tahakkuk,</w:t>
            </w:r>
          </w:p>
          <w:p w14:paraId="3D98369B" w14:textId="77777777" w:rsidR="003472AD" w:rsidRPr="00053A58" w:rsidRDefault="003472AD" w:rsidP="007C4BDE">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e) Ödeme,</w:t>
            </w:r>
          </w:p>
          <w:p w14:paraId="13739CDF" w14:textId="77777777" w:rsidR="003472AD" w:rsidRPr="00053A58" w:rsidRDefault="003472AD" w:rsidP="007C4BDE">
            <w:pPr>
              <w:shd w:val="clear" w:color="auto" w:fill="FFFFFF"/>
              <w:ind w:firstLine="567"/>
              <w:jc w:val="both"/>
              <w:rPr>
                <w:rFonts w:eastAsia="Times New Roman"/>
                <w:color w:val="000000" w:themeColor="text1"/>
                <w:sz w:val="22"/>
                <w:szCs w:val="22"/>
                <w:lang w:eastAsia="tr-TR"/>
              </w:rPr>
            </w:pPr>
          </w:p>
          <w:p w14:paraId="5555D234" w14:textId="77777777" w:rsidR="003472AD" w:rsidRPr="00053A58" w:rsidRDefault="003472AD" w:rsidP="007C4BDE">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 </w:t>
            </w:r>
            <w:proofErr w:type="gramStart"/>
            <w:r w:rsidRPr="00053A58">
              <w:rPr>
                <w:rFonts w:eastAsia="Times New Roman"/>
                <w:color w:val="000000" w:themeColor="text1"/>
                <w:sz w:val="22"/>
                <w:szCs w:val="22"/>
                <w:lang w:eastAsia="tr-TR"/>
              </w:rPr>
              <w:t>yöntemleri</w:t>
            </w:r>
            <w:proofErr w:type="gramEnd"/>
            <w:r w:rsidRPr="00053A58">
              <w:rPr>
                <w:rFonts w:eastAsia="Times New Roman"/>
                <w:color w:val="000000" w:themeColor="text1"/>
                <w:sz w:val="22"/>
                <w:szCs w:val="22"/>
                <w:lang w:eastAsia="tr-TR"/>
              </w:rPr>
              <w:t xml:space="preserve"> ile diğer usul ve esaslar dağıtım şirketi tarafından belirlenerek Kuruma sunulur ve Kurul onayı ile uygulamaya konulur. Bu yöntemlerde Kurul onayı olmaksızın değişiklik yapılamaz.</w:t>
            </w:r>
          </w:p>
          <w:p w14:paraId="586E01C3" w14:textId="77777777" w:rsidR="003472AD" w:rsidRPr="00053A58" w:rsidRDefault="003472AD" w:rsidP="00732BA3">
            <w:pPr>
              <w:jc w:val="both"/>
              <w:rPr>
                <w:sz w:val="22"/>
                <w:szCs w:val="22"/>
              </w:rPr>
            </w:pPr>
          </w:p>
        </w:tc>
        <w:tc>
          <w:tcPr>
            <w:tcW w:w="7455" w:type="dxa"/>
          </w:tcPr>
          <w:p w14:paraId="0F466CC3" w14:textId="77777777" w:rsidR="003472AD" w:rsidRPr="00053A58" w:rsidRDefault="003472AD" w:rsidP="006C6777">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 xml:space="preserve">MADDE 21 - </w:t>
            </w:r>
            <w:r w:rsidRPr="00053A58">
              <w:rPr>
                <w:rFonts w:eastAsia="Times New Roman"/>
                <w:bCs/>
                <w:color w:val="000000" w:themeColor="text1"/>
                <w:sz w:val="22"/>
                <w:szCs w:val="22"/>
                <w:lang w:eastAsia="tr-TR"/>
              </w:rPr>
              <w:t>Aynı Yönetmeliğin 54 üncü maddesi aşağıdaki şekilde değiştirilmiştir.</w:t>
            </w:r>
          </w:p>
          <w:p w14:paraId="1BC71CEE" w14:textId="77777777" w:rsidR="003472AD" w:rsidRPr="00053A58" w:rsidRDefault="003472AD" w:rsidP="007C4BDE">
            <w:pPr>
              <w:shd w:val="clear" w:color="auto" w:fill="FFFFFF"/>
              <w:ind w:firstLine="567"/>
              <w:jc w:val="both"/>
              <w:rPr>
                <w:rFonts w:eastAsia="Times New Roman"/>
                <w:b/>
                <w:bCs/>
                <w:color w:val="000000" w:themeColor="text1"/>
                <w:sz w:val="22"/>
                <w:szCs w:val="22"/>
                <w:lang w:eastAsia="tr-TR"/>
              </w:rPr>
            </w:pPr>
          </w:p>
          <w:p w14:paraId="40AD90C1" w14:textId="77777777" w:rsidR="003472AD" w:rsidRPr="00053A58" w:rsidRDefault="003472AD" w:rsidP="00992A57">
            <w:pPr>
              <w:shd w:val="clear" w:color="auto" w:fill="FFFFFF"/>
              <w:jc w:val="both"/>
              <w:rPr>
                <w:rFonts w:eastAsia="Times New Roman"/>
                <w:color w:val="000000" w:themeColor="text1"/>
                <w:sz w:val="22"/>
                <w:szCs w:val="22"/>
                <w:lang w:eastAsia="tr-TR"/>
              </w:rPr>
            </w:pPr>
            <w:r w:rsidRPr="00992A57">
              <w:rPr>
                <w:rFonts w:eastAsia="Times New Roman"/>
                <w:bCs/>
                <w:color w:val="000000" w:themeColor="text1"/>
                <w:sz w:val="22"/>
                <w:szCs w:val="22"/>
                <w:lang w:eastAsia="tr-TR"/>
              </w:rPr>
              <w:t>“</w:t>
            </w:r>
            <w:r w:rsidRPr="008F188B">
              <w:rPr>
                <w:rFonts w:eastAsia="Times New Roman"/>
                <w:b/>
                <w:bCs/>
                <w:color w:val="000000" w:themeColor="text1"/>
                <w:sz w:val="22"/>
                <w:szCs w:val="22"/>
                <w:lang w:eastAsia="tr-TR"/>
              </w:rPr>
              <w:t>Madde 54 -</w:t>
            </w:r>
            <w:r>
              <w:rPr>
                <w:rFonts w:eastAsia="Times New Roman"/>
                <w:bCs/>
                <w:color w:val="000000" w:themeColor="text1"/>
                <w:sz w:val="22"/>
                <w:szCs w:val="22"/>
                <w:lang w:eastAsia="tr-TR"/>
              </w:rPr>
              <w:t xml:space="preserve"> </w:t>
            </w:r>
            <w:r w:rsidRPr="00053A58">
              <w:rPr>
                <w:rFonts w:eastAsia="Times New Roman"/>
                <w:color w:val="000000" w:themeColor="text1"/>
                <w:sz w:val="22"/>
                <w:szCs w:val="22"/>
                <w:lang w:eastAsia="tr-TR"/>
              </w:rPr>
              <w:t>Kaçak ve usulsüz doğal gaz kullanımına ilişkin olarak;</w:t>
            </w:r>
          </w:p>
          <w:p w14:paraId="5D972217" w14:textId="77777777" w:rsidR="003472AD" w:rsidRPr="00053A58" w:rsidRDefault="003472AD" w:rsidP="007C4BDE">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a) Tespit,</w:t>
            </w:r>
          </w:p>
          <w:p w14:paraId="0A03AE5E" w14:textId="77777777" w:rsidR="003472AD" w:rsidRPr="00053A58" w:rsidRDefault="003472AD" w:rsidP="007C4BDE">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b) Süre,</w:t>
            </w:r>
          </w:p>
          <w:p w14:paraId="4A44EFBD" w14:textId="77777777" w:rsidR="003472AD" w:rsidRPr="00053A58" w:rsidRDefault="003472AD" w:rsidP="007C4BDE">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c) Tüketim miktarı hesaplama,</w:t>
            </w:r>
          </w:p>
          <w:p w14:paraId="51AE0A37" w14:textId="77777777" w:rsidR="003472AD" w:rsidRPr="00053A58" w:rsidRDefault="003472AD" w:rsidP="007C4BDE">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d) Tahakkuk,</w:t>
            </w:r>
          </w:p>
          <w:p w14:paraId="1CCAB0AE" w14:textId="77777777" w:rsidR="003472AD" w:rsidRPr="00053A58" w:rsidRDefault="003472AD" w:rsidP="007C4BDE">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e) Ödeme,</w:t>
            </w:r>
          </w:p>
          <w:p w14:paraId="26E8CEBE" w14:textId="77777777" w:rsidR="003472AD" w:rsidRPr="00053A58" w:rsidRDefault="003472AD" w:rsidP="007C4BDE">
            <w:pPr>
              <w:shd w:val="clear" w:color="auto" w:fill="FFFFFF"/>
              <w:ind w:firstLine="567"/>
              <w:jc w:val="both"/>
              <w:rPr>
                <w:rFonts w:eastAsia="Times New Roman"/>
                <w:color w:val="000000" w:themeColor="text1"/>
                <w:sz w:val="22"/>
                <w:szCs w:val="22"/>
                <w:lang w:eastAsia="tr-TR"/>
              </w:rPr>
            </w:pPr>
          </w:p>
          <w:p w14:paraId="4FCC8188" w14:textId="77777777" w:rsidR="003472AD" w:rsidRDefault="003472AD" w:rsidP="00B2163B">
            <w:pPr>
              <w:shd w:val="clear" w:color="auto" w:fill="FFFFFF"/>
              <w:jc w:val="both"/>
              <w:rPr>
                <w:sz w:val="22"/>
                <w:szCs w:val="22"/>
              </w:rPr>
            </w:pPr>
            <w:proofErr w:type="gramStart"/>
            <w:r w:rsidRPr="00053A58">
              <w:rPr>
                <w:rFonts w:eastAsia="Times New Roman"/>
                <w:color w:val="000000" w:themeColor="text1"/>
                <w:sz w:val="22"/>
                <w:szCs w:val="22"/>
                <w:lang w:eastAsia="tr-TR"/>
              </w:rPr>
              <w:t>yöntemleri</w:t>
            </w:r>
            <w:proofErr w:type="gramEnd"/>
            <w:r w:rsidRPr="00053A58">
              <w:rPr>
                <w:rFonts w:eastAsia="Times New Roman"/>
                <w:color w:val="000000" w:themeColor="text1"/>
                <w:sz w:val="22"/>
                <w:szCs w:val="22"/>
                <w:lang w:eastAsia="tr-TR"/>
              </w:rPr>
              <w:t xml:space="preserve"> ile diğer usul ve esaslar </w:t>
            </w:r>
            <w:r w:rsidRPr="00C61D5B">
              <w:rPr>
                <w:rFonts w:eastAsia="Times New Roman"/>
                <w:color w:val="FF0000"/>
                <w:sz w:val="22"/>
                <w:szCs w:val="22"/>
                <w:u w:val="single"/>
                <w:lang w:eastAsia="tr-TR"/>
              </w:rPr>
              <w:t>Kurul tarafından belirlenir.</w:t>
            </w:r>
            <w:r w:rsidRPr="00B63771">
              <w:rPr>
                <w:rFonts w:eastAsia="Times New Roman"/>
                <w:color w:val="FF0000"/>
                <w:sz w:val="22"/>
                <w:szCs w:val="22"/>
                <w:lang w:eastAsia="tr-TR"/>
              </w:rPr>
              <w:t xml:space="preserve"> </w:t>
            </w:r>
            <w:proofErr w:type="gramStart"/>
            <w:r w:rsidRPr="00B63771">
              <w:rPr>
                <w:rFonts w:eastAsia="Times New Roman"/>
                <w:strike/>
                <w:color w:val="000000" w:themeColor="text1"/>
                <w:sz w:val="22"/>
                <w:szCs w:val="22"/>
                <w:lang w:eastAsia="tr-TR"/>
              </w:rPr>
              <w:t>dağıtım</w:t>
            </w:r>
            <w:proofErr w:type="gramEnd"/>
            <w:r w:rsidRPr="00B63771">
              <w:rPr>
                <w:rFonts w:eastAsia="Times New Roman"/>
                <w:strike/>
                <w:color w:val="000000" w:themeColor="text1"/>
                <w:sz w:val="22"/>
                <w:szCs w:val="22"/>
                <w:lang w:eastAsia="tr-TR"/>
              </w:rPr>
              <w:t xml:space="preserve"> şirketi tarafından belirlenerek Kuruma sunulur ve Kurul onayı ile uygulamaya konulur. Bu yöntemlerde Kurul onayı o</w:t>
            </w:r>
            <w:r>
              <w:rPr>
                <w:rFonts w:eastAsia="Times New Roman"/>
                <w:strike/>
                <w:color w:val="000000" w:themeColor="text1"/>
                <w:sz w:val="22"/>
                <w:szCs w:val="22"/>
                <w:lang w:eastAsia="tr-TR"/>
              </w:rPr>
              <w:t>lmaksızın değişiklik yapılamaz.</w:t>
            </w:r>
            <w:r>
              <w:rPr>
                <w:sz w:val="22"/>
                <w:szCs w:val="22"/>
              </w:rPr>
              <w:t>”</w:t>
            </w:r>
          </w:p>
          <w:p w14:paraId="4C500618" w14:textId="7D9B7460" w:rsidR="00074DE8" w:rsidRPr="00992A57" w:rsidRDefault="00074DE8" w:rsidP="00B2163B">
            <w:pPr>
              <w:shd w:val="clear" w:color="auto" w:fill="FFFFFF"/>
              <w:jc w:val="both"/>
              <w:rPr>
                <w:rFonts w:eastAsia="Times New Roman"/>
                <w:strike/>
                <w:color w:val="000000" w:themeColor="text1"/>
                <w:sz w:val="22"/>
                <w:szCs w:val="22"/>
                <w:lang w:eastAsia="tr-TR"/>
              </w:rPr>
            </w:pPr>
          </w:p>
        </w:tc>
      </w:tr>
      <w:tr w:rsidR="003472AD" w:rsidRPr="00053A58" w14:paraId="2D764B38" w14:textId="77777777" w:rsidTr="003472AD">
        <w:tc>
          <w:tcPr>
            <w:tcW w:w="279" w:type="dxa"/>
          </w:tcPr>
          <w:p w14:paraId="765CF07D" w14:textId="77777777" w:rsidR="003472AD" w:rsidRDefault="003472AD" w:rsidP="003472AD">
            <w:pPr>
              <w:shd w:val="clear" w:color="auto" w:fill="FFFFFF"/>
              <w:jc w:val="both"/>
              <w:rPr>
                <w:rFonts w:eastAsia="Times New Roman"/>
                <w:b/>
                <w:bCs/>
                <w:color w:val="000000" w:themeColor="text1"/>
                <w:sz w:val="22"/>
                <w:szCs w:val="22"/>
                <w:lang w:eastAsia="tr-TR"/>
              </w:rPr>
            </w:pPr>
          </w:p>
          <w:p w14:paraId="6E197B5E" w14:textId="46AFC221" w:rsidR="00074DE8" w:rsidRPr="00053A58" w:rsidRDefault="00074DE8"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22</w:t>
            </w:r>
          </w:p>
        </w:tc>
        <w:tc>
          <w:tcPr>
            <w:tcW w:w="7325" w:type="dxa"/>
          </w:tcPr>
          <w:p w14:paraId="07D004F2" w14:textId="4327EF70" w:rsidR="003472AD" w:rsidRPr="00053A58" w:rsidRDefault="003472AD" w:rsidP="006E258F">
            <w:pPr>
              <w:shd w:val="clear" w:color="auto" w:fill="FFFFFF"/>
              <w:ind w:firstLine="567"/>
              <w:jc w:val="both"/>
              <w:rPr>
                <w:rFonts w:eastAsia="Times New Roman"/>
                <w:b/>
                <w:bCs/>
                <w:color w:val="000000" w:themeColor="text1"/>
                <w:sz w:val="22"/>
                <w:szCs w:val="22"/>
                <w:lang w:eastAsia="tr-TR"/>
              </w:rPr>
            </w:pPr>
          </w:p>
          <w:p w14:paraId="525A726F" w14:textId="77777777" w:rsidR="003472AD" w:rsidRPr="00053A58" w:rsidRDefault="003472AD" w:rsidP="006E258F">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Dağıtım şirketinin uyacağı usul ve esaslar</w:t>
            </w:r>
          </w:p>
          <w:p w14:paraId="72E4E0D7" w14:textId="77777777" w:rsidR="003472AD" w:rsidRPr="00053A58" w:rsidRDefault="003472AD" w:rsidP="006E258F">
            <w:pPr>
              <w:shd w:val="clear" w:color="auto" w:fill="FFFFFF"/>
              <w:ind w:firstLine="567"/>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Madde 55</w:t>
            </w:r>
            <w:r>
              <w:rPr>
                <w:rFonts w:eastAsia="Times New Roman"/>
                <w:b/>
                <w:bCs/>
                <w:color w:val="000000" w:themeColor="text1"/>
                <w:sz w:val="22"/>
                <w:szCs w:val="22"/>
                <w:lang w:eastAsia="tr-TR"/>
              </w:rPr>
              <w:t xml:space="preserve"> - </w:t>
            </w:r>
            <w:r w:rsidRPr="00053A58">
              <w:rPr>
                <w:rFonts w:eastAsia="Times New Roman"/>
                <w:color w:val="000000" w:themeColor="text1"/>
                <w:sz w:val="22"/>
                <w:szCs w:val="22"/>
                <w:lang w:eastAsia="tr-TR"/>
              </w:rPr>
              <w:t>Dağıtım şirketi;</w:t>
            </w:r>
          </w:p>
          <w:p w14:paraId="7F48E7AF" w14:textId="692BD78E" w:rsidR="003472AD" w:rsidRDefault="003472AD" w:rsidP="00074DE8">
            <w:pPr>
              <w:shd w:val="clear" w:color="auto" w:fill="FFFFFF"/>
              <w:jc w:val="both"/>
              <w:rPr>
                <w:rFonts w:eastAsia="Times New Roman"/>
                <w:color w:val="000000" w:themeColor="text1"/>
                <w:sz w:val="22"/>
                <w:szCs w:val="22"/>
                <w:lang w:eastAsia="tr-TR"/>
              </w:rPr>
            </w:pPr>
            <w:r>
              <w:rPr>
                <w:rFonts w:eastAsia="Times New Roman"/>
                <w:color w:val="000000" w:themeColor="text1"/>
                <w:sz w:val="22"/>
                <w:szCs w:val="22"/>
                <w:lang w:eastAsia="tr-TR"/>
              </w:rPr>
              <w:t>…</w:t>
            </w:r>
          </w:p>
          <w:p w14:paraId="51F95035" w14:textId="77777777" w:rsidR="00074DE8" w:rsidRPr="00053A58" w:rsidRDefault="00074DE8" w:rsidP="00074DE8">
            <w:pPr>
              <w:shd w:val="clear" w:color="auto" w:fill="FFFFFF"/>
              <w:jc w:val="both"/>
              <w:rPr>
                <w:rFonts w:eastAsia="Times New Roman"/>
                <w:color w:val="000000" w:themeColor="text1"/>
                <w:sz w:val="22"/>
                <w:szCs w:val="22"/>
                <w:lang w:eastAsia="tr-TR"/>
              </w:rPr>
            </w:pPr>
          </w:p>
          <w:p w14:paraId="2AED2BE5" w14:textId="77777777" w:rsidR="003472AD" w:rsidRPr="00053A58" w:rsidRDefault="003472AD" w:rsidP="006E258F">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b) Sorumluluk alanında talebe uygun kapasiteyi sağlar, değişen doğal gaz talebine ve şehrin imar planlarının gerektirdiği nüfus yoğunluğuna göre mevcut şebekeyi genişletir, iyileştirir veya yeni şebeke yatırımı planlanmasını yapar ve uygular,</w:t>
            </w:r>
          </w:p>
          <w:p w14:paraId="67B9CBD4" w14:textId="77777777" w:rsidR="003472AD" w:rsidRPr="00053A58" w:rsidRDefault="003472AD" w:rsidP="006E258F">
            <w:pPr>
              <w:shd w:val="clear" w:color="auto" w:fill="FFFFFF"/>
              <w:ind w:firstLine="567"/>
              <w:jc w:val="both"/>
              <w:rPr>
                <w:rFonts w:eastAsia="Times New Roman"/>
                <w:color w:val="000000" w:themeColor="text1"/>
                <w:sz w:val="22"/>
                <w:szCs w:val="22"/>
                <w:lang w:eastAsia="tr-TR"/>
              </w:rPr>
            </w:pPr>
          </w:p>
          <w:p w14:paraId="5DCD6379" w14:textId="77CA4742" w:rsidR="003472AD" w:rsidRDefault="003472AD" w:rsidP="006E258F">
            <w:pPr>
              <w:shd w:val="clear" w:color="auto" w:fill="FFFFFF"/>
              <w:ind w:firstLine="567"/>
              <w:jc w:val="both"/>
              <w:rPr>
                <w:rFonts w:eastAsia="Times New Roman"/>
                <w:color w:val="000000" w:themeColor="text1"/>
                <w:sz w:val="22"/>
                <w:szCs w:val="22"/>
                <w:lang w:eastAsia="tr-TR"/>
              </w:rPr>
            </w:pPr>
          </w:p>
          <w:p w14:paraId="3663F2A0" w14:textId="77777777" w:rsidR="003472AD" w:rsidRPr="00053A58" w:rsidRDefault="003472AD" w:rsidP="006E258F">
            <w:pPr>
              <w:shd w:val="clear" w:color="auto" w:fill="FFFFFF"/>
              <w:ind w:firstLine="567"/>
              <w:jc w:val="both"/>
              <w:rPr>
                <w:rFonts w:eastAsia="Times New Roman"/>
                <w:color w:val="000000" w:themeColor="text1"/>
                <w:sz w:val="22"/>
                <w:szCs w:val="22"/>
                <w:lang w:eastAsia="tr-TR"/>
              </w:rPr>
            </w:pPr>
          </w:p>
          <w:p w14:paraId="335FA816" w14:textId="77777777" w:rsidR="003472AD" w:rsidRPr="00053A58" w:rsidRDefault="003472AD" w:rsidP="006E258F">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c)  Yerel itfaiye ve güvenlik kuruluşlarını doğal gaz ve uygulamaları konusunda eğitir ve bunlarla uyum içinde çalışır,</w:t>
            </w:r>
          </w:p>
          <w:p w14:paraId="77C0242A" w14:textId="77777777" w:rsidR="003472AD" w:rsidRDefault="003472AD" w:rsidP="006E258F">
            <w:pPr>
              <w:shd w:val="clear" w:color="auto" w:fill="FFFFFF"/>
              <w:ind w:firstLine="567"/>
              <w:jc w:val="both"/>
              <w:rPr>
                <w:rFonts w:eastAsia="Times New Roman"/>
                <w:color w:val="000000" w:themeColor="text1"/>
                <w:sz w:val="22"/>
                <w:szCs w:val="22"/>
                <w:lang w:eastAsia="tr-TR"/>
              </w:rPr>
            </w:pPr>
          </w:p>
          <w:p w14:paraId="213846BC" w14:textId="77777777" w:rsidR="003472AD" w:rsidRPr="00053A58" w:rsidRDefault="003472AD" w:rsidP="006E258F">
            <w:pPr>
              <w:shd w:val="clear" w:color="auto" w:fill="FFFFFF"/>
              <w:ind w:firstLine="567"/>
              <w:jc w:val="both"/>
              <w:rPr>
                <w:rFonts w:eastAsia="Times New Roman"/>
                <w:color w:val="000000" w:themeColor="text1"/>
                <w:sz w:val="22"/>
                <w:szCs w:val="22"/>
                <w:lang w:eastAsia="tr-TR"/>
              </w:rPr>
            </w:pPr>
            <w:r>
              <w:rPr>
                <w:rFonts w:eastAsia="Times New Roman"/>
                <w:color w:val="000000" w:themeColor="text1"/>
                <w:sz w:val="22"/>
                <w:szCs w:val="22"/>
                <w:lang w:eastAsia="tr-TR"/>
              </w:rPr>
              <w:t>…</w:t>
            </w:r>
          </w:p>
          <w:p w14:paraId="69D9FE79" w14:textId="77777777" w:rsidR="003472AD" w:rsidRPr="00053A58" w:rsidRDefault="003472AD" w:rsidP="006E258F">
            <w:pPr>
              <w:shd w:val="clear" w:color="auto" w:fill="FFFFFF"/>
              <w:ind w:firstLine="567"/>
              <w:jc w:val="both"/>
              <w:rPr>
                <w:rFonts w:eastAsia="Times New Roman"/>
                <w:color w:val="000000" w:themeColor="text1"/>
                <w:sz w:val="22"/>
                <w:szCs w:val="22"/>
                <w:lang w:eastAsia="tr-TR"/>
              </w:rPr>
            </w:pPr>
          </w:p>
          <w:p w14:paraId="6B044FE1" w14:textId="77777777" w:rsidR="003472AD" w:rsidRDefault="003472AD" w:rsidP="00992A57">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i) Müşterilerini belirli bir mar</w:t>
            </w:r>
            <w:r>
              <w:rPr>
                <w:rFonts w:eastAsia="Times New Roman"/>
                <w:color w:val="000000" w:themeColor="text1"/>
                <w:sz w:val="22"/>
                <w:szCs w:val="22"/>
                <w:lang w:eastAsia="tr-TR"/>
              </w:rPr>
              <w:t>ka ya da şirkete yönlendiremez,</w:t>
            </w:r>
          </w:p>
          <w:p w14:paraId="1F796878" w14:textId="77777777" w:rsidR="003472AD" w:rsidRPr="00053A58" w:rsidRDefault="003472AD" w:rsidP="00992A57">
            <w:pPr>
              <w:shd w:val="clear" w:color="auto" w:fill="FFFFFF"/>
              <w:ind w:firstLine="567"/>
              <w:jc w:val="both"/>
              <w:rPr>
                <w:rFonts w:eastAsia="Times New Roman"/>
                <w:color w:val="000000" w:themeColor="text1"/>
                <w:sz w:val="22"/>
                <w:szCs w:val="22"/>
                <w:lang w:eastAsia="tr-TR"/>
              </w:rPr>
            </w:pPr>
          </w:p>
          <w:p w14:paraId="0FA995A5" w14:textId="77777777" w:rsidR="003472AD" w:rsidRPr="00053A58" w:rsidRDefault="003472AD" w:rsidP="00C61D5B">
            <w:pPr>
              <w:shd w:val="clear" w:color="auto" w:fill="FFFFFF"/>
              <w:ind w:firstLine="567"/>
              <w:jc w:val="both"/>
              <w:rPr>
                <w:rFonts w:eastAsia="Times New Roman"/>
                <w:color w:val="000000" w:themeColor="text1"/>
                <w:sz w:val="22"/>
                <w:szCs w:val="22"/>
                <w:lang w:eastAsia="tr-TR"/>
              </w:rPr>
            </w:pPr>
            <w:r>
              <w:rPr>
                <w:rFonts w:eastAsia="Times New Roman"/>
                <w:color w:val="000000" w:themeColor="text1"/>
                <w:sz w:val="22"/>
                <w:szCs w:val="22"/>
                <w:lang w:eastAsia="tr-TR"/>
              </w:rPr>
              <w:t>…</w:t>
            </w:r>
          </w:p>
          <w:p w14:paraId="77DE8A71" w14:textId="77777777" w:rsidR="003472AD" w:rsidRPr="00053A58" w:rsidRDefault="003472AD" w:rsidP="006E258F">
            <w:pPr>
              <w:shd w:val="clear" w:color="auto" w:fill="FFFFFF"/>
              <w:ind w:firstLine="567"/>
              <w:jc w:val="both"/>
              <w:rPr>
                <w:rFonts w:eastAsia="Times New Roman"/>
                <w:color w:val="000000" w:themeColor="text1"/>
                <w:sz w:val="22"/>
                <w:szCs w:val="22"/>
                <w:lang w:eastAsia="tr-TR"/>
              </w:rPr>
            </w:pPr>
          </w:p>
          <w:p w14:paraId="2F721766" w14:textId="77777777" w:rsidR="003472AD" w:rsidRPr="00053A58" w:rsidRDefault="003472AD" w:rsidP="006E258F">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o</w:t>
            </w:r>
            <w:r w:rsidRPr="00053A58">
              <w:rPr>
                <w:rFonts w:eastAsia="Times New Roman"/>
                <w:bCs/>
                <w:color w:val="000000" w:themeColor="text1"/>
                <w:sz w:val="22"/>
                <w:szCs w:val="22"/>
                <w:lang w:eastAsia="tr-TR"/>
              </w:rPr>
              <w:t>)</w:t>
            </w:r>
            <w:r w:rsidRPr="00053A58">
              <w:rPr>
                <w:rFonts w:eastAsia="Times New Roman"/>
                <w:b/>
                <w:bCs/>
                <w:color w:val="000000" w:themeColor="text1"/>
                <w:sz w:val="22"/>
                <w:szCs w:val="22"/>
                <w:lang w:eastAsia="tr-TR"/>
              </w:rPr>
              <w:t xml:space="preserve"> </w:t>
            </w:r>
            <w:r w:rsidRPr="00053A58">
              <w:rPr>
                <w:rFonts w:eastAsia="Times New Roman"/>
                <w:color w:val="000000" w:themeColor="text1"/>
                <w:sz w:val="22"/>
                <w:szCs w:val="22"/>
                <w:lang w:eastAsia="tr-TR"/>
              </w:rPr>
              <w:t xml:space="preserve">Dağıtım Şirketleri, dağıtım bölgesinde müşterisi olan tedarikçilere iletim şebekesi üzerinden verilen hizmetler ve iletim şebekesinin işletimi için </w:t>
            </w:r>
            <w:r w:rsidRPr="00053A58">
              <w:rPr>
                <w:rFonts w:eastAsia="Times New Roman"/>
                <w:color w:val="000000" w:themeColor="text1"/>
                <w:sz w:val="22"/>
                <w:szCs w:val="22"/>
                <w:lang w:eastAsia="tr-TR"/>
              </w:rPr>
              <w:lastRenderedPageBreak/>
              <w:t>gerekli olan verileri, bağlı oldukları şebekenin sahibi iletim şirketlerine, iletim şirketinin belirlediği zaman aralıklarında ve kapsamda, vermekle yükümlüdür.</w:t>
            </w:r>
          </w:p>
          <w:p w14:paraId="46F871C1" w14:textId="77777777" w:rsidR="003472AD" w:rsidRPr="00053A58" w:rsidRDefault="003472AD" w:rsidP="006E258F">
            <w:pPr>
              <w:shd w:val="clear" w:color="auto" w:fill="FFFFFF"/>
              <w:ind w:firstLine="567"/>
              <w:jc w:val="both"/>
              <w:rPr>
                <w:rFonts w:eastAsia="Times New Roman"/>
                <w:color w:val="000000" w:themeColor="text1"/>
                <w:sz w:val="22"/>
                <w:szCs w:val="22"/>
                <w:lang w:eastAsia="tr-TR"/>
              </w:rPr>
            </w:pPr>
          </w:p>
          <w:p w14:paraId="4430E0D0" w14:textId="77777777" w:rsidR="003472AD" w:rsidRDefault="003472AD" w:rsidP="00732BA3">
            <w:pPr>
              <w:jc w:val="both"/>
              <w:rPr>
                <w:sz w:val="22"/>
                <w:szCs w:val="22"/>
              </w:rPr>
            </w:pPr>
          </w:p>
          <w:p w14:paraId="222D7464" w14:textId="77777777" w:rsidR="003472AD" w:rsidRDefault="003472AD" w:rsidP="00732BA3">
            <w:pPr>
              <w:jc w:val="both"/>
              <w:rPr>
                <w:sz w:val="22"/>
                <w:szCs w:val="22"/>
              </w:rPr>
            </w:pPr>
            <w:r>
              <w:rPr>
                <w:sz w:val="22"/>
                <w:szCs w:val="22"/>
              </w:rPr>
              <w:t>Yeni bent</w:t>
            </w:r>
          </w:p>
          <w:p w14:paraId="44D6D83A" w14:textId="77777777" w:rsidR="003472AD" w:rsidRDefault="003472AD" w:rsidP="00732BA3">
            <w:pPr>
              <w:jc w:val="both"/>
              <w:rPr>
                <w:sz w:val="22"/>
                <w:szCs w:val="22"/>
              </w:rPr>
            </w:pPr>
          </w:p>
          <w:p w14:paraId="0131EFE2" w14:textId="77777777" w:rsidR="003472AD" w:rsidRDefault="003472AD" w:rsidP="00732BA3">
            <w:pPr>
              <w:jc w:val="both"/>
              <w:rPr>
                <w:sz w:val="22"/>
                <w:szCs w:val="22"/>
              </w:rPr>
            </w:pPr>
          </w:p>
          <w:p w14:paraId="45558911" w14:textId="77777777" w:rsidR="003472AD" w:rsidRDefault="003472AD" w:rsidP="00732BA3">
            <w:pPr>
              <w:jc w:val="both"/>
              <w:rPr>
                <w:sz w:val="22"/>
                <w:szCs w:val="22"/>
              </w:rPr>
            </w:pPr>
            <w:r>
              <w:rPr>
                <w:sz w:val="22"/>
                <w:szCs w:val="22"/>
              </w:rPr>
              <w:t>Yeni bent</w:t>
            </w:r>
          </w:p>
          <w:p w14:paraId="7D783547" w14:textId="77777777" w:rsidR="003472AD" w:rsidRDefault="003472AD" w:rsidP="00732BA3">
            <w:pPr>
              <w:jc w:val="both"/>
              <w:rPr>
                <w:sz w:val="22"/>
                <w:szCs w:val="22"/>
              </w:rPr>
            </w:pPr>
          </w:p>
          <w:p w14:paraId="47F0D618" w14:textId="77777777" w:rsidR="003472AD" w:rsidRDefault="003472AD" w:rsidP="00732BA3">
            <w:pPr>
              <w:jc w:val="both"/>
              <w:rPr>
                <w:sz w:val="22"/>
                <w:szCs w:val="22"/>
              </w:rPr>
            </w:pPr>
          </w:p>
          <w:p w14:paraId="7D52282A" w14:textId="77777777" w:rsidR="003472AD" w:rsidRDefault="003472AD" w:rsidP="00732BA3">
            <w:pPr>
              <w:jc w:val="both"/>
              <w:rPr>
                <w:sz w:val="22"/>
                <w:szCs w:val="22"/>
              </w:rPr>
            </w:pPr>
          </w:p>
          <w:p w14:paraId="53DBBE1B" w14:textId="77777777" w:rsidR="003472AD" w:rsidRDefault="003472AD" w:rsidP="00732BA3">
            <w:pPr>
              <w:jc w:val="both"/>
              <w:rPr>
                <w:sz w:val="22"/>
                <w:szCs w:val="22"/>
              </w:rPr>
            </w:pPr>
          </w:p>
          <w:p w14:paraId="47378F6D" w14:textId="77777777" w:rsidR="003472AD" w:rsidRDefault="003472AD" w:rsidP="00732BA3">
            <w:pPr>
              <w:jc w:val="both"/>
              <w:rPr>
                <w:sz w:val="22"/>
                <w:szCs w:val="22"/>
              </w:rPr>
            </w:pPr>
          </w:p>
          <w:p w14:paraId="398616E6" w14:textId="77777777" w:rsidR="003472AD" w:rsidRPr="00053A58" w:rsidRDefault="003472AD" w:rsidP="00732BA3">
            <w:pPr>
              <w:jc w:val="both"/>
              <w:rPr>
                <w:sz w:val="22"/>
                <w:szCs w:val="22"/>
              </w:rPr>
            </w:pPr>
            <w:r>
              <w:rPr>
                <w:sz w:val="22"/>
                <w:szCs w:val="22"/>
              </w:rPr>
              <w:t>Yeni bent</w:t>
            </w:r>
          </w:p>
        </w:tc>
        <w:tc>
          <w:tcPr>
            <w:tcW w:w="7455" w:type="dxa"/>
          </w:tcPr>
          <w:p w14:paraId="68294846" w14:textId="77777777" w:rsidR="003472AD" w:rsidRPr="00053A58" w:rsidRDefault="003472AD" w:rsidP="006C6777">
            <w:pPr>
              <w:shd w:val="clear" w:color="auto" w:fill="FFFFFF"/>
              <w:jc w:val="both"/>
              <w:rPr>
                <w:rFonts w:eastAsia="Times New Roman"/>
                <w:bCs/>
                <w:color w:val="000000" w:themeColor="text1"/>
                <w:sz w:val="22"/>
                <w:szCs w:val="22"/>
                <w:lang w:eastAsia="tr-TR"/>
              </w:rPr>
            </w:pPr>
            <w:r w:rsidRPr="00053A58">
              <w:rPr>
                <w:rFonts w:eastAsia="Times New Roman"/>
                <w:b/>
                <w:bCs/>
                <w:color w:val="000000" w:themeColor="text1"/>
                <w:sz w:val="22"/>
                <w:szCs w:val="22"/>
                <w:lang w:eastAsia="tr-TR"/>
              </w:rPr>
              <w:lastRenderedPageBreak/>
              <w:t xml:space="preserve">MADDE 22 - </w:t>
            </w:r>
            <w:r w:rsidRPr="00053A58">
              <w:rPr>
                <w:rFonts w:eastAsia="Times New Roman"/>
                <w:bCs/>
                <w:color w:val="000000" w:themeColor="text1"/>
                <w:sz w:val="22"/>
                <w:szCs w:val="22"/>
                <w:lang w:eastAsia="tr-TR"/>
              </w:rPr>
              <w:t xml:space="preserve">Aynı Yönetmeliğin 55 inci maddesinin (b), (c), (i) ve (o) bentleri aşağıdaki şekilde değiştirilmiş, (p), (r) ve (s) bentleri eklenmiştir. </w:t>
            </w:r>
          </w:p>
          <w:p w14:paraId="12C693A7" w14:textId="77777777" w:rsidR="003472AD" w:rsidRDefault="003472AD" w:rsidP="006E258F">
            <w:pPr>
              <w:shd w:val="clear" w:color="auto" w:fill="FFFFFF"/>
              <w:ind w:firstLine="567"/>
              <w:jc w:val="both"/>
              <w:rPr>
                <w:rFonts w:eastAsia="Times New Roman"/>
                <w:b/>
                <w:bCs/>
                <w:color w:val="000000" w:themeColor="text1"/>
                <w:sz w:val="22"/>
                <w:szCs w:val="22"/>
                <w:lang w:eastAsia="tr-TR"/>
              </w:rPr>
            </w:pPr>
          </w:p>
          <w:p w14:paraId="671B288F" w14:textId="6486D120" w:rsidR="003472AD" w:rsidRDefault="003472AD" w:rsidP="006E258F">
            <w:pPr>
              <w:shd w:val="clear" w:color="auto" w:fill="FFFFFF"/>
              <w:ind w:firstLine="567"/>
              <w:jc w:val="both"/>
              <w:rPr>
                <w:rFonts w:eastAsia="Times New Roman"/>
                <w:b/>
                <w:bCs/>
                <w:color w:val="000000" w:themeColor="text1"/>
                <w:sz w:val="22"/>
                <w:szCs w:val="22"/>
                <w:lang w:eastAsia="tr-TR"/>
              </w:rPr>
            </w:pPr>
          </w:p>
          <w:p w14:paraId="2311AA98" w14:textId="77777777" w:rsidR="00074DE8" w:rsidRPr="00053A58" w:rsidRDefault="00074DE8" w:rsidP="006E258F">
            <w:pPr>
              <w:shd w:val="clear" w:color="auto" w:fill="FFFFFF"/>
              <w:ind w:firstLine="567"/>
              <w:jc w:val="both"/>
              <w:rPr>
                <w:rFonts w:eastAsia="Times New Roman"/>
                <w:b/>
                <w:bCs/>
                <w:color w:val="000000" w:themeColor="text1"/>
                <w:sz w:val="22"/>
                <w:szCs w:val="22"/>
                <w:lang w:eastAsia="tr-TR"/>
              </w:rPr>
            </w:pPr>
          </w:p>
          <w:p w14:paraId="17EFED50" w14:textId="77777777" w:rsidR="003472AD" w:rsidRPr="00053A58" w:rsidRDefault="003472AD" w:rsidP="00992A57">
            <w:pPr>
              <w:shd w:val="clear" w:color="auto" w:fill="FFFFFF"/>
              <w:jc w:val="both"/>
              <w:rPr>
                <w:rFonts w:eastAsia="Times New Roman"/>
                <w:color w:val="000000" w:themeColor="text1"/>
                <w:sz w:val="22"/>
                <w:szCs w:val="22"/>
                <w:lang w:eastAsia="tr-TR"/>
              </w:rPr>
            </w:pPr>
            <w:proofErr w:type="gramStart"/>
            <w:r w:rsidRPr="00992A57">
              <w:rPr>
                <w:rFonts w:eastAsia="Times New Roman"/>
                <w:bCs/>
                <w:color w:val="000000" w:themeColor="text1"/>
                <w:sz w:val="22"/>
                <w:szCs w:val="22"/>
                <w:lang w:eastAsia="tr-TR"/>
              </w:rPr>
              <w:t>“</w:t>
            </w:r>
            <w:r>
              <w:rPr>
                <w:rFonts w:eastAsia="Times New Roman"/>
                <w:bCs/>
                <w:color w:val="000000" w:themeColor="text1"/>
                <w:sz w:val="22"/>
                <w:szCs w:val="22"/>
                <w:lang w:eastAsia="tr-TR"/>
              </w:rPr>
              <w:t xml:space="preserve"> </w:t>
            </w:r>
            <w:r w:rsidRPr="00053A58">
              <w:rPr>
                <w:rFonts w:eastAsia="Times New Roman"/>
                <w:color w:val="000000" w:themeColor="text1"/>
                <w:sz w:val="22"/>
                <w:szCs w:val="22"/>
                <w:lang w:eastAsia="tr-TR"/>
              </w:rPr>
              <w:t xml:space="preserve">b) Sorumluluk alanında talebe uygun kapasiteyi sağlar, değişen doğal gaz talebine ve şehrin imar planlarının gerektirdiği nüfus yoğunluğuna göre mevcut şebekeyi genişletir, iyileştirir veya yeni şebeke yatırımı planlanmasını yapar ve uygular, </w:t>
            </w:r>
            <w:r w:rsidRPr="00C61D5B">
              <w:rPr>
                <w:rFonts w:eastAsia="Times New Roman"/>
                <w:color w:val="FF0000"/>
                <w:sz w:val="22"/>
                <w:szCs w:val="22"/>
                <w:u w:val="single"/>
                <w:lang w:eastAsia="tr-TR"/>
              </w:rPr>
              <w:t>dağıtım şebekesine ilişkin asgari bir yıllık yatırım planlamaları, yeni yılın ilk ayında dağıtım şirketi tarafından internet ana sayfasında duyurulur ve değişiklik olması halinde duyuru azami 5 (beş) gün içinde güncellenir,</w:t>
            </w:r>
            <w:r w:rsidRPr="00992A57">
              <w:rPr>
                <w:rFonts w:eastAsia="Times New Roman"/>
                <w:sz w:val="22"/>
                <w:szCs w:val="22"/>
                <w:lang w:eastAsia="tr-TR"/>
              </w:rPr>
              <w:t xml:space="preserve">” </w:t>
            </w:r>
            <w:proofErr w:type="gramEnd"/>
          </w:p>
          <w:p w14:paraId="6A6FD719" w14:textId="77777777" w:rsidR="003472AD" w:rsidRDefault="003472AD" w:rsidP="00992A57">
            <w:pPr>
              <w:shd w:val="clear" w:color="auto" w:fill="FFFFFF"/>
              <w:jc w:val="both"/>
              <w:rPr>
                <w:rFonts w:eastAsia="Times New Roman"/>
                <w:color w:val="000000" w:themeColor="text1"/>
                <w:sz w:val="22"/>
                <w:szCs w:val="22"/>
                <w:lang w:eastAsia="tr-TR"/>
              </w:rPr>
            </w:pPr>
          </w:p>
          <w:p w14:paraId="5F9BCD65" w14:textId="77777777" w:rsidR="003472AD" w:rsidRPr="00053A58" w:rsidRDefault="003472AD" w:rsidP="00992A57">
            <w:pPr>
              <w:shd w:val="clear" w:color="auto" w:fill="FFFFFF"/>
              <w:jc w:val="both"/>
              <w:rPr>
                <w:rFonts w:eastAsia="Times New Roman"/>
                <w:color w:val="000000" w:themeColor="text1"/>
                <w:sz w:val="22"/>
                <w:szCs w:val="22"/>
                <w:lang w:eastAsia="tr-TR"/>
              </w:rPr>
            </w:pPr>
            <w:r>
              <w:rPr>
                <w:rFonts w:eastAsia="Times New Roman"/>
                <w:color w:val="000000" w:themeColor="text1"/>
                <w:sz w:val="22"/>
                <w:szCs w:val="22"/>
                <w:lang w:eastAsia="tr-TR"/>
              </w:rPr>
              <w:t>“</w:t>
            </w:r>
            <w:r w:rsidRPr="00053A58">
              <w:rPr>
                <w:rFonts w:eastAsia="Times New Roman"/>
                <w:color w:val="000000" w:themeColor="text1"/>
                <w:sz w:val="22"/>
                <w:szCs w:val="22"/>
                <w:lang w:eastAsia="tr-TR"/>
              </w:rPr>
              <w:t xml:space="preserve">c)  Yerel itfaiye ve güvenlik kuruluşlarını doğal gaz ve uygulamaları konusunda eğitir ve bunlarla uyum içinde çalışır, </w:t>
            </w:r>
            <w:r w:rsidRPr="00C61D5B">
              <w:rPr>
                <w:rFonts w:eastAsia="Times New Roman"/>
                <w:color w:val="FF0000"/>
                <w:sz w:val="22"/>
                <w:szCs w:val="22"/>
                <w:u w:val="single"/>
                <w:lang w:eastAsia="tr-TR"/>
              </w:rPr>
              <w:t>talep halinde söz konusu kuruluşların tatbikatlarına katılır,</w:t>
            </w:r>
            <w:r>
              <w:rPr>
                <w:rFonts w:eastAsia="Times New Roman"/>
                <w:color w:val="000000" w:themeColor="text1"/>
                <w:sz w:val="22"/>
                <w:szCs w:val="22"/>
                <w:lang w:eastAsia="tr-TR"/>
              </w:rPr>
              <w:t xml:space="preserve"> ”</w:t>
            </w:r>
          </w:p>
          <w:p w14:paraId="77238A6F" w14:textId="77777777" w:rsidR="003472AD" w:rsidRPr="00053A58" w:rsidRDefault="003472AD" w:rsidP="006E258F">
            <w:pPr>
              <w:shd w:val="clear" w:color="auto" w:fill="FFFFFF"/>
              <w:ind w:firstLine="567"/>
              <w:jc w:val="both"/>
              <w:rPr>
                <w:rFonts w:eastAsia="Times New Roman"/>
                <w:color w:val="000000" w:themeColor="text1"/>
                <w:sz w:val="22"/>
                <w:szCs w:val="22"/>
                <w:lang w:eastAsia="tr-TR"/>
              </w:rPr>
            </w:pPr>
            <w:r>
              <w:rPr>
                <w:rFonts w:eastAsia="Times New Roman"/>
                <w:color w:val="000000" w:themeColor="text1"/>
                <w:sz w:val="22"/>
                <w:szCs w:val="22"/>
                <w:lang w:eastAsia="tr-TR"/>
              </w:rPr>
              <w:t>…</w:t>
            </w:r>
          </w:p>
          <w:p w14:paraId="15A6A43A" w14:textId="77777777" w:rsidR="003472AD" w:rsidRPr="00053A58" w:rsidRDefault="003472AD" w:rsidP="006E258F">
            <w:pPr>
              <w:shd w:val="clear" w:color="auto" w:fill="FFFFFF"/>
              <w:ind w:firstLine="567"/>
              <w:jc w:val="both"/>
              <w:rPr>
                <w:rFonts w:eastAsia="Times New Roman"/>
                <w:color w:val="000000" w:themeColor="text1"/>
                <w:sz w:val="22"/>
                <w:szCs w:val="22"/>
                <w:lang w:eastAsia="tr-TR"/>
              </w:rPr>
            </w:pPr>
          </w:p>
          <w:p w14:paraId="34F70FB3" w14:textId="77777777" w:rsidR="003472AD" w:rsidRPr="00053A58" w:rsidRDefault="003472AD" w:rsidP="00992A57">
            <w:pPr>
              <w:shd w:val="clear" w:color="auto" w:fill="FFFFFF"/>
              <w:jc w:val="both"/>
              <w:rPr>
                <w:rFonts w:eastAsia="Times New Roman"/>
                <w:color w:val="000000" w:themeColor="text1"/>
                <w:sz w:val="22"/>
                <w:szCs w:val="22"/>
                <w:lang w:eastAsia="tr-TR"/>
              </w:rPr>
            </w:pPr>
            <w:r>
              <w:rPr>
                <w:rFonts w:eastAsia="Times New Roman"/>
                <w:color w:val="000000" w:themeColor="text1"/>
                <w:sz w:val="22"/>
                <w:szCs w:val="22"/>
                <w:lang w:eastAsia="tr-TR"/>
              </w:rPr>
              <w:t>“</w:t>
            </w:r>
            <w:r w:rsidRPr="00053A58">
              <w:rPr>
                <w:rFonts w:eastAsia="Times New Roman"/>
                <w:color w:val="000000" w:themeColor="text1"/>
                <w:sz w:val="22"/>
                <w:szCs w:val="22"/>
                <w:lang w:eastAsia="tr-TR"/>
              </w:rPr>
              <w:t xml:space="preserve">i) Müşterilerini belirli bir marka ya da şirkete yönlendiremez, </w:t>
            </w:r>
            <w:r w:rsidRPr="00C61D5B">
              <w:rPr>
                <w:rFonts w:eastAsia="Times New Roman"/>
                <w:color w:val="FF0000"/>
                <w:sz w:val="22"/>
                <w:szCs w:val="22"/>
                <w:u w:val="single"/>
                <w:lang w:eastAsia="tr-TR"/>
              </w:rPr>
              <w:t>firmalar arasında rekabeti bozucu uygulamalar yapamaz</w:t>
            </w:r>
            <w:r>
              <w:rPr>
                <w:rFonts w:eastAsia="Times New Roman"/>
                <w:color w:val="000000" w:themeColor="text1"/>
                <w:sz w:val="22"/>
                <w:szCs w:val="22"/>
                <w:lang w:eastAsia="tr-TR"/>
              </w:rPr>
              <w:t xml:space="preserve"> ”</w:t>
            </w:r>
          </w:p>
          <w:p w14:paraId="05221C93" w14:textId="77777777" w:rsidR="003472AD" w:rsidRPr="00053A58" w:rsidRDefault="003472AD" w:rsidP="006E258F">
            <w:pPr>
              <w:shd w:val="clear" w:color="auto" w:fill="FFFFFF"/>
              <w:ind w:firstLine="567"/>
              <w:jc w:val="both"/>
              <w:rPr>
                <w:rFonts w:eastAsia="Times New Roman"/>
                <w:color w:val="000000" w:themeColor="text1"/>
                <w:sz w:val="22"/>
                <w:szCs w:val="22"/>
                <w:lang w:eastAsia="tr-TR"/>
              </w:rPr>
            </w:pPr>
            <w:r>
              <w:rPr>
                <w:rFonts w:eastAsia="Times New Roman"/>
                <w:color w:val="000000" w:themeColor="text1"/>
                <w:sz w:val="22"/>
                <w:szCs w:val="22"/>
                <w:lang w:eastAsia="tr-TR"/>
              </w:rPr>
              <w:t>…</w:t>
            </w:r>
          </w:p>
          <w:p w14:paraId="08AEDF04" w14:textId="77777777" w:rsidR="003472AD" w:rsidRDefault="003472AD" w:rsidP="006E258F">
            <w:pPr>
              <w:shd w:val="clear" w:color="auto" w:fill="FFFFFF"/>
              <w:ind w:firstLine="567"/>
              <w:jc w:val="both"/>
              <w:rPr>
                <w:rFonts w:eastAsia="Times New Roman"/>
                <w:color w:val="000000" w:themeColor="text1"/>
                <w:sz w:val="22"/>
                <w:szCs w:val="22"/>
                <w:lang w:eastAsia="tr-TR"/>
              </w:rPr>
            </w:pPr>
          </w:p>
          <w:p w14:paraId="33998204" w14:textId="77777777" w:rsidR="003472AD" w:rsidRDefault="003472AD" w:rsidP="00992A57">
            <w:pPr>
              <w:shd w:val="clear" w:color="auto" w:fill="FFFFFF"/>
              <w:jc w:val="both"/>
              <w:rPr>
                <w:rFonts w:eastAsia="Times New Roman"/>
                <w:color w:val="000000" w:themeColor="text1"/>
                <w:sz w:val="22"/>
                <w:szCs w:val="22"/>
                <w:lang w:eastAsia="tr-TR"/>
              </w:rPr>
            </w:pPr>
            <w:r>
              <w:rPr>
                <w:rFonts w:eastAsia="Times New Roman"/>
                <w:color w:val="000000" w:themeColor="text1"/>
                <w:sz w:val="22"/>
                <w:szCs w:val="22"/>
                <w:lang w:eastAsia="tr-TR"/>
              </w:rPr>
              <w:t>“</w:t>
            </w:r>
            <w:r w:rsidRPr="00B63771">
              <w:rPr>
                <w:rFonts w:eastAsia="Times New Roman"/>
                <w:color w:val="000000" w:themeColor="text1"/>
                <w:sz w:val="22"/>
                <w:szCs w:val="22"/>
                <w:lang w:eastAsia="tr-TR"/>
              </w:rPr>
              <w:t xml:space="preserve">o) Dağıtım Şirketleri, dağıtım bölgesinde müşterisi olan tedarikçilere iletim şebekesi üzerinden verilen hizmetler ve iletim şebekesinin işletimi için gerekli olan verileri, </w:t>
            </w:r>
            <w:r w:rsidRPr="00B63771">
              <w:rPr>
                <w:rFonts w:eastAsia="Times New Roman"/>
                <w:strike/>
                <w:color w:val="000000" w:themeColor="text1"/>
                <w:sz w:val="22"/>
                <w:szCs w:val="22"/>
                <w:lang w:eastAsia="tr-TR"/>
              </w:rPr>
              <w:t xml:space="preserve">bağlı oldukları şebekenin sahibi iletim şirketlerine, iletim şirketinin </w:t>
            </w:r>
            <w:r w:rsidRPr="00B63771">
              <w:rPr>
                <w:rFonts w:eastAsia="Times New Roman"/>
                <w:strike/>
                <w:color w:val="000000" w:themeColor="text1"/>
                <w:sz w:val="22"/>
                <w:szCs w:val="22"/>
                <w:lang w:eastAsia="tr-TR"/>
              </w:rPr>
              <w:lastRenderedPageBreak/>
              <w:t>belirlediği zaman aralıklarında ve kapsamda,</w:t>
            </w:r>
            <w:r w:rsidRPr="00B63771">
              <w:rPr>
                <w:rFonts w:eastAsia="Times New Roman"/>
                <w:color w:val="000000" w:themeColor="text1"/>
                <w:sz w:val="22"/>
                <w:szCs w:val="22"/>
                <w:lang w:eastAsia="tr-TR"/>
              </w:rPr>
              <w:t xml:space="preserve"> </w:t>
            </w:r>
            <w:r w:rsidRPr="00C61D5B">
              <w:rPr>
                <w:rFonts w:eastAsia="Times New Roman"/>
                <w:color w:val="FF0000"/>
                <w:sz w:val="22"/>
                <w:szCs w:val="22"/>
                <w:u w:val="single"/>
                <w:lang w:eastAsia="tr-TR"/>
              </w:rPr>
              <w:t xml:space="preserve">iletim şirketinin talebi ve Kurumun onayı ile belirlenen zaman aralıklarında ve kapsamda </w:t>
            </w:r>
            <w:r w:rsidRPr="00B63771">
              <w:rPr>
                <w:rFonts w:eastAsia="Times New Roman"/>
                <w:color w:val="000000" w:themeColor="text1"/>
                <w:sz w:val="22"/>
                <w:szCs w:val="22"/>
                <w:lang w:eastAsia="tr-TR"/>
              </w:rPr>
              <w:t>vermekle yükümlüdür.</w:t>
            </w:r>
            <w:r>
              <w:rPr>
                <w:rFonts w:eastAsia="Times New Roman"/>
                <w:color w:val="000000" w:themeColor="text1"/>
                <w:sz w:val="22"/>
                <w:szCs w:val="22"/>
                <w:lang w:eastAsia="tr-TR"/>
              </w:rPr>
              <w:t xml:space="preserve">” </w:t>
            </w:r>
          </w:p>
          <w:p w14:paraId="231DA0B5" w14:textId="77777777" w:rsidR="003472AD" w:rsidRDefault="003472AD" w:rsidP="00992A57">
            <w:pPr>
              <w:shd w:val="clear" w:color="auto" w:fill="FFFFFF"/>
              <w:jc w:val="both"/>
              <w:rPr>
                <w:rFonts w:eastAsia="Times New Roman"/>
                <w:color w:val="000000" w:themeColor="text1"/>
                <w:sz w:val="22"/>
                <w:szCs w:val="22"/>
                <w:lang w:eastAsia="tr-TR"/>
              </w:rPr>
            </w:pPr>
          </w:p>
          <w:p w14:paraId="42AAFDA5" w14:textId="77777777" w:rsidR="003472AD" w:rsidRPr="00C61D5B" w:rsidRDefault="003472AD" w:rsidP="00992A57">
            <w:pPr>
              <w:shd w:val="clear" w:color="auto" w:fill="FFFFFF"/>
              <w:jc w:val="both"/>
              <w:rPr>
                <w:rFonts w:eastAsia="Times New Roman"/>
                <w:color w:val="FF0000"/>
                <w:sz w:val="22"/>
                <w:szCs w:val="22"/>
                <w:u w:val="single"/>
                <w:lang w:eastAsia="tr-TR"/>
              </w:rPr>
            </w:pPr>
            <w:r>
              <w:rPr>
                <w:rFonts w:eastAsia="Times New Roman"/>
                <w:color w:val="000000" w:themeColor="text1"/>
                <w:sz w:val="22"/>
                <w:szCs w:val="22"/>
                <w:lang w:eastAsia="tr-TR"/>
              </w:rPr>
              <w:t>“</w:t>
            </w:r>
            <w:r w:rsidRPr="00C61D5B">
              <w:rPr>
                <w:rFonts w:eastAsia="Times New Roman"/>
                <w:color w:val="FF0000"/>
                <w:sz w:val="22"/>
                <w:szCs w:val="22"/>
                <w:u w:val="single"/>
                <w:lang w:eastAsia="tr-TR"/>
              </w:rPr>
              <w:t xml:space="preserve">p) Dağıtım şirketleri, Kurum tarafından talep edildiği takdirde veya gerekli görülen hallerde bu Yönetmelikte sayılan hizmetleri elektronik ortamda ve e-Devlet üzerinden sunar. </w:t>
            </w:r>
            <w:r>
              <w:rPr>
                <w:rFonts w:eastAsia="Times New Roman"/>
                <w:color w:val="000000" w:themeColor="text1"/>
                <w:sz w:val="22"/>
                <w:szCs w:val="22"/>
                <w:lang w:eastAsia="tr-TR"/>
              </w:rPr>
              <w:t>”</w:t>
            </w:r>
          </w:p>
          <w:p w14:paraId="34D17E21" w14:textId="77777777" w:rsidR="003472AD" w:rsidRPr="00C61D5B" w:rsidRDefault="003472AD" w:rsidP="006E258F">
            <w:pPr>
              <w:shd w:val="clear" w:color="auto" w:fill="FFFFFF"/>
              <w:ind w:firstLine="567"/>
              <w:jc w:val="both"/>
              <w:rPr>
                <w:rFonts w:eastAsia="Times New Roman"/>
                <w:color w:val="000000" w:themeColor="text1"/>
                <w:sz w:val="22"/>
                <w:szCs w:val="22"/>
                <w:u w:val="single"/>
                <w:lang w:eastAsia="tr-TR"/>
              </w:rPr>
            </w:pPr>
          </w:p>
          <w:p w14:paraId="3CDECA9F" w14:textId="77777777" w:rsidR="003472AD" w:rsidRPr="003E774D" w:rsidRDefault="003472AD" w:rsidP="00992A57">
            <w:pPr>
              <w:shd w:val="clear" w:color="auto" w:fill="FFFFFF"/>
              <w:jc w:val="both"/>
              <w:rPr>
                <w:rFonts w:eastAsia="Times New Roman"/>
                <w:color w:val="FF0000"/>
                <w:sz w:val="22"/>
                <w:szCs w:val="22"/>
                <w:u w:val="single"/>
                <w:lang w:eastAsia="tr-TR"/>
              </w:rPr>
            </w:pPr>
            <w:r>
              <w:rPr>
                <w:rFonts w:eastAsia="Times New Roman"/>
                <w:color w:val="000000" w:themeColor="text1"/>
                <w:sz w:val="22"/>
                <w:szCs w:val="22"/>
                <w:lang w:eastAsia="tr-TR"/>
              </w:rPr>
              <w:t>“</w:t>
            </w:r>
            <w:r>
              <w:rPr>
                <w:rFonts w:eastAsia="Times New Roman"/>
                <w:color w:val="FF0000"/>
                <w:sz w:val="22"/>
                <w:szCs w:val="22"/>
                <w:u w:val="single"/>
                <w:lang w:eastAsia="tr-TR"/>
              </w:rPr>
              <w:t xml:space="preserve">r) </w:t>
            </w:r>
            <w:r w:rsidRPr="003E774D">
              <w:rPr>
                <w:rFonts w:eastAsia="Times New Roman"/>
                <w:color w:val="FF0000"/>
                <w:sz w:val="22"/>
                <w:szCs w:val="22"/>
                <w:u w:val="single"/>
                <w:lang w:eastAsia="tr-TR"/>
              </w:rPr>
              <w:t>Uygulama imar planına uygun olarak imalatı yapılan dağıtım şebekesinin, dağıtım şirketinin görüşü veya muvafakati alınmadan, gerçek veya tüzel kişiler tarafından yapılan iş ve işlemler neticesinde deplasesinin gerekmesi durumunda; deplase işleminin bedeli bu gerçek veya tüzel kişiler tarafından karşılanmak üzere, dağıtım şirketince gerçekleştirilir.</w:t>
            </w:r>
            <w:r>
              <w:rPr>
                <w:rFonts w:eastAsia="Times New Roman"/>
                <w:color w:val="000000" w:themeColor="text1"/>
                <w:sz w:val="22"/>
                <w:szCs w:val="22"/>
                <w:lang w:eastAsia="tr-TR"/>
              </w:rPr>
              <w:t xml:space="preserve"> ”</w:t>
            </w:r>
          </w:p>
          <w:p w14:paraId="4A100E8D" w14:textId="77777777" w:rsidR="003472AD" w:rsidRDefault="003472AD" w:rsidP="006E258F">
            <w:pPr>
              <w:shd w:val="clear" w:color="auto" w:fill="FFFFFF"/>
              <w:ind w:firstLine="567"/>
              <w:jc w:val="both"/>
              <w:rPr>
                <w:rFonts w:eastAsia="Times New Roman"/>
                <w:color w:val="000000" w:themeColor="text1"/>
                <w:sz w:val="22"/>
                <w:szCs w:val="22"/>
                <w:u w:val="single"/>
                <w:lang w:eastAsia="tr-TR"/>
              </w:rPr>
            </w:pPr>
          </w:p>
          <w:p w14:paraId="78C9959F" w14:textId="77777777" w:rsidR="003472AD" w:rsidRPr="00C61D5B" w:rsidRDefault="003472AD" w:rsidP="00992A57">
            <w:pPr>
              <w:shd w:val="clear" w:color="auto" w:fill="FFFFFF"/>
              <w:jc w:val="both"/>
              <w:rPr>
                <w:rFonts w:eastAsia="Times New Roman"/>
                <w:color w:val="FF0000"/>
                <w:sz w:val="22"/>
                <w:szCs w:val="22"/>
                <w:u w:val="single"/>
                <w:lang w:eastAsia="tr-TR"/>
              </w:rPr>
            </w:pPr>
            <w:r>
              <w:rPr>
                <w:rFonts w:eastAsia="Times New Roman"/>
                <w:color w:val="000000" w:themeColor="text1"/>
                <w:sz w:val="22"/>
                <w:szCs w:val="22"/>
                <w:lang w:eastAsia="tr-TR"/>
              </w:rPr>
              <w:t>“</w:t>
            </w:r>
            <w:r>
              <w:rPr>
                <w:rFonts w:eastAsia="Times New Roman"/>
                <w:color w:val="FF0000"/>
                <w:sz w:val="22"/>
                <w:szCs w:val="22"/>
                <w:u w:val="single"/>
                <w:lang w:eastAsia="tr-TR"/>
              </w:rPr>
              <w:t>s</w:t>
            </w:r>
            <w:r w:rsidRPr="00C61D5B">
              <w:rPr>
                <w:rFonts w:eastAsia="Times New Roman"/>
                <w:color w:val="FF0000"/>
                <w:sz w:val="22"/>
                <w:szCs w:val="22"/>
                <w:u w:val="single"/>
                <w:lang w:eastAsia="tr-TR"/>
              </w:rPr>
              <w:t>) Dağıtım şirketleri diğer Kanunlar ile ilgili suç teşkil eden hususları tespit ettiğinde Cumhuriyet Savcılığına intikal ettirilmesini sağlar.</w:t>
            </w:r>
            <w:r>
              <w:rPr>
                <w:rFonts w:eastAsia="Times New Roman"/>
                <w:color w:val="000000" w:themeColor="text1"/>
                <w:sz w:val="22"/>
                <w:szCs w:val="22"/>
                <w:lang w:eastAsia="tr-TR"/>
              </w:rPr>
              <w:t xml:space="preserve"> ”</w:t>
            </w:r>
          </w:p>
          <w:p w14:paraId="44CF2698" w14:textId="77777777" w:rsidR="003472AD" w:rsidRPr="00053A58" w:rsidRDefault="003472AD" w:rsidP="00B63771">
            <w:pPr>
              <w:shd w:val="clear" w:color="auto" w:fill="FFFFFF"/>
              <w:ind w:firstLine="567"/>
              <w:jc w:val="both"/>
              <w:rPr>
                <w:sz w:val="22"/>
                <w:szCs w:val="22"/>
              </w:rPr>
            </w:pPr>
          </w:p>
        </w:tc>
      </w:tr>
      <w:tr w:rsidR="003472AD" w:rsidRPr="00053A58" w14:paraId="52C3DACB" w14:textId="77777777" w:rsidTr="003472AD">
        <w:tc>
          <w:tcPr>
            <w:tcW w:w="279" w:type="dxa"/>
          </w:tcPr>
          <w:p w14:paraId="5C4C8789" w14:textId="77777777" w:rsidR="003472AD" w:rsidRDefault="003472AD" w:rsidP="003472AD">
            <w:pPr>
              <w:shd w:val="clear" w:color="auto" w:fill="FFFFFF"/>
              <w:jc w:val="both"/>
              <w:rPr>
                <w:rFonts w:eastAsia="Times New Roman"/>
                <w:b/>
                <w:bCs/>
                <w:color w:val="000000" w:themeColor="text1"/>
                <w:sz w:val="22"/>
                <w:szCs w:val="22"/>
                <w:lang w:eastAsia="tr-TR"/>
              </w:rPr>
            </w:pPr>
          </w:p>
          <w:p w14:paraId="7FC3C257" w14:textId="1EC407CF" w:rsidR="00074DE8" w:rsidRPr="00053A58" w:rsidRDefault="00074DE8"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23</w:t>
            </w:r>
          </w:p>
        </w:tc>
        <w:tc>
          <w:tcPr>
            <w:tcW w:w="7325" w:type="dxa"/>
          </w:tcPr>
          <w:p w14:paraId="2E306A14" w14:textId="629EC3A0" w:rsidR="003472AD" w:rsidRPr="00053A58" w:rsidRDefault="003472AD" w:rsidP="00282CAD">
            <w:pPr>
              <w:shd w:val="clear" w:color="auto" w:fill="FFFFFF"/>
              <w:ind w:firstLine="567"/>
              <w:jc w:val="both"/>
              <w:rPr>
                <w:rFonts w:eastAsia="Times New Roman"/>
                <w:b/>
                <w:bCs/>
                <w:color w:val="000000" w:themeColor="text1"/>
                <w:sz w:val="22"/>
                <w:szCs w:val="22"/>
                <w:lang w:eastAsia="tr-TR"/>
              </w:rPr>
            </w:pPr>
          </w:p>
          <w:p w14:paraId="126246BA" w14:textId="77777777" w:rsidR="003472AD" w:rsidRPr="00053A58" w:rsidRDefault="003472AD" w:rsidP="00282CAD">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Bakım ve onarım faaliyetleri</w:t>
            </w:r>
          </w:p>
          <w:p w14:paraId="5F400FA8" w14:textId="77777777" w:rsidR="003472AD" w:rsidRPr="00053A58" w:rsidRDefault="003472AD" w:rsidP="00282CAD">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Madde 57</w:t>
            </w:r>
            <w:r>
              <w:rPr>
                <w:rFonts w:eastAsia="Times New Roman"/>
                <w:b/>
                <w:bCs/>
                <w:color w:val="000000" w:themeColor="text1"/>
                <w:sz w:val="22"/>
                <w:szCs w:val="22"/>
                <w:lang w:eastAsia="tr-TR"/>
              </w:rPr>
              <w:t xml:space="preserve"> - </w:t>
            </w:r>
          </w:p>
          <w:p w14:paraId="37A581D0" w14:textId="77777777" w:rsidR="003472AD" w:rsidRPr="00053A58" w:rsidRDefault="003472AD" w:rsidP="00282CAD">
            <w:pPr>
              <w:shd w:val="clear" w:color="auto" w:fill="FFFFFF"/>
              <w:ind w:firstLine="567"/>
              <w:jc w:val="both"/>
              <w:rPr>
                <w:rFonts w:eastAsia="Times New Roman"/>
                <w:color w:val="000000" w:themeColor="text1"/>
                <w:sz w:val="22"/>
                <w:szCs w:val="22"/>
                <w:lang w:eastAsia="tr-TR"/>
              </w:rPr>
            </w:pPr>
          </w:p>
          <w:p w14:paraId="6371E3F9" w14:textId="77777777" w:rsidR="003472AD" w:rsidRDefault="003472AD" w:rsidP="00732BA3">
            <w:pPr>
              <w:jc w:val="both"/>
              <w:rPr>
                <w:sz w:val="22"/>
                <w:szCs w:val="22"/>
              </w:rPr>
            </w:pPr>
            <w:r>
              <w:rPr>
                <w:sz w:val="22"/>
                <w:szCs w:val="22"/>
              </w:rPr>
              <w:t>Yeni bent</w:t>
            </w:r>
          </w:p>
          <w:p w14:paraId="2343B860" w14:textId="77777777" w:rsidR="003472AD" w:rsidRDefault="003472AD" w:rsidP="00732BA3">
            <w:pPr>
              <w:jc w:val="both"/>
              <w:rPr>
                <w:sz w:val="22"/>
                <w:szCs w:val="22"/>
              </w:rPr>
            </w:pPr>
          </w:p>
          <w:p w14:paraId="78050A72" w14:textId="77777777" w:rsidR="003472AD" w:rsidRDefault="003472AD" w:rsidP="00732BA3">
            <w:pPr>
              <w:jc w:val="both"/>
              <w:rPr>
                <w:sz w:val="22"/>
                <w:szCs w:val="22"/>
              </w:rPr>
            </w:pPr>
          </w:p>
          <w:p w14:paraId="55F7409C" w14:textId="77777777" w:rsidR="003472AD" w:rsidRDefault="003472AD" w:rsidP="00732BA3">
            <w:pPr>
              <w:jc w:val="both"/>
              <w:rPr>
                <w:sz w:val="22"/>
                <w:szCs w:val="22"/>
              </w:rPr>
            </w:pPr>
          </w:p>
          <w:p w14:paraId="09768F58" w14:textId="77777777" w:rsidR="003472AD" w:rsidRDefault="003472AD" w:rsidP="00732BA3">
            <w:pPr>
              <w:jc w:val="both"/>
              <w:rPr>
                <w:sz w:val="22"/>
                <w:szCs w:val="22"/>
              </w:rPr>
            </w:pPr>
          </w:p>
          <w:p w14:paraId="2465E150" w14:textId="77777777" w:rsidR="003472AD" w:rsidRPr="00053A58" w:rsidRDefault="003472AD" w:rsidP="00732BA3">
            <w:pPr>
              <w:jc w:val="both"/>
              <w:rPr>
                <w:sz w:val="22"/>
                <w:szCs w:val="22"/>
              </w:rPr>
            </w:pPr>
            <w:r>
              <w:rPr>
                <w:sz w:val="22"/>
                <w:szCs w:val="22"/>
              </w:rPr>
              <w:t>Yeni bent</w:t>
            </w:r>
          </w:p>
        </w:tc>
        <w:tc>
          <w:tcPr>
            <w:tcW w:w="7455" w:type="dxa"/>
          </w:tcPr>
          <w:p w14:paraId="73817255" w14:textId="77777777" w:rsidR="003472AD" w:rsidRPr="00053A58" w:rsidRDefault="003472AD" w:rsidP="006C6777">
            <w:pPr>
              <w:shd w:val="clear" w:color="auto" w:fill="FFFFFF"/>
              <w:jc w:val="both"/>
              <w:rPr>
                <w:rFonts w:eastAsia="Times New Roman"/>
                <w:bCs/>
                <w:color w:val="000000" w:themeColor="text1"/>
                <w:sz w:val="22"/>
                <w:szCs w:val="22"/>
                <w:lang w:eastAsia="tr-TR"/>
              </w:rPr>
            </w:pPr>
            <w:r w:rsidRPr="00053A58">
              <w:rPr>
                <w:rFonts w:eastAsia="Times New Roman"/>
                <w:b/>
                <w:bCs/>
                <w:color w:val="000000" w:themeColor="text1"/>
                <w:sz w:val="22"/>
                <w:szCs w:val="22"/>
                <w:lang w:eastAsia="tr-TR"/>
              </w:rPr>
              <w:t xml:space="preserve">MADDE 23 - </w:t>
            </w:r>
            <w:r w:rsidRPr="00053A58">
              <w:rPr>
                <w:rFonts w:eastAsia="Times New Roman"/>
                <w:bCs/>
                <w:color w:val="000000" w:themeColor="text1"/>
                <w:sz w:val="22"/>
                <w:szCs w:val="22"/>
                <w:lang w:eastAsia="tr-TR"/>
              </w:rPr>
              <w:t xml:space="preserve">Aynı Yönetmeliğin 57 </w:t>
            </w:r>
            <w:proofErr w:type="spellStart"/>
            <w:r w:rsidRPr="00053A58">
              <w:rPr>
                <w:rFonts w:eastAsia="Times New Roman"/>
                <w:bCs/>
                <w:color w:val="000000" w:themeColor="text1"/>
                <w:sz w:val="22"/>
                <w:szCs w:val="22"/>
                <w:lang w:eastAsia="tr-TR"/>
              </w:rPr>
              <w:t>nci</w:t>
            </w:r>
            <w:proofErr w:type="spellEnd"/>
            <w:r w:rsidRPr="00053A58">
              <w:rPr>
                <w:rFonts w:eastAsia="Times New Roman"/>
                <w:bCs/>
                <w:color w:val="000000" w:themeColor="text1"/>
                <w:sz w:val="22"/>
                <w:szCs w:val="22"/>
                <w:lang w:eastAsia="tr-TR"/>
              </w:rPr>
              <w:t xml:space="preserve"> maddesinin (e) bendinden sonra gelmek üzere (f) </w:t>
            </w:r>
            <w:r w:rsidRPr="005D3F9F">
              <w:rPr>
                <w:rFonts w:eastAsia="Times New Roman"/>
                <w:bCs/>
                <w:color w:val="000000" w:themeColor="text1"/>
                <w:sz w:val="22"/>
                <w:szCs w:val="22"/>
                <w:lang w:eastAsia="tr-TR"/>
              </w:rPr>
              <w:t>ve (g)</w:t>
            </w:r>
            <w:r w:rsidRPr="00053A58">
              <w:rPr>
                <w:rFonts w:eastAsia="Times New Roman"/>
                <w:bCs/>
                <w:color w:val="000000" w:themeColor="text1"/>
                <w:sz w:val="22"/>
                <w:szCs w:val="22"/>
                <w:lang w:eastAsia="tr-TR"/>
              </w:rPr>
              <w:t xml:space="preserve"> bentleri eklenmiştir. </w:t>
            </w:r>
          </w:p>
          <w:p w14:paraId="480C1087" w14:textId="77777777" w:rsidR="003472AD" w:rsidRPr="00053A58" w:rsidRDefault="003472AD" w:rsidP="00282CAD">
            <w:pPr>
              <w:shd w:val="clear" w:color="auto" w:fill="FFFFFF"/>
              <w:ind w:firstLine="567"/>
              <w:jc w:val="both"/>
              <w:rPr>
                <w:rFonts w:eastAsia="Times New Roman"/>
                <w:b/>
                <w:bCs/>
                <w:color w:val="000000" w:themeColor="text1"/>
                <w:sz w:val="22"/>
                <w:szCs w:val="22"/>
                <w:lang w:eastAsia="tr-TR"/>
              </w:rPr>
            </w:pPr>
          </w:p>
          <w:p w14:paraId="11E2E961" w14:textId="77777777" w:rsidR="003472AD" w:rsidRPr="00C61D5B" w:rsidRDefault="003472AD" w:rsidP="00992A57">
            <w:pPr>
              <w:shd w:val="clear" w:color="auto" w:fill="FFFFFF"/>
              <w:jc w:val="both"/>
              <w:rPr>
                <w:rFonts w:eastAsia="Times New Roman"/>
                <w:color w:val="FF0000"/>
                <w:sz w:val="22"/>
                <w:szCs w:val="22"/>
                <w:u w:val="single"/>
                <w:lang w:eastAsia="tr-TR"/>
              </w:rPr>
            </w:pPr>
            <w:r w:rsidRPr="00992A57">
              <w:rPr>
                <w:rFonts w:eastAsia="Times New Roman"/>
                <w:bCs/>
                <w:color w:val="000000" w:themeColor="text1"/>
                <w:sz w:val="22"/>
                <w:szCs w:val="22"/>
                <w:lang w:eastAsia="tr-TR"/>
              </w:rPr>
              <w:t>“</w:t>
            </w:r>
            <w:r w:rsidRPr="00C61D5B">
              <w:rPr>
                <w:rFonts w:eastAsia="Times New Roman"/>
                <w:color w:val="FF0000"/>
                <w:sz w:val="22"/>
                <w:szCs w:val="22"/>
                <w:u w:val="single"/>
                <w:lang w:eastAsia="tr-TR"/>
              </w:rPr>
              <w:t xml:space="preserve">f) Doğal gaz dağıtım şebekesinde ve söz konusu şebekenin işletmeciliğinde kullanılan </w:t>
            </w:r>
            <w:proofErr w:type="gramStart"/>
            <w:r w:rsidRPr="00C61D5B">
              <w:rPr>
                <w:rFonts w:eastAsia="Times New Roman"/>
                <w:color w:val="FF0000"/>
                <w:sz w:val="22"/>
                <w:szCs w:val="22"/>
                <w:u w:val="single"/>
                <w:lang w:eastAsia="tr-TR"/>
              </w:rPr>
              <w:t>ekipmanların</w:t>
            </w:r>
            <w:proofErr w:type="gramEnd"/>
            <w:r w:rsidRPr="00C61D5B">
              <w:rPr>
                <w:rFonts w:eastAsia="Times New Roman"/>
                <w:color w:val="FF0000"/>
                <w:sz w:val="22"/>
                <w:szCs w:val="22"/>
                <w:u w:val="single"/>
                <w:lang w:eastAsia="tr-TR"/>
              </w:rPr>
              <w:t xml:space="preserve"> bakım ve onarımı, dağıtım şirketi tarafından varsa diğer ilgili mevzuata ve standartlara göre, yoksa üretici firma tavsiyelerine göre yapılır veya yaptırılır.</w:t>
            </w:r>
            <w:r>
              <w:rPr>
                <w:rFonts w:eastAsia="Times New Roman"/>
                <w:color w:val="000000" w:themeColor="text1"/>
                <w:sz w:val="22"/>
                <w:szCs w:val="22"/>
                <w:lang w:eastAsia="tr-TR"/>
              </w:rPr>
              <w:t xml:space="preserve"> ”</w:t>
            </w:r>
          </w:p>
          <w:p w14:paraId="7695102D" w14:textId="77777777" w:rsidR="003472AD" w:rsidRDefault="003472AD" w:rsidP="00282CAD">
            <w:pPr>
              <w:shd w:val="clear" w:color="auto" w:fill="FFFFFF"/>
              <w:ind w:firstLine="567"/>
              <w:jc w:val="both"/>
              <w:rPr>
                <w:rFonts w:eastAsia="Times New Roman"/>
                <w:color w:val="FF0000"/>
                <w:sz w:val="22"/>
                <w:szCs w:val="22"/>
                <w:u w:val="single"/>
                <w:lang w:eastAsia="tr-TR"/>
              </w:rPr>
            </w:pPr>
          </w:p>
          <w:p w14:paraId="4F9A9358" w14:textId="77777777" w:rsidR="003472AD" w:rsidRPr="00C61D5B" w:rsidRDefault="003472AD" w:rsidP="00992A57">
            <w:pPr>
              <w:shd w:val="clear" w:color="auto" w:fill="FFFFFF"/>
              <w:jc w:val="both"/>
              <w:rPr>
                <w:rFonts w:eastAsia="Times New Roman"/>
                <w:color w:val="FF0000"/>
                <w:sz w:val="22"/>
                <w:szCs w:val="22"/>
                <w:u w:val="single"/>
                <w:lang w:eastAsia="tr-TR"/>
              </w:rPr>
            </w:pPr>
            <w:r w:rsidRPr="00992A57">
              <w:rPr>
                <w:rFonts w:eastAsia="Times New Roman"/>
                <w:bCs/>
                <w:color w:val="000000" w:themeColor="text1"/>
                <w:sz w:val="22"/>
                <w:szCs w:val="22"/>
                <w:lang w:eastAsia="tr-TR"/>
              </w:rPr>
              <w:t>“</w:t>
            </w:r>
            <w:r w:rsidRPr="00C61D5B">
              <w:rPr>
                <w:rFonts w:eastAsia="Times New Roman"/>
                <w:color w:val="FF0000"/>
                <w:sz w:val="22"/>
                <w:szCs w:val="22"/>
                <w:u w:val="single"/>
                <w:lang w:eastAsia="tr-TR"/>
              </w:rPr>
              <w:t xml:space="preserve">g) Şebekenin gaz arzının devamı niteliğinde oluşabilecek ani sorunlarda, dağıtım şirketi, şebeke içerisinde gerekli doğal gaz akışları ile alakalı operasyonları yapar, iletim şirketi ile Kuruma bilgi verir. </w:t>
            </w:r>
            <w:r>
              <w:rPr>
                <w:rFonts w:eastAsia="Times New Roman"/>
                <w:color w:val="000000" w:themeColor="text1"/>
                <w:sz w:val="22"/>
                <w:szCs w:val="22"/>
                <w:lang w:eastAsia="tr-TR"/>
              </w:rPr>
              <w:t>”</w:t>
            </w:r>
          </w:p>
          <w:p w14:paraId="781380B1" w14:textId="77777777" w:rsidR="003472AD" w:rsidRPr="00053A58" w:rsidRDefault="003472AD" w:rsidP="00A43120">
            <w:pPr>
              <w:shd w:val="clear" w:color="auto" w:fill="FFFFFF"/>
              <w:ind w:firstLine="567"/>
              <w:jc w:val="both"/>
              <w:rPr>
                <w:rFonts w:eastAsia="Times New Roman"/>
                <w:b/>
                <w:color w:val="000000" w:themeColor="text1"/>
                <w:sz w:val="22"/>
                <w:szCs w:val="22"/>
                <w:lang w:eastAsia="tr-TR"/>
              </w:rPr>
            </w:pPr>
          </w:p>
        </w:tc>
      </w:tr>
      <w:tr w:rsidR="003472AD" w:rsidRPr="00053A58" w14:paraId="0E79A4E0" w14:textId="77777777" w:rsidTr="003472AD">
        <w:tc>
          <w:tcPr>
            <w:tcW w:w="279" w:type="dxa"/>
          </w:tcPr>
          <w:p w14:paraId="114A9713" w14:textId="77777777" w:rsidR="003472AD" w:rsidRDefault="003472AD" w:rsidP="003472AD">
            <w:pPr>
              <w:shd w:val="clear" w:color="auto" w:fill="FFFFFF"/>
              <w:jc w:val="both"/>
              <w:rPr>
                <w:rFonts w:eastAsia="Times New Roman"/>
                <w:b/>
                <w:bCs/>
                <w:color w:val="000000" w:themeColor="text1"/>
                <w:sz w:val="22"/>
                <w:szCs w:val="22"/>
                <w:lang w:eastAsia="tr-TR"/>
              </w:rPr>
            </w:pPr>
          </w:p>
          <w:p w14:paraId="62C831D8" w14:textId="0E2CF38D" w:rsidR="00074DE8" w:rsidRPr="00053A58" w:rsidRDefault="00074DE8"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24</w:t>
            </w:r>
          </w:p>
        </w:tc>
        <w:tc>
          <w:tcPr>
            <w:tcW w:w="7325" w:type="dxa"/>
          </w:tcPr>
          <w:p w14:paraId="3EAD8633" w14:textId="14036F0E" w:rsidR="003472AD" w:rsidRPr="00053A58" w:rsidRDefault="003472AD" w:rsidP="005B0522">
            <w:pPr>
              <w:shd w:val="clear" w:color="auto" w:fill="FFFFFF"/>
              <w:ind w:firstLine="567"/>
              <w:jc w:val="both"/>
              <w:rPr>
                <w:rFonts w:eastAsia="Times New Roman"/>
                <w:b/>
                <w:bCs/>
                <w:color w:val="000000" w:themeColor="text1"/>
                <w:sz w:val="22"/>
                <w:szCs w:val="22"/>
                <w:lang w:eastAsia="tr-TR"/>
              </w:rPr>
            </w:pPr>
          </w:p>
          <w:p w14:paraId="220224F3" w14:textId="77777777" w:rsidR="003472AD" w:rsidRPr="00053A58" w:rsidRDefault="003472AD" w:rsidP="005B0522">
            <w:pPr>
              <w:shd w:val="clear" w:color="auto" w:fill="FFFFFF"/>
              <w:ind w:firstLine="567"/>
              <w:jc w:val="both"/>
              <w:rPr>
                <w:rFonts w:eastAsia="Times New Roman"/>
                <w:b/>
                <w:bCs/>
                <w:color w:val="000000" w:themeColor="text1"/>
                <w:sz w:val="22"/>
                <w:szCs w:val="22"/>
                <w:lang w:eastAsia="tr-TR"/>
              </w:rPr>
            </w:pPr>
          </w:p>
          <w:p w14:paraId="475050A0" w14:textId="77777777" w:rsidR="003472AD" w:rsidRPr="00053A58" w:rsidRDefault="003472AD" w:rsidP="005B0522">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Kaçak tespiti ve kontrolü</w:t>
            </w:r>
          </w:p>
          <w:p w14:paraId="6F31D580" w14:textId="77777777" w:rsidR="003472AD" w:rsidRPr="00053A58" w:rsidRDefault="003472AD" w:rsidP="005B0522">
            <w:pPr>
              <w:shd w:val="clear" w:color="auto" w:fill="FFFFFF"/>
              <w:ind w:firstLine="567"/>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Madde 60</w:t>
            </w:r>
            <w:r>
              <w:rPr>
                <w:rFonts w:eastAsia="Times New Roman"/>
                <w:b/>
                <w:bCs/>
                <w:color w:val="000000" w:themeColor="text1"/>
                <w:sz w:val="22"/>
                <w:szCs w:val="22"/>
                <w:lang w:eastAsia="tr-TR"/>
              </w:rPr>
              <w:t xml:space="preserve"> - </w:t>
            </w:r>
            <w:r w:rsidRPr="00053A58">
              <w:rPr>
                <w:rFonts w:eastAsia="Times New Roman"/>
                <w:color w:val="000000" w:themeColor="text1"/>
                <w:sz w:val="22"/>
                <w:szCs w:val="22"/>
                <w:lang w:eastAsia="tr-TR"/>
              </w:rPr>
              <w:t xml:space="preserve">Dağıtım şirketi, güvenlik açısından olası kaçakların tespiti ve bunun için gerekli tedbirlerin alınması amacıyla  altı aydan kısa </w:t>
            </w:r>
            <w:proofErr w:type="gramStart"/>
            <w:r w:rsidRPr="00053A58">
              <w:rPr>
                <w:rFonts w:eastAsia="Times New Roman"/>
                <w:color w:val="000000" w:themeColor="text1"/>
                <w:sz w:val="22"/>
                <w:szCs w:val="22"/>
                <w:lang w:eastAsia="tr-TR"/>
              </w:rPr>
              <w:t>periyotlarda</w:t>
            </w:r>
            <w:proofErr w:type="gramEnd"/>
            <w:r w:rsidRPr="00053A58">
              <w:rPr>
                <w:rFonts w:eastAsia="Times New Roman"/>
                <w:color w:val="000000" w:themeColor="text1"/>
                <w:sz w:val="22"/>
                <w:szCs w:val="22"/>
                <w:lang w:eastAsia="tr-TR"/>
              </w:rPr>
              <w:t xml:space="preserve"> ilgili mevzuat ve standartlara uygun olarak kaçak kontrolü yapar ve sonuçlarını kayıt altına alır.</w:t>
            </w:r>
          </w:p>
          <w:p w14:paraId="65D8855C" w14:textId="77777777" w:rsidR="003472AD" w:rsidRPr="00053A58" w:rsidRDefault="003472AD" w:rsidP="005B0522">
            <w:pPr>
              <w:shd w:val="clear" w:color="auto" w:fill="FFFFFF"/>
              <w:ind w:firstLine="567"/>
              <w:jc w:val="both"/>
              <w:rPr>
                <w:rFonts w:eastAsia="Times New Roman"/>
                <w:color w:val="000000" w:themeColor="text1"/>
                <w:sz w:val="22"/>
                <w:szCs w:val="22"/>
                <w:lang w:eastAsia="tr-TR"/>
              </w:rPr>
            </w:pPr>
          </w:p>
          <w:p w14:paraId="3E810FFC" w14:textId="77777777" w:rsidR="003472AD" w:rsidRPr="00053A58" w:rsidRDefault="003472AD" w:rsidP="005B0522">
            <w:pPr>
              <w:shd w:val="clear" w:color="auto" w:fill="FFFFFF"/>
              <w:ind w:firstLine="567"/>
              <w:jc w:val="both"/>
              <w:rPr>
                <w:rFonts w:eastAsia="Times New Roman"/>
                <w:color w:val="000000" w:themeColor="text1"/>
                <w:sz w:val="22"/>
                <w:szCs w:val="22"/>
                <w:lang w:eastAsia="tr-TR"/>
              </w:rPr>
            </w:pPr>
          </w:p>
          <w:p w14:paraId="784F1028" w14:textId="77777777" w:rsidR="003472AD" w:rsidRPr="00053A58" w:rsidRDefault="003472AD" w:rsidP="005B0522">
            <w:pPr>
              <w:shd w:val="clear" w:color="auto" w:fill="FFFFFF"/>
              <w:ind w:firstLine="567"/>
              <w:jc w:val="both"/>
              <w:rPr>
                <w:rFonts w:eastAsia="Times New Roman"/>
                <w:color w:val="000000" w:themeColor="text1"/>
                <w:sz w:val="22"/>
                <w:szCs w:val="22"/>
                <w:lang w:eastAsia="tr-TR"/>
              </w:rPr>
            </w:pPr>
            <w:r>
              <w:rPr>
                <w:rFonts w:eastAsia="Times New Roman"/>
                <w:color w:val="000000" w:themeColor="text1"/>
                <w:sz w:val="22"/>
                <w:szCs w:val="22"/>
                <w:lang w:eastAsia="tr-TR"/>
              </w:rPr>
              <w:lastRenderedPageBreak/>
              <w:t>…</w:t>
            </w:r>
          </w:p>
          <w:p w14:paraId="0C2BD807" w14:textId="77777777" w:rsidR="003472AD" w:rsidRPr="00053A58" w:rsidRDefault="003472AD" w:rsidP="00732BA3">
            <w:pPr>
              <w:jc w:val="both"/>
              <w:rPr>
                <w:sz w:val="22"/>
                <w:szCs w:val="22"/>
              </w:rPr>
            </w:pPr>
          </w:p>
        </w:tc>
        <w:tc>
          <w:tcPr>
            <w:tcW w:w="7455" w:type="dxa"/>
          </w:tcPr>
          <w:p w14:paraId="090B4403" w14:textId="77777777" w:rsidR="003472AD" w:rsidRPr="00053A58" w:rsidRDefault="003472AD" w:rsidP="0057632C">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lastRenderedPageBreak/>
              <w:t xml:space="preserve">MADDE 24 - </w:t>
            </w:r>
            <w:r w:rsidRPr="00053A58">
              <w:rPr>
                <w:rFonts w:eastAsia="Times New Roman"/>
                <w:bCs/>
                <w:color w:val="000000" w:themeColor="text1"/>
                <w:sz w:val="22"/>
                <w:szCs w:val="22"/>
                <w:lang w:eastAsia="tr-TR"/>
              </w:rPr>
              <w:t xml:space="preserve">Aynı Yönetmeliğin 60 </w:t>
            </w:r>
            <w:proofErr w:type="spellStart"/>
            <w:r w:rsidRPr="00053A58">
              <w:rPr>
                <w:rFonts w:eastAsia="Times New Roman"/>
                <w:bCs/>
                <w:color w:val="000000" w:themeColor="text1"/>
                <w:sz w:val="22"/>
                <w:szCs w:val="22"/>
                <w:lang w:eastAsia="tr-TR"/>
              </w:rPr>
              <w:t>ıncı</w:t>
            </w:r>
            <w:proofErr w:type="spellEnd"/>
            <w:r w:rsidRPr="00053A58">
              <w:rPr>
                <w:rFonts w:eastAsia="Times New Roman"/>
                <w:bCs/>
                <w:color w:val="000000" w:themeColor="text1"/>
                <w:sz w:val="22"/>
                <w:szCs w:val="22"/>
                <w:lang w:eastAsia="tr-TR"/>
              </w:rPr>
              <w:t xml:space="preserve"> maddesinin birinci fıkrası aşağıdaki şekilde değiştirilmiştir.</w:t>
            </w:r>
          </w:p>
          <w:p w14:paraId="103CD4CD" w14:textId="77777777" w:rsidR="003472AD" w:rsidRPr="00053A58" w:rsidRDefault="003472AD" w:rsidP="005B0522">
            <w:pPr>
              <w:shd w:val="clear" w:color="auto" w:fill="FFFFFF"/>
              <w:ind w:firstLine="567"/>
              <w:jc w:val="both"/>
              <w:rPr>
                <w:rFonts w:eastAsia="Times New Roman"/>
                <w:b/>
                <w:bCs/>
                <w:color w:val="000000" w:themeColor="text1"/>
                <w:sz w:val="22"/>
                <w:szCs w:val="22"/>
                <w:lang w:eastAsia="tr-TR"/>
              </w:rPr>
            </w:pPr>
          </w:p>
          <w:p w14:paraId="08BC684F" w14:textId="77777777" w:rsidR="003472AD" w:rsidRPr="00053A58" w:rsidRDefault="003472AD" w:rsidP="00DC5736">
            <w:pPr>
              <w:shd w:val="clear" w:color="auto" w:fill="FFFFFF"/>
              <w:jc w:val="both"/>
              <w:rPr>
                <w:rFonts w:eastAsia="Times New Roman"/>
                <w:color w:val="000000" w:themeColor="text1"/>
                <w:sz w:val="22"/>
                <w:szCs w:val="22"/>
                <w:lang w:eastAsia="tr-TR"/>
              </w:rPr>
            </w:pPr>
            <w:r>
              <w:rPr>
                <w:rFonts w:eastAsia="Times New Roman"/>
                <w:color w:val="000000" w:themeColor="text1"/>
                <w:sz w:val="22"/>
                <w:szCs w:val="22"/>
                <w:lang w:eastAsia="tr-TR"/>
              </w:rPr>
              <w:t>“</w:t>
            </w:r>
            <w:r w:rsidRPr="00053A58">
              <w:rPr>
                <w:rFonts w:eastAsia="Times New Roman"/>
                <w:color w:val="000000" w:themeColor="text1"/>
                <w:sz w:val="22"/>
                <w:szCs w:val="22"/>
                <w:lang w:eastAsia="tr-TR"/>
              </w:rPr>
              <w:t xml:space="preserve">Dağıtım şirketi, güvenlik açısından olası kaçakların tespiti ve bunun için gerekli tedbirlerin alınması amacıyla  </w:t>
            </w:r>
            <w:r w:rsidRPr="00053A58">
              <w:rPr>
                <w:rFonts w:eastAsia="Times New Roman"/>
                <w:strike/>
                <w:color w:val="000000" w:themeColor="text1"/>
                <w:sz w:val="22"/>
                <w:szCs w:val="22"/>
                <w:lang w:eastAsia="tr-TR"/>
              </w:rPr>
              <w:t xml:space="preserve">altı aydan kısa </w:t>
            </w:r>
            <w:proofErr w:type="gramStart"/>
            <w:r w:rsidRPr="00053A58">
              <w:rPr>
                <w:rFonts w:eastAsia="Times New Roman"/>
                <w:strike/>
                <w:color w:val="000000" w:themeColor="text1"/>
                <w:sz w:val="22"/>
                <w:szCs w:val="22"/>
                <w:lang w:eastAsia="tr-TR"/>
              </w:rPr>
              <w:t>periyotlarda</w:t>
            </w:r>
            <w:proofErr w:type="gramEnd"/>
            <w:r w:rsidRPr="00053A58">
              <w:rPr>
                <w:rFonts w:eastAsia="Times New Roman"/>
                <w:color w:val="000000" w:themeColor="text1"/>
                <w:sz w:val="22"/>
                <w:szCs w:val="22"/>
                <w:lang w:eastAsia="tr-TR"/>
              </w:rPr>
              <w:t xml:space="preserve"> ilgili mevzuat ve standartlara uygun olarak </w:t>
            </w:r>
            <w:r w:rsidRPr="00C61D5B">
              <w:rPr>
                <w:rFonts w:eastAsia="Times New Roman"/>
                <w:color w:val="FF0000"/>
                <w:sz w:val="22"/>
                <w:szCs w:val="22"/>
                <w:u w:val="single"/>
                <w:lang w:eastAsia="tr-TR"/>
              </w:rPr>
              <w:t>belirli periyotlarda</w:t>
            </w:r>
            <w:r w:rsidRPr="00053A58">
              <w:rPr>
                <w:rFonts w:eastAsia="Times New Roman"/>
                <w:color w:val="FF0000"/>
                <w:sz w:val="22"/>
                <w:szCs w:val="22"/>
                <w:lang w:eastAsia="tr-TR"/>
              </w:rPr>
              <w:t xml:space="preserve"> </w:t>
            </w:r>
            <w:r w:rsidRPr="00053A58">
              <w:rPr>
                <w:rFonts w:eastAsia="Times New Roman"/>
                <w:color w:val="000000" w:themeColor="text1"/>
                <w:sz w:val="22"/>
                <w:szCs w:val="22"/>
                <w:lang w:eastAsia="tr-TR"/>
              </w:rPr>
              <w:t xml:space="preserve">kaçak kontrolü yapar </w:t>
            </w:r>
            <w:r w:rsidRPr="00C61D5B">
              <w:rPr>
                <w:rFonts w:eastAsia="Times New Roman"/>
                <w:color w:val="FF0000"/>
                <w:sz w:val="22"/>
                <w:szCs w:val="22"/>
                <w:u w:val="single"/>
                <w:lang w:eastAsia="tr-TR"/>
              </w:rPr>
              <w:t>veya yaptırır.</w:t>
            </w:r>
            <w:r w:rsidRPr="00053A58">
              <w:rPr>
                <w:rFonts w:eastAsia="Times New Roman"/>
                <w:color w:val="000000" w:themeColor="text1"/>
                <w:sz w:val="22"/>
                <w:szCs w:val="22"/>
                <w:lang w:eastAsia="tr-TR"/>
              </w:rPr>
              <w:t xml:space="preserve">  </w:t>
            </w:r>
            <w:proofErr w:type="gramStart"/>
            <w:r w:rsidRPr="00053A58">
              <w:rPr>
                <w:rFonts w:eastAsia="Times New Roman"/>
                <w:strike/>
                <w:color w:val="000000" w:themeColor="text1"/>
                <w:sz w:val="22"/>
                <w:szCs w:val="22"/>
                <w:lang w:eastAsia="tr-TR"/>
              </w:rPr>
              <w:t>ve</w:t>
            </w:r>
            <w:proofErr w:type="gramEnd"/>
            <w:r w:rsidRPr="00053A58">
              <w:rPr>
                <w:rFonts w:eastAsia="Times New Roman"/>
                <w:strike/>
                <w:color w:val="000000" w:themeColor="text1"/>
                <w:sz w:val="22"/>
                <w:szCs w:val="22"/>
                <w:lang w:eastAsia="tr-TR"/>
              </w:rPr>
              <w:t xml:space="preserve"> sonuçlarını kayıt altına alır.</w:t>
            </w:r>
            <w:r w:rsidRPr="00053A58">
              <w:rPr>
                <w:rFonts w:eastAsia="Times New Roman"/>
                <w:color w:val="000000" w:themeColor="text1"/>
                <w:sz w:val="22"/>
                <w:szCs w:val="22"/>
                <w:lang w:eastAsia="tr-TR"/>
              </w:rPr>
              <w:t xml:space="preserve"> </w:t>
            </w:r>
            <w:r w:rsidRPr="00C61D5B">
              <w:rPr>
                <w:rFonts w:eastAsia="Times New Roman"/>
                <w:color w:val="FF0000"/>
                <w:sz w:val="22"/>
                <w:szCs w:val="22"/>
                <w:u w:val="single"/>
                <w:lang w:eastAsia="tr-TR"/>
              </w:rPr>
              <w:t>Kaçak tarama sonucunda gereği halinde şebekeye müdahale edilir. Doğal gaz kaçaklarının tespitine ilişkin sonuçlar kayıt altına alınır.</w:t>
            </w:r>
            <w:r>
              <w:rPr>
                <w:rFonts w:eastAsia="Times New Roman"/>
                <w:color w:val="000000" w:themeColor="text1"/>
                <w:sz w:val="22"/>
                <w:szCs w:val="22"/>
                <w:lang w:eastAsia="tr-TR"/>
              </w:rPr>
              <w:t xml:space="preserve"> ”</w:t>
            </w:r>
          </w:p>
          <w:p w14:paraId="3EFA5C24" w14:textId="77777777" w:rsidR="003472AD" w:rsidRPr="00053A58" w:rsidRDefault="003472AD" w:rsidP="005B0522">
            <w:pPr>
              <w:shd w:val="clear" w:color="auto" w:fill="FFFFFF"/>
              <w:jc w:val="both"/>
              <w:rPr>
                <w:rFonts w:eastAsia="Times New Roman"/>
                <w:color w:val="000000" w:themeColor="text1"/>
                <w:sz w:val="22"/>
                <w:szCs w:val="22"/>
                <w:lang w:eastAsia="tr-TR"/>
              </w:rPr>
            </w:pPr>
          </w:p>
          <w:p w14:paraId="25ADA8D2" w14:textId="77777777" w:rsidR="003472AD" w:rsidRPr="00053A58" w:rsidRDefault="003472AD" w:rsidP="00DC5736">
            <w:pPr>
              <w:shd w:val="clear" w:color="auto" w:fill="FFFFFF"/>
              <w:ind w:firstLine="567"/>
              <w:jc w:val="both"/>
              <w:rPr>
                <w:sz w:val="22"/>
                <w:szCs w:val="22"/>
              </w:rPr>
            </w:pPr>
          </w:p>
        </w:tc>
      </w:tr>
      <w:tr w:rsidR="003472AD" w:rsidRPr="00053A58" w14:paraId="6F95961F" w14:textId="77777777" w:rsidTr="003472AD">
        <w:tc>
          <w:tcPr>
            <w:tcW w:w="279" w:type="dxa"/>
          </w:tcPr>
          <w:p w14:paraId="1814854A" w14:textId="77777777" w:rsidR="003472AD" w:rsidRDefault="003472AD" w:rsidP="003472AD">
            <w:pPr>
              <w:shd w:val="clear" w:color="auto" w:fill="FFFFFF"/>
              <w:jc w:val="both"/>
              <w:rPr>
                <w:rFonts w:eastAsia="Times New Roman"/>
                <w:b/>
                <w:bCs/>
                <w:color w:val="000000" w:themeColor="text1"/>
                <w:sz w:val="22"/>
                <w:szCs w:val="22"/>
                <w:lang w:eastAsia="tr-TR"/>
              </w:rPr>
            </w:pPr>
          </w:p>
          <w:p w14:paraId="1BCF9243" w14:textId="477DC243" w:rsidR="00074DE8" w:rsidRPr="00053A58" w:rsidRDefault="00074DE8"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25</w:t>
            </w:r>
          </w:p>
        </w:tc>
        <w:tc>
          <w:tcPr>
            <w:tcW w:w="7325" w:type="dxa"/>
          </w:tcPr>
          <w:p w14:paraId="6BB6CDD5" w14:textId="352D096E" w:rsidR="003472AD" w:rsidRPr="00053A58" w:rsidRDefault="003472AD" w:rsidP="005265CF">
            <w:pPr>
              <w:shd w:val="clear" w:color="auto" w:fill="FFFFFF"/>
              <w:ind w:firstLine="567"/>
              <w:jc w:val="both"/>
              <w:rPr>
                <w:rFonts w:eastAsia="Times New Roman"/>
                <w:b/>
                <w:bCs/>
                <w:color w:val="000000" w:themeColor="text1"/>
                <w:sz w:val="22"/>
                <w:szCs w:val="22"/>
                <w:lang w:eastAsia="tr-TR"/>
              </w:rPr>
            </w:pPr>
          </w:p>
          <w:p w14:paraId="5F0367E0" w14:textId="77777777" w:rsidR="003472AD" w:rsidRPr="00053A58" w:rsidRDefault="003472AD" w:rsidP="005265CF">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Acil müdahale</w:t>
            </w:r>
          </w:p>
          <w:p w14:paraId="20B4F430" w14:textId="77777777" w:rsidR="003472AD" w:rsidRPr="00053A58" w:rsidRDefault="003472AD" w:rsidP="005265CF">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Madde 61</w:t>
            </w:r>
            <w:r>
              <w:rPr>
                <w:rFonts w:eastAsia="Times New Roman"/>
                <w:b/>
                <w:bCs/>
                <w:color w:val="000000" w:themeColor="text1"/>
                <w:sz w:val="22"/>
                <w:szCs w:val="22"/>
                <w:lang w:eastAsia="tr-TR"/>
              </w:rPr>
              <w:t xml:space="preserve"> - </w:t>
            </w:r>
          </w:p>
          <w:p w14:paraId="590899EC" w14:textId="77777777" w:rsidR="003472AD" w:rsidRPr="00053A58" w:rsidRDefault="003472AD" w:rsidP="005265CF">
            <w:pPr>
              <w:shd w:val="clear" w:color="auto" w:fill="FFFFFF"/>
              <w:ind w:firstLine="567"/>
              <w:jc w:val="both"/>
              <w:rPr>
                <w:rFonts w:eastAsia="Times New Roman"/>
                <w:color w:val="000000" w:themeColor="text1"/>
                <w:sz w:val="22"/>
                <w:szCs w:val="22"/>
                <w:lang w:eastAsia="tr-TR"/>
              </w:rPr>
            </w:pPr>
            <w:r>
              <w:rPr>
                <w:rFonts w:eastAsia="Times New Roman"/>
                <w:color w:val="000000" w:themeColor="text1"/>
                <w:sz w:val="22"/>
                <w:szCs w:val="22"/>
                <w:lang w:eastAsia="tr-TR"/>
              </w:rPr>
              <w:t>…</w:t>
            </w:r>
          </w:p>
          <w:p w14:paraId="3A05CD53" w14:textId="77777777" w:rsidR="003472AD" w:rsidRPr="00053A58" w:rsidRDefault="003472AD" w:rsidP="005265CF">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 xml:space="preserve">Dağıtım şirketi, acil müdahale personelini, arıza tespiti ve onarım, </w:t>
            </w:r>
            <w:proofErr w:type="gramStart"/>
            <w:r w:rsidRPr="00053A58">
              <w:rPr>
                <w:rFonts w:eastAsia="Times New Roman"/>
                <w:color w:val="000000" w:themeColor="text1"/>
                <w:sz w:val="22"/>
                <w:szCs w:val="22"/>
                <w:lang w:eastAsia="tr-TR"/>
              </w:rPr>
              <w:t>ekipman</w:t>
            </w:r>
            <w:proofErr w:type="gramEnd"/>
            <w:r w:rsidRPr="00053A58">
              <w:rPr>
                <w:rFonts w:eastAsia="Times New Roman"/>
                <w:color w:val="000000" w:themeColor="text1"/>
                <w:sz w:val="22"/>
                <w:szCs w:val="22"/>
                <w:lang w:eastAsia="tr-TR"/>
              </w:rPr>
              <w:t xml:space="preserve"> ve araçların kullanımı, kazadan korunma ve iş emniyeti tedbirleri, belli bir sürede tespit edilemeyen veya giderilemeyen arıza hallerinde uygulanacak usuller konusunda eğitir veya eğitim almalarını temin eder.</w:t>
            </w:r>
          </w:p>
          <w:p w14:paraId="0BA2B3C9" w14:textId="77777777" w:rsidR="003472AD" w:rsidRDefault="003472AD" w:rsidP="005265CF">
            <w:pPr>
              <w:shd w:val="clear" w:color="auto" w:fill="FFFFFF"/>
              <w:ind w:firstLine="567"/>
              <w:jc w:val="both"/>
              <w:rPr>
                <w:rFonts w:eastAsia="Times New Roman"/>
                <w:color w:val="000000" w:themeColor="text1"/>
                <w:sz w:val="22"/>
                <w:szCs w:val="22"/>
                <w:lang w:eastAsia="tr-TR"/>
              </w:rPr>
            </w:pPr>
          </w:p>
          <w:p w14:paraId="7BD7D632" w14:textId="3E925A6F" w:rsidR="003472AD" w:rsidRDefault="003472AD" w:rsidP="005265CF">
            <w:pPr>
              <w:shd w:val="clear" w:color="auto" w:fill="FFFFFF"/>
              <w:ind w:firstLine="567"/>
              <w:jc w:val="both"/>
              <w:rPr>
                <w:rFonts w:eastAsia="Times New Roman"/>
                <w:color w:val="000000" w:themeColor="text1"/>
                <w:sz w:val="22"/>
                <w:szCs w:val="22"/>
                <w:lang w:eastAsia="tr-TR"/>
              </w:rPr>
            </w:pPr>
          </w:p>
          <w:p w14:paraId="0FA422DA" w14:textId="77777777" w:rsidR="00074DE8" w:rsidRPr="00053A58" w:rsidRDefault="00074DE8" w:rsidP="005265CF">
            <w:pPr>
              <w:shd w:val="clear" w:color="auto" w:fill="FFFFFF"/>
              <w:ind w:firstLine="567"/>
              <w:jc w:val="both"/>
              <w:rPr>
                <w:rFonts w:eastAsia="Times New Roman"/>
                <w:color w:val="000000" w:themeColor="text1"/>
                <w:sz w:val="22"/>
                <w:szCs w:val="22"/>
                <w:lang w:eastAsia="tr-TR"/>
              </w:rPr>
            </w:pPr>
          </w:p>
          <w:p w14:paraId="22413480" w14:textId="77777777" w:rsidR="003472AD" w:rsidRPr="00053A58" w:rsidRDefault="003472AD" w:rsidP="005265CF">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Acil müdahale merkezi; ihbarda bulunan kişileri, ihbar konusu olay karşısında nasıl davranacakları ve acil müdahale ekibinin kaç dakika içinde olay yerine ulaşabileceği gibi hususlarda bilgilendirir. Gerektiğinde güvenlik, itfaiye ve acil sağlık merkezleri ile bağlantı kurar. </w:t>
            </w:r>
          </w:p>
          <w:p w14:paraId="3A87E18D" w14:textId="77777777" w:rsidR="003472AD" w:rsidRPr="00053A58" w:rsidRDefault="003472AD" w:rsidP="0057632C">
            <w:pPr>
              <w:shd w:val="clear" w:color="auto" w:fill="FFFFFF"/>
              <w:jc w:val="both"/>
              <w:rPr>
                <w:rFonts w:eastAsia="Times New Roman"/>
                <w:color w:val="000000" w:themeColor="text1"/>
                <w:sz w:val="22"/>
                <w:szCs w:val="22"/>
                <w:lang w:eastAsia="tr-TR"/>
              </w:rPr>
            </w:pPr>
          </w:p>
          <w:p w14:paraId="09E4A9E7" w14:textId="77777777" w:rsidR="003472AD" w:rsidRPr="00053A58" w:rsidRDefault="003472AD" w:rsidP="005265CF">
            <w:pPr>
              <w:shd w:val="clear" w:color="auto" w:fill="FFFFFF"/>
              <w:ind w:firstLine="567"/>
              <w:jc w:val="both"/>
              <w:rPr>
                <w:rFonts w:eastAsia="Times New Roman"/>
                <w:color w:val="000000" w:themeColor="text1"/>
                <w:sz w:val="22"/>
                <w:szCs w:val="22"/>
                <w:lang w:eastAsia="tr-TR"/>
              </w:rPr>
            </w:pPr>
            <w:r>
              <w:rPr>
                <w:rFonts w:eastAsia="Times New Roman"/>
                <w:color w:val="000000" w:themeColor="text1"/>
                <w:sz w:val="22"/>
                <w:szCs w:val="22"/>
                <w:lang w:eastAsia="tr-TR"/>
              </w:rPr>
              <w:t>…</w:t>
            </w:r>
          </w:p>
          <w:p w14:paraId="3D4A1D97" w14:textId="77777777" w:rsidR="003472AD" w:rsidRPr="00053A58" w:rsidRDefault="003472AD" w:rsidP="005265CF">
            <w:pPr>
              <w:shd w:val="clear" w:color="auto" w:fill="FFFFFF"/>
              <w:ind w:firstLine="567"/>
              <w:jc w:val="both"/>
              <w:rPr>
                <w:rFonts w:eastAsia="Times New Roman"/>
                <w:color w:val="000000" w:themeColor="text1"/>
                <w:sz w:val="22"/>
                <w:szCs w:val="22"/>
                <w:lang w:eastAsia="tr-TR"/>
              </w:rPr>
            </w:pPr>
          </w:p>
          <w:p w14:paraId="5F5E0305" w14:textId="77777777" w:rsidR="003472AD" w:rsidRPr="00053A58" w:rsidRDefault="003472AD" w:rsidP="005265CF">
            <w:pPr>
              <w:shd w:val="clear" w:color="auto" w:fill="FFFFFF"/>
              <w:ind w:firstLine="567"/>
              <w:jc w:val="both"/>
              <w:rPr>
                <w:rFonts w:eastAsia="Times New Roman"/>
                <w:color w:val="000000" w:themeColor="text1"/>
                <w:sz w:val="22"/>
                <w:szCs w:val="22"/>
                <w:lang w:eastAsia="tr-TR"/>
              </w:rPr>
            </w:pPr>
            <w:r w:rsidRPr="00053A58">
              <w:rPr>
                <w:rFonts w:eastAsia="Times New Roman"/>
                <w:color w:val="000000" w:themeColor="text1"/>
                <w:sz w:val="22"/>
                <w:szCs w:val="22"/>
                <w:lang w:eastAsia="tr-TR"/>
              </w:rPr>
              <w:t>Acil müdahale hizmetleri ücretsiz verilir. Ancak, acil müdahale sonucunda iç tesisatta yapılacak tamir ve tadilat müşterinin sorumluluğundadır.</w:t>
            </w:r>
          </w:p>
          <w:p w14:paraId="34A6B680" w14:textId="77777777" w:rsidR="003472AD" w:rsidRPr="00053A58" w:rsidRDefault="003472AD" w:rsidP="00732BA3">
            <w:pPr>
              <w:jc w:val="both"/>
              <w:rPr>
                <w:sz w:val="22"/>
                <w:szCs w:val="22"/>
              </w:rPr>
            </w:pPr>
          </w:p>
        </w:tc>
        <w:tc>
          <w:tcPr>
            <w:tcW w:w="7455" w:type="dxa"/>
          </w:tcPr>
          <w:p w14:paraId="7AB4249D" w14:textId="77777777" w:rsidR="003472AD" w:rsidRPr="00053A58" w:rsidRDefault="003472AD" w:rsidP="0057632C">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 xml:space="preserve">MADDE 25 - </w:t>
            </w:r>
            <w:r w:rsidRPr="00053A58">
              <w:rPr>
                <w:rFonts w:eastAsia="Times New Roman"/>
                <w:bCs/>
                <w:color w:val="000000" w:themeColor="text1"/>
                <w:sz w:val="22"/>
                <w:szCs w:val="22"/>
                <w:lang w:eastAsia="tr-TR"/>
              </w:rPr>
              <w:t>Aynı Yönetmeliğin 61 inci maddesinin dördüncü, beşinci ve sekizinci fıkrası aşağıdaki şekilde değiştirilmiştir.</w:t>
            </w:r>
          </w:p>
          <w:p w14:paraId="6BED8C40" w14:textId="77777777" w:rsidR="003472AD" w:rsidRDefault="003472AD" w:rsidP="005265CF">
            <w:pPr>
              <w:shd w:val="clear" w:color="auto" w:fill="FFFFFF"/>
              <w:ind w:firstLine="567"/>
              <w:jc w:val="both"/>
              <w:rPr>
                <w:rFonts w:eastAsia="Times New Roman"/>
                <w:b/>
                <w:bCs/>
                <w:color w:val="000000" w:themeColor="text1"/>
                <w:sz w:val="22"/>
                <w:szCs w:val="22"/>
                <w:lang w:eastAsia="tr-TR"/>
              </w:rPr>
            </w:pPr>
          </w:p>
          <w:p w14:paraId="132A5EC6" w14:textId="77777777" w:rsidR="003472AD" w:rsidRPr="00053A58" w:rsidRDefault="003472AD" w:rsidP="005265CF">
            <w:pPr>
              <w:shd w:val="clear" w:color="auto" w:fill="FFFFFF"/>
              <w:ind w:firstLine="567"/>
              <w:jc w:val="both"/>
              <w:rPr>
                <w:rFonts w:eastAsia="Times New Roman"/>
                <w:b/>
                <w:bCs/>
                <w:color w:val="000000" w:themeColor="text1"/>
                <w:sz w:val="22"/>
                <w:szCs w:val="22"/>
                <w:lang w:eastAsia="tr-TR"/>
              </w:rPr>
            </w:pPr>
          </w:p>
          <w:p w14:paraId="5B829E94" w14:textId="77777777" w:rsidR="003472AD" w:rsidRPr="00C61D5B" w:rsidRDefault="003472AD" w:rsidP="00DC5736">
            <w:pPr>
              <w:shd w:val="clear" w:color="auto" w:fill="FFFFFF"/>
              <w:jc w:val="both"/>
              <w:rPr>
                <w:rFonts w:eastAsia="Times New Roman"/>
                <w:color w:val="000000" w:themeColor="text1"/>
                <w:sz w:val="22"/>
                <w:szCs w:val="22"/>
                <w:u w:val="single"/>
                <w:lang w:eastAsia="tr-TR"/>
              </w:rPr>
            </w:pPr>
            <w:r w:rsidRPr="00DC5736">
              <w:rPr>
                <w:rFonts w:eastAsia="Times New Roman"/>
                <w:bCs/>
                <w:color w:val="000000" w:themeColor="text1"/>
                <w:sz w:val="22"/>
                <w:szCs w:val="22"/>
                <w:lang w:eastAsia="tr-TR"/>
              </w:rPr>
              <w:t>“ D</w:t>
            </w:r>
            <w:r w:rsidRPr="00DC5736">
              <w:rPr>
                <w:rFonts w:eastAsia="Times New Roman"/>
                <w:color w:val="000000" w:themeColor="text1"/>
                <w:sz w:val="22"/>
                <w:szCs w:val="22"/>
                <w:lang w:eastAsia="tr-TR"/>
              </w:rPr>
              <w:t>ağıtım</w:t>
            </w:r>
            <w:r w:rsidRPr="00053A58">
              <w:rPr>
                <w:rFonts w:eastAsia="Times New Roman"/>
                <w:color w:val="000000" w:themeColor="text1"/>
                <w:sz w:val="22"/>
                <w:szCs w:val="22"/>
                <w:lang w:eastAsia="tr-TR"/>
              </w:rPr>
              <w:t xml:space="preserve"> şirketi, acil müdahale personelini, arıza tespiti ve onarım, </w:t>
            </w:r>
            <w:proofErr w:type="gramStart"/>
            <w:r w:rsidRPr="00053A58">
              <w:rPr>
                <w:rFonts w:eastAsia="Times New Roman"/>
                <w:color w:val="000000" w:themeColor="text1"/>
                <w:sz w:val="22"/>
                <w:szCs w:val="22"/>
                <w:lang w:eastAsia="tr-TR"/>
              </w:rPr>
              <w:t>ekipman</w:t>
            </w:r>
            <w:proofErr w:type="gramEnd"/>
            <w:r w:rsidRPr="00053A58">
              <w:rPr>
                <w:rFonts w:eastAsia="Times New Roman"/>
                <w:color w:val="000000" w:themeColor="text1"/>
                <w:sz w:val="22"/>
                <w:szCs w:val="22"/>
                <w:lang w:eastAsia="tr-TR"/>
              </w:rPr>
              <w:t xml:space="preserve"> ve araçların kullanımı, kazadan korunma ve iş emniyeti tedbirleri, belli bir sürede tespit edilemeyen veya giderilemeyen arıza hallerinde uygulanacak usuller konusunda eğitir veya eğitim almalarını temin eder. </w:t>
            </w:r>
            <w:r w:rsidRPr="00C61D5B">
              <w:rPr>
                <w:rFonts w:eastAsia="Times New Roman"/>
                <w:color w:val="FF0000"/>
                <w:sz w:val="22"/>
                <w:szCs w:val="22"/>
                <w:u w:val="single"/>
                <w:lang w:eastAsia="tr-TR"/>
              </w:rPr>
              <w:t>Bu konularda mesleki yeterlilik belgesi olmayan personel, acil müdahale faaliyetlerinde çalıştırılamaz</w:t>
            </w:r>
            <w:r>
              <w:rPr>
                <w:rFonts w:eastAsia="Times New Roman"/>
                <w:color w:val="FF0000"/>
                <w:sz w:val="22"/>
                <w:szCs w:val="22"/>
                <w:u w:val="single"/>
                <w:lang w:eastAsia="tr-TR"/>
              </w:rPr>
              <w:t>.</w:t>
            </w:r>
            <w:r>
              <w:rPr>
                <w:rFonts w:eastAsia="Times New Roman"/>
                <w:color w:val="000000" w:themeColor="text1"/>
                <w:sz w:val="22"/>
                <w:szCs w:val="22"/>
                <w:lang w:eastAsia="tr-TR"/>
              </w:rPr>
              <w:t xml:space="preserve"> ”</w:t>
            </w:r>
          </w:p>
          <w:p w14:paraId="3D0A8D00" w14:textId="77777777" w:rsidR="003472AD" w:rsidRPr="00053A58" w:rsidRDefault="003472AD" w:rsidP="005265CF">
            <w:pPr>
              <w:shd w:val="clear" w:color="auto" w:fill="FFFFFF"/>
              <w:ind w:firstLine="567"/>
              <w:jc w:val="both"/>
              <w:rPr>
                <w:rFonts w:eastAsia="Times New Roman"/>
                <w:color w:val="000000" w:themeColor="text1"/>
                <w:sz w:val="22"/>
                <w:szCs w:val="22"/>
                <w:lang w:eastAsia="tr-TR"/>
              </w:rPr>
            </w:pPr>
          </w:p>
          <w:p w14:paraId="58D00ECB" w14:textId="77777777" w:rsidR="003472AD" w:rsidRPr="00053A58" w:rsidRDefault="003472AD" w:rsidP="00DC5736">
            <w:pPr>
              <w:shd w:val="clear" w:color="auto" w:fill="FFFFFF"/>
              <w:jc w:val="both"/>
              <w:rPr>
                <w:rFonts w:eastAsia="Times New Roman"/>
                <w:color w:val="000000" w:themeColor="text1"/>
                <w:sz w:val="22"/>
                <w:szCs w:val="22"/>
                <w:lang w:eastAsia="tr-TR"/>
              </w:rPr>
            </w:pPr>
            <w:r>
              <w:rPr>
                <w:rFonts w:eastAsia="Times New Roman"/>
                <w:color w:val="000000" w:themeColor="text1"/>
                <w:sz w:val="22"/>
                <w:szCs w:val="22"/>
                <w:lang w:eastAsia="tr-TR"/>
              </w:rPr>
              <w:t>“</w:t>
            </w:r>
            <w:r w:rsidRPr="00053A58">
              <w:rPr>
                <w:rFonts w:eastAsia="Times New Roman"/>
                <w:color w:val="000000" w:themeColor="text1"/>
                <w:sz w:val="22"/>
                <w:szCs w:val="22"/>
                <w:lang w:eastAsia="tr-TR"/>
              </w:rPr>
              <w:t xml:space="preserve">Acil müdahale merkezi; ihbarda bulunan kişileri, ihbar konusu olay karşısında nasıl davranacakları ve acil müdahale ekibinin kaç dakika içinde olay yerine ulaşabileceği gibi hususlarda bilgilendirir. Gerektiğinde güvenlik, </w:t>
            </w:r>
            <w:proofErr w:type="gramStart"/>
            <w:r w:rsidRPr="00053A58">
              <w:rPr>
                <w:rFonts w:eastAsia="Times New Roman"/>
                <w:color w:val="000000" w:themeColor="text1"/>
                <w:sz w:val="22"/>
                <w:szCs w:val="22"/>
                <w:lang w:eastAsia="tr-TR"/>
              </w:rPr>
              <w:t>itfaiye</w:t>
            </w:r>
            <w:r w:rsidRPr="00B2163B">
              <w:rPr>
                <w:rFonts w:eastAsia="Times New Roman"/>
                <w:color w:val="FF0000"/>
                <w:sz w:val="22"/>
                <w:szCs w:val="22"/>
                <w:u w:val="single"/>
                <w:lang w:eastAsia="tr-TR"/>
              </w:rPr>
              <w:t>,</w:t>
            </w:r>
            <w:proofErr w:type="gramEnd"/>
            <w:r w:rsidRPr="00053A58">
              <w:rPr>
                <w:rFonts w:eastAsia="Times New Roman"/>
                <w:color w:val="000000" w:themeColor="text1"/>
                <w:sz w:val="22"/>
                <w:szCs w:val="22"/>
                <w:lang w:eastAsia="tr-TR"/>
              </w:rPr>
              <w:t xml:space="preserve"> </w:t>
            </w:r>
            <w:r w:rsidRPr="00053A58">
              <w:rPr>
                <w:rFonts w:eastAsia="Times New Roman"/>
                <w:strike/>
                <w:color w:val="000000" w:themeColor="text1"/>
                <w:sz w:val="22"/>
                <w:szCs w:val="22"/>
                <w:lang w:eastAsia="tr-TR"/>
              </w:rPr>
              <w:t xml:space="preserve">ve </w:t>
            </w:r>
            <w:r w:rsidRPr="00053A58">
              <w:rPr>
                <w:rFonts w:eastAsia="Times New Roman"/>
                <w:color w:val="000000" w:themeColor="text1"/>
                <w:sz w:val="22"/>
                <w:szCs w:val="22"/>
                <w:lang w:eastAsia="tr-TR"/>
              </w:rPr>
              <w:t xml:space="preserve">acil sağlık merkezleri </w:t>
            </w:r>
            <w:r w:rsidRPr="00C61D5B">
              <w:rPr>
                <w:rFonts w:eastAsia="Times New Roman"/>
                <w:color w:val="FF0000"/>
                <w:sz w:val="22"/>
                <w:szCs w:val="22"/>
                <w:u w:val="single"/>
                <w:lang w:eastAsia="tr-TR"/>
              </w:rPr>
              <w:t>ve ilgili lisans sahibi ve/veya kuruluşlar</w:t>
            </w:r>
            <w:r w:rsidRPr="00053A58">
              <w:rPr>
                <w:rFonts w:eastAsia="Times New Roman"/>
                <w:color w:val="FF0000"/>
                <w:sz w:val="22"/>
                <w:szCs w:val="22"/>
                <w:lang w:eastAsia="tr-TR"/>
              </w:rPr>
              <w:t xml:space="preserve"> </w:t>
            </w:r>
            <w:r w:rsidRPr="00053A58">
              <w:rPr>
                <w:rFonts w:eastAsia="Times New Roman"/>
                <w:color w:val="000000" w:themeColor="text1"/>
                <w:sz w:val="22"/>
                <w:szCs w:val="22"/>
                <w:lang w:eastAsia="tr-TR"/>
              </w:rPr>
              <w:t>ile bağlantı kurar. </w:t>
            </w:r>
            <w:r>
              <w:rPr>
                <w:rFonts w:eastAsia="Times New Roman"/>
                <w:color w:val="000000" w:themeColor="text1"/>
                <w:sz w:val="22"/>
                <w:szCs w:val="22"/>
                <w:lang w:eastAsia="tr-TR"/>
              </w:rPr>
              <w:t>”</w:t>
            </w:r>
          </w:p>
          <w:p w14:paraId="40D45AC3" w14:textId="77777777" w:rsidR="003472AD" w:rsidRPr="00053A58" w:rsidRDefault="003472AD" w:rsidP="00DC5736">
            <w:pPr>
              <w:shd w:val="clear" w:color="auto" w:fill="FFFFFF"/>
              <w:jc w:val="both"/>
              <w:rPr>
                <w:rFonts w:eastAsia="Times New Roman"/>
                <w:color w:val="000000" w:themeColor="text1"/>
                <w:sz w:val="22"/>
                <w:szCs w:val="22"/>
                <w:lang w:eastAsia="tr-TR"/>
              </w:rPr>
            </w:pPr>
          </w:p>
          <w:p w14:paraId="2DAABC97" w14:textId="77777777" w:rsidR="003472AD" w:rsidRPr="00053A58" w:rsidRDefault="003472AD" w:rsidP="005265CF">
            <w:pPr>
              <w:shd w:val="clear" w:color="auto" w:fill="FFFFFF"/>
              <w:ind w:firstLine="567"/>
              <w:jc w:val="both"/>
              <w:rPr>
                <w:rFonts w:eastAsia="Times New Roman"/>
                <w:color w:val="000000" w:themeColor="text1"/>
                <w:sz w:val="22"/>
                <w:szCs w:val="22"/>
                <w:lang w:eastAsia="tr-TR"/>
              </w:rPr>
            </w:pPr>
            <w:r>
              <w:rPr>
                <w:rFonts w:eastAsia="Times New Roman"/>
                <w:color w:val="000000" w:themeColor="text1"/>
                <w:sz w:val="22"/>
                <w:szCs w:val="22"/>
                <w:lang w:eastAsia="tr-TR"/>
              </w:rPr>
              <w:t>…</w:t>
            </w:r>
          </w:p>
          <w:p w14:paraId="0A11A6DB" w14:textId="77777777" w:rsidR="003472AD" w:rsidRDefault="003472AD" w:rsidP="005265CF">
            <w:pPr>
              <w:shd w:val="clear" w:color="auto" w:fill="FFFFFF"/>
              <w:ind w:firstLine="567"/>
              <w:jc w:val="both"/>
              <w:rPr>
                <w:rFonts w:eastAsia="Times New Roman"/>
                <w:color w:val="000000" w:themeColor="text1"/>
                <w:sz w:val="22"/>
                <w:szCs w:val="22"/>
                <w:lang w:eastAsia="tr-TR"/>
              </w:rPr>
            </w:pPr>
          </w:p>
          <w:p w14:paraId="0EC606E8" w14:textId="77777777" w:rsidR="003472AD" w:rsidRPr="00053A58" w:rsidRDefault="003472AD" w:rsidP="00DC5736">
            <w:pPr>
              <w:shd w:val="clear" w:color="auto" w:fill="FFFFFF"/>
              <w:jc w:val="both"/>
              <w:rPr>
                <w:rFonts w:eastAsia="Times New Roman"/>
                <w:color w:val="000000" w:themeColor="text1"/>
                <w:sz w:val="22"/>
                <w:szCs w:val="22"/>
                <w:lang w:eastAsia="tr-TR"/>
              </w:rPr>
            </w:pPr>
            <w:r>
              <w:rPr>
                <w:rFonts w:eastAsia="Times New Roman"/>
                <w:color w:val="000000" w:themeColor="text1"/>
                <w:sz w:val="22"/>
                <w:szCs w:val="22"/>
                <w:lang w:eastAsia="tr-TR"/>
              </w:rPr>
              <w:t>“</w:t>
            </w:r>
            <w:r w:rsidRPr="00053A58">
              <w:rPr>
                <w:rFonts w:eastAsia="Times New Roman"/>
                <w:color w:val="000000" w:themeColor="text1"/>
                <w:sz w:val="22"/>
                <w:szCs w:val="22"/>
                <w:lang w:eastAsia="tr-TR"/>
              </w:rPr>
              <w:t xml:space="preserve">Acil müdahale hizmetleri ücretsiz verilir. Ancak, </w:t>
            </w:r>
            <w:r w:rsidRPr="00561D72">
              <w:rPr>
                <w:rFonts w:eastAsia="Times New Roman"/>
                <w:color w:val="FF0000"/>
                <w:sz w:val="22"/>
                <w:szCs w:val="22"/>
                <w:u w:val="single"/>
                <w:lang w:eastAsia="tr-TR"/>
              </w:rPr>
              <w:t xml:space="preserve">dağıtım şebekesine üçüncü şahıslar veya diğer altyapı kuruluşları tarafından hasar verilmesi durumunda, meydana gelen zarar, hasar veren tarafından karşılanır. Bununla birlikte, </w:t>
            </w:r>
            <w:r w:rsidRPr="00053A58">
              <w:rPr>
                <w:rFonts w:eastAsia="Times New Roman"/>
                <w:color w:val="000000" w:themeColor="text1"/>
                <w:sz w:val="22"/>
                <w:szCs w:val="22"/>
                <w:lang w:eastAsia="tr-TR"/>
              </w:rPr>
              <w:t>acil müdahale sonucunda iç tesisatta yapılacak tamir ve tadilat müşterinin sorumluluğundadır.</w:t>
            </w:r>
            <w:r>
              <w:rPr>
                <w:rFonts w:eastAsia="Times New Roman"/>
                <w:color w:val="000000" w:themeColor="text1"/>
                <w:sz w:val="22"/>
                <w:szCs w:val="22"/>
                <w:lang w:eastAsia="tr-TR"/>
              </w:rPr>
              <w:t xml:space="preserve"> ”</w:t>
            </w:r>
          </w:p>
          <w:p w14:paraId="5E039832" w14:textId="77777777" w:rsidR="003472AD" w:rsidRPr="00053A58" w:rsidRDefault="003472AD" w:rsidP="00732BA3">
            <w:pPr>
              <w:jc w:val="both"/>
              <w:rPr>
                <w:sz w:val="22"/>
                <w:szCs w:val="22"/>
              </w:rPr>
            </w:pPr>
          </w:p>
        </w:tc>
      </w:tr>
      <w:tr w:rsidR="003472AD" w:rsidRPr="00053A58" w14:paraId="5EE8797B" w14:textId="77777777" w:rsidTr="003472AD">
        <w:tc>
          <w:tcPr>
            <w:tcW w:w="279" w:type="dxa"/>
          </w:tcPr>
          <w:p w14:paraId="0B9F585D" w14:textId="77777777" w:rsidR="003472AD" w:rsidRDefault="003472AD" w:rsidP="003472AD">
            <w:pPr>
              <w:shd w:val="clear" w:color="auto" w:fill="FFFFFF"/>
              <w:jc w:val="both"/>
              <w:rPr>
                <w:rFonts w:eastAsia="Times New Roman"/>
                <w:b/>
                <w:bCs/>
                <w:color w:val="000000" w:themeColor="text1"/>
                <w:sz w:val="22"/>
                <w:szCs w:val="22"/>
                <w:lang w:eastAsia="tr-TR"/>
              </w:rPr>
            </w:pPr>
          </w:p>
          <w:p w14:paraId="55B6494B" w14:textId="5551DC44" w:rsidR="00074DE8" w:rsidRPr="00053A58" w:rsidRDefault="00074DE8"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26</w:t>
            </w:r>
          </w:p>
        </w:tc>
        <w:tc>
          <w:tcPr>
            <w:tcW w:w="7325" w:type="dxa"/>
          </w:tcPr>
          <w:p w14:paraId="58AD2676" w14:textId="052ACAE4" w:rsidR="003472AD" w:rsidRPr="00053A58" w:rsidRDefault="003472AD" w:rsidP="00E86CC3">
            <w:pPr>
              <w:shd w:val="clear" w:color="auto" w:fill="FFFFFF"/>
              <w:ind w:firstLine="567"/>
              <w:jc w:val="both"/>
              <w:rPr>
                <w:rFonts w:eastAsia="Times New Roman"/>
                <w:b/>
                <w:bCs/>
                <w:color w:val="000000" w:themeColor="text1"/>
                <w:sz w:val="22"/>
                <w:szCs w:val="22"/>
                <w:lang w:eastAsia="tr-TR"/>
              </w:rPr>
            </w:pPr>
          </w:p>
          <w:p w14:paraId="05A958CF" w14:textId="77777777" w:rsidR="003472AD" w:rsidRPr="00053A58" w:rsidRDefault="003472AD" w:rsidP="00E86CC3">
            <w:pPr>
              <w:shd w:val="clear" w:color="auto" w:fill="FFFFFF"/>
              <w:ind w:firstLine="567"/>
              <w:jc w:val="both"/>
              <w:rPr>
                <w:rFonts w:eastAsia="Times New Roman"/>
                <w:b/>
                <w:bCs/>
                <w:color w:val="000000" w:themeColor="text1"/>
                <w:sz w:val="22"/>
                <w:szCs w:val="22"/>
                <w:lang w:eastAsia="tr-TR"/>
              </w:rPr>
            </w:pPr>
          </w:p>
          <w:p w14:paraId="4CC0ABCE" w14:textId="77777777" w:rsidR="003472AD" w:rsidRPr="00053A58" w:rsidRDefault="003472AD" w:rsidP="00E86CC3">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Haberleşme sistemleri</w:t>
            </w:r>
          </w:p>
          <w:p w14:paraId="168BD6EE" w14:textId="77777777" w:rsidR="003472AD" w:rsidRPr="00053A58" w:rsidRDefault="003472AD" w:rsidP="00E86CC3">
            <w:pPr>
              <w:shd w:val="clear" w:color="auto" w:fill="FFFFFF"/>
              <w:ind w:firstLine="567"/>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 xml:space="preserve">Madde 66 </w:t>
            </w:r>
            <w:r>
              <w:rPr>
                <w:rFonts w:eastAsia="Times New Roman"/>
                <w:b/>
                <w:bCs/>
                <w:color w:val="000000" w:themeColor="text1"/>
                <w:sz w:val="22"/>
                <w:szCs w:val="22"/>
                <w:lang w:eastAsia="tr-TR"/>
              </w:rPr>
              <w:t xml:space="preserve">- </w:t>
            </w:r>
            <w:r w:rsidRPr="00053A58">
              <w:rPr>
                <w:rFonts w:eastAsia="Times New Roman"/>
                <w:color w:val="000000" w:themeColor="text1"/>
                <w:sz w:val="22"/>
                <w:szCs w:val="22"/>
                <w:lang w:eastAsia="tr-TR"/>
              </w:rPr>
              <w:t xml:space="preserve">Abonelerin haberleşme sistemleri dağıtım şirketi tarafından abone bağlantı bedeli kapsamında tesis edilebilir. Tüketim miktarı Kurul tarafından belirlenen miktarın üzerinde olan serbest tüketiciler, tedarikçi seçme hakkını kullanan serbest tüketiciler ve Kurul tarafından belirlenecek diğer serbest tüketiciler dağıtım şirketinin talebi halinde sevkiyat kontrol merkezi ile haberleşme sistemlerini dağıtım şirketinin belirlediği usul ve esaslar çerçevesinde bedeli kendilerine ait olmak üzere tesis eder. Tesis edilen bu </w:t>
            </w:r>
            <w:r w:rsidRPr="00053A58">
              <w:rPr>
                <w:rFonts w:eastAsia="Times New Roman"/>
                <w:color w:val="000000" w:themeColor="text1"/>
                <w:sz w:val="22"/>
                <w:szCs w:val="22"/>
                <w:lang w:eastAsia="tr-TR"/>
              </w:rPr>
              <w:lastRenderedPageBreak/>
              <w:t>sistemlerin işletimi dağıtım şirketinin tasarrufunda olup tüm bakım ve onarım masrafları dağıtım şirketi tarafından karşılanır.</w:t>
            </w:r>
          </w:p>
          <w:p w14:paraId="0DC11AD1" w14:textId="77777777" w:rsidR="003472AD" w:rsidRPr="00053A58" w:rsidRDefault="003472AD" w:rsidP="00732BA3">
            <w:pPr>
              <w:jc w:val="both"/>
              <w:rPr>
                <w:sz w:val="22"/>
                <w:szCs w:val="22"/>
              </w:rPr>
            </w:pPr>
          </w:p>
        </w:tc>
        <w:tc>
          <w:tcPr>
            <w:tcW w:w="7455" w:type="dxa"/>
          </w:tcPr>
          <w:p w14:paraId="442E79CD" w14:textId="77777777" w:rsidR="003472AD" w:rsidRPr="00053A58" w:rsidRDefault="003472AD" w:rsidP="0057632C">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lastRenderedPageBreak/>
              <w:t xml:space="preserve">MADDE 26 - </w:t>
            </w:r>
            <w:r w:rsidRPr="00053A58">
              <w:rPr>
                <w:rFonts w:eastAsia="Times New Roman"/>
                <w:bCs/>
                <w:color w:val="000000" w:themeColor="text1"/>
                <w:sz w:val="22"/>
                <w:szCs w:val="22"/>
                <w:lang w:eastAsia="tr-TR"/>
              </w:rPr>
              <w:t xml:space="preserve">Aynı Yönetmeliğin 66 </w:t>
            </w:r>
            <w:proofErr w:type="spellStart"/>
            <w:r w:rsidRPr="00053A58">
              <w:rPr>
                <w:rFonts w:eastAsia="Times New Roman"/>
                <w:bCs/>
                <w:color w:val="000000" w:themeColor="text1"/>
                <w:sz w:val="22"/>
                <w:szCs w:val="22"/>
                <w:lang w:eastAsia="tr-TR"/>
              </w:rPr>
              <w:t>ncı</w:t>
            </w:r>
            <w:proofErr w:type="spellEnd"/>
            <w:r w:rsidRPr="00053A58">
              <w:rPr>
                <w:rFonts w:eastAsia="Times New Roman"/>
                <w:bCs/>
                <w:color w:val="000000" w:themeColor="text1"/>
                <w:sz w:val="22"/>
                <w:szCs w:val="22"/>
                <w:lang w:eastAsia="tr-TR"/>
              </w:rPr>
              <w:t xml:space="preserve"> maddesi aşağıdaki şekilde değiştirilmiştir.</w:t>
            </w:r>
          </w:p>
          <w:p w14:paraId="460377F4" w14:textId="77777777" w:rsidR="003472AD" w:rsidRPr="00053A58" w:rsidRDefault="003472AD" w:rsidP="00E86CC3">
            <w:pPr>
              <w:shd w:val="clear" w:color="auto" w:fill="FFFFFF"/>
              <w:ind w:firstLine="567"/>
              <w:jc w:val="both"/>
              <w:rPr>
                <w:rFonts w:eastAsia="Times New Roman"/>
                <w:b/>
                <w:bCs/>
                <w:color w:val="000000" w:themeColor="text1"/>
                <w:sz w:val="22"/>
                <w:szCs w:val="22"/>
                <w:lang w:eastAsia="tr-TR"/>
              </w:rPr>
            </w:pPr>
          </w:p>
          <w:p w14:paraId="0E1D9440" w14:textId="77777777" w:rsidR="003472AD" w:rsidRPr="00053A58" w:rsidRDefault="003472AD" w:rsidP="00DC5736">
            <w:pPr>
              <w:shd w:val="clear" w:color="auto" w:fill="FFFFFF"/>
              <w:jc w:val="both"/>
              <w:rPr>
                <w:rFonts w:eastAsia="Times New Roman"/>
                <w:color w:val="000000" w:themeColor="text1"/>
                <w:sz w:val="22"/>
                <w:szCs w:val="22"/>
                <w:lang w:eastAsia="tr-TR"/>
              </w:rPr>
            </w:pPr>
            <w:r>
              <w:rPr>
                <w:rFonts w:eastAsia="Times New Roman"/>
                <w:bCs/>
                <w:color w:val="000000" w:themeColor="text1"/>
                <w:sz w:val="22"/>
                <w:szCs w:val="22"/>
                <w:lang w:eastAsia="tr-TR"/>
              </w:rPr>
              <w:t>“</w:t>
            </w:r>
            <w:r w:rsidRPr="008F188B">
              <w:rPr>
                <w:rFonts w:eastAsia="Times New Roman"/>
                <w:b/>
                <w:bCs/>
                <w:color w:val="000000" w:themeColor="text1"/>
                <w:sz w:val="22"/>
                <w:szCs w:val="22"/>
                <w:lang w:eastAsia="tr-TR"/>
              </w:rPr>
              <w:t>Madde 66 -</w:t>
            </w:r>
            <w:r>
              <w:rPr>
                <w:rFonts w:eastAsia="Times New Roman"/>
                <w:bCs/>
                <w:color w:val="000000" w:themeColor="text1"/>
                <w:sz w:val="22"/>
                <w:szCs w:val="22"/>
                <w:lang w:eastAsia="tr-TR"/>
              </w:rPr>
              <w:t xml:space="preserve"> </w:t>
            </w:r>
            <w:r w:rsidRPr="00053A58">
              <w:rPr>
                <w:rFonts w:eastAsia="Times New Roman"/>
                <w:strike/>
                <w:color w:val="000000" w:themeColor="text1"/>
                <w:sz w:val="22"/>
                <w:szCs w:val="22"/>
                <w:lang w:eastAsia="tr-TR"/>
              </w:rPr>
              <w:t>Abonelerin haberleşme sistemleri dağıtım şirketi tarafından abone bağlantı bedeli kapsamında tesis edilebilir.</w:t>
            </w:r>
            <w:r w:rsidRPr="00053A58">
              <w:rPr>
                <w:rFonts w:eastAsia="Times New Roman"/>
                <w:color w:val="000000" w:themeColor="text1"/>
                <w:sz w:val="22"/>
                <w:szCs w:val="22"/>
                <w:lang w:eastAsia="tr-TR"/>
              </w:rPr>
              <w:t xml:space="preserve"> </w:t>
            </w:r>
            <w:proofErr w:type="gramStart"/>
            <w:r w:rsidRPr="00053A58">
              <w:rPr>
                <w:rFonts w:eastAsia="Times New Roman"/>
                <w:color w:val="000000" w:themeColor="text1"/>
                <w:sz w:val="22"/>
                <w:szCs w:val="22"/>
                <w:lang w:eastAsia="tr-TR"/>
              </w:rPr>
              <w:t xml:space="preserve">Tüketim miktarı Kurul tarafından belirlenen miktarın üzerinde olan serbest tüketiciler, tedarikçi seçme hakkını kullanan serbest tüketiciler ve Kurul tarafından belirlenecek diğer serbest tüketiciler dağıtım şirketinin </w:t>
            </w:r>
            <w:r w:rsidRPr="00561D72">
              <w:rPr>
                <w:rFonts w:eastAsia="Times New Roman"/>
                <w:color w:val="FF0000"/>
                <w:sz w:val="22"/>
                <w:szCs w:val="22"/>
                <w:u w:val="single"/>
                <w:lang w:eastAsia="tr-TR"/>
              </w:rPr>
              <w:t>bildirim tarihinden itibaren</w:t>
            </w:r>
            <w:r w:rsidRPr="00053A58">
              <w:rPr>
                <w:rFonts w:eastAsia="Times New Roman"/>
                <w:color w:val="000000" w:themeColor="text1"/>
                <w:sz w:val="22"/>
                <w:szCs w:val="22"/>
                <w:lang w:eastAsia="tr-TR"/>
              </w:rPr>
              <w:t xml:space="preserve"> </w:t>
            </w:r>
            <w:r w:rsidRPr="00053A58">
              <w:rPr>
                <w:rFonts w:eastAsia="Times New Roman"/>
                <w:strike/>
                <w:color w:val="000000" w:themeColor="text1"/>
                <w:sz w:val="22"/>
                <w:szCs w:val="22"/>
                <w:lang w:eastAsia="tr-TR"/>
              </w:rPr>
              <w:t>talebi halinde</w:t>
            </w:r>
            <w:r w:rsidRPr="00053A58">
              <w:rPr>
                <w:rFonts w:eastAsia="Times New Roman"/>
                <w:color w:val="000000" w:themeColor="text1"/>
                <w:sz w:val="22"/>
                <w:szCs w:val="22"/>
                <w:lang w:eastAsia="tr-TR"/>
              </w:rPr>
              <w:t xml:space="preserve"> </w:t>
            </w:r>
            <w:r w:rsidRPr="00561D72">
              <w:rPr>
                <w:rFonts w:eastAsia="Times New Roman"/>
                <w:color w:val="FF0000"/>
                <w:sz w:val="22"/>
                <w:szCs w:val="22"/>
                <w:u w:val="single"/>
                <w:lang w:eastAsia="tr-TR"/>
              </w:rPr>
              <w:t>en geç 30 gün içerisinde</w:t>
            </w:r>
            <w:r w:rsidRPr="00053A58">
              <w:rPr>
                <w:rFonts w:eastAsia="Times New Roman"/>
                <w:color w:val="000000" w:themeColor="text1"/>
                <w:sz w:val="22"/>
                <w:szCs w:val="22"/>
                <w:lang w:eastAsia="tr-TR"/>
              </w:rPr>
              <w:t xml:space="preserve"> sevkiyat kontrol merkezi ile haberleşme sistemlerini dağıtım şirketinin belirlediği usul ve esaslar çerçevesinde bedeli kendilerine ait olmak üzere tesis eder. </w:t>
            </w:r>
            <w:proofErr w:type="gramEnd"/>
            <w:r w:rsidRPr="00053A58">
              <w:rPr>
                <w:rFonts w:eastAsia="Times New Roman"/>
                <w:color w:val="000000" w:themeColor="text1"/>
                <w:sz w:val="22"/>
                <w:szCs w:val="22"/>
                <w:lang w:eastAsia="tr-TR"/>
              </w:rPr>
              <w:t>Tesis edilen bu sistemlerin işletimi</w:t>
            </w:r>
            <w:r w:rsidRPr="00561D72">
              <w:rPr>
                <w:rFonts w:eastAsia="Times New Roman"/>
                <w:color w:val="FF0000"/>
                <w:sz w:val="22"/>
                <w:szCs w:val="22"/>
                <w:u w:val="single"/>
                <w:lang w:eastAsia="tr-TR"/>
              </w:rPr>
              <w:t xml:space="preserve">, ilgili standartlara uygunluğu </w:t>
            </w:r>
            <w:r w:rsidRPr="00561D72">
              <w:rPr>
                <w:rFonts w:eastAsia="Times New Roman"/>
                <w:color w:val="FF0000"/>
                <w:sz w:val="22"/>
                <w:szCs w:val="22"/>
                <w:u w:val="single"/>
                <w:lang w:eastAsia="tr-TR"/>
              </w:rPr>
              <w:lastRenderedPageBreak/>
              <w:t>ve siber güvenlik yükümlülükleri</w:t>
            </w:r>
            <w:r w:rsidRPr="00561D72">
              <w:rPr>
                <w:rFonts w:eastAsia="Times New Roman"/>
                <w:color w:val="000000" w:themeColor="text1"/>
                <w:sz w:val="22"/>
                <w:szCs w:val="22"/>
                <w:u w:val="single"/>
                <w:lang w:eastAsia="tr-TR"/>
              </w:rPr>
              <w:t xml:space="preserve"> </w:t>
            </w:r>
            <w:r w:rsidRPr="00053A58">
              <w:rPr>
                <w:rFonts w:eastAsia="Times New Roman"/>
                <w:color w:val="000000" w:themeColor="text1"/>
                <w:sz w:val="22"/>
                <w:szCs w:val="22"/>
                <w:lang w:eastAsia="tr-TR"/>
              </w:rPr>
              <w:t xml:space="preserve">dağıtım şirketinin tasarrufunda olup tüm bakım ve onarım masrafları </w:t>
            </w:r>
            <w:r w:rsidRPr="00561D72">
              <w:rPr>
                <w:rFonts w:eastAsia="Times New Roman"/>
                <w:color w:val="000000" w:themeColor="text1"/>
                <w:sz w:val="22"/>
                <w:szCs w:val="22"/>
                <w:lang w:eastAsia="tr-TR"/>
              </w:rPr>
              <w:t>dağıtım şirketi</w:t>
            </w:r>
            <w:r w:rsidRPr="00053A58">
              <w:rPr>
                <w:rFonts w:eastAsia="Times New Roman"/>
                <w:color w:val="000000" w:themeColor="text1"/>
                <w:sz w:val="22"/>
                <w:szCs w:val="22"/>
                <w:lang w:eastAsia="tr-TR"/>
              </w:rPr>
              <w:t xml:space="preserve"> tarafından karşılanır.</w:t>
            </w:r>
            <w:r>
              <w:rPr>
                <w:rFonts w:eastAsia="Times New Roman"/>
                <w:color w:val="000000" w:themeColor="text1"/>
                <w:sz w:val="22"/>
                <w:szCs w:val="22"/>
                <w:lang w:eastAsia="tr-TR"/>
              </w:rPr>
              <w:t xml:space="preserve"> ”</w:t>
            </w:r>
          </w:p>
          <w:p w14:paraId="1FCD0F1A" w14:textId="77777777" w:rsidR="003472AD" w:rsidRPr="00053A58" w:rsidRDefault="003472AD" w:rsidP="00732BA3">
            <w:pPr>
              <w:jc w:val="both"/>
              <w:rPr>
                <w:sz w:val="22"/>
                <w:szCs w:val="22"/>
              </w:rPr>
            </w:pPr>
          </w:p>
        </w:tc>
      </w:tr>
      <w:tr w:rsidR="003472AD" w:rsidRPr="00053A58" w14:paraId="0E5C07A3" w14:textId="77777777" w:rsidTr="003472AD">
        <w:tc>
          <w:tcPr>
            <w:tcW w:w="279" w:type="dxa"/>
          </w:tcPr>
          <w:p w14:paraId="72F25305" w14:textId="77777777" w:rsidR="003472AD" w:rsidRDefault="003472AD" w:rsidP="003472AD">
            <w:pPr>
              <w:shd w:val="clear" w:color="auto" w:fill="FFFFFF"/>
              <w:jc w:val="both"/>
              <w:rPr>
                <w:rFonts w:eastAsia="Times New Roman"/>
                <w:b/>
                <w:bCs/>
                <w:color w:val="000000" w:themeColor="text1"/>
                <w:sz w:val="22"/>
                <w:szCs w:val="22"/>
                <w:lang w:eastAsia="tr-TR"/>
              </w:rPr>
            </w:pPr>
          </w:p>
          <w:p w14:paraId="609A42FE" w14:textId="0F0DB172" w:rsidR="00074DE8" w:rsidRPr="00053A58" w:rsidRDefault="00074DE8"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27</w:t>
            </w:r>
          </w:p>
        </w:tc>
        <w:tc>
          <w:tcPr>
            <w:tcW w:w="7325" w:type="dxa"/>
          </w:tcPr>
          <w:p w14:paraId="17894BC3" w14:textId="4D26B27D" w:rsidR="003472AD" w:rsidRPr="00053A58" w:rsidRDefault="003472AD" w:rsidP="00E86CC3">
            <w:pPr>
              <w:shd w:val="clear" w:color="auto" w:fill="FFFFFF"/>
              <w:ind w:firstLine="567"/>
              <w:jc w:val="both"/>
              <w:rPr>
                <w:rFonts w:eastAsia="Times New Roman"/>
                <w:b/>
                <w:bCs/>
                <w:color w:val="000000" w:themeColor="text1"/>
                <w:sz w:val="22"/>
                <w:szCs w:val="22"/>
                <w:lang w:eastAsia="tr-TR"/>
              </w:rPr>
            </w:pPr>
          </w:p>
          <w:p w14:paraId="092C36C9" w14:textId="77777777" w:rsidR="003472AD" w:rsidRPr="00DC5736" w:rsidRDefault="003472AD" w:rsidP="00DC5736">
            <w:pPr>
              <w:shd w:val="clear" w:color="auto" w:fill="FFFFFF"/>
              <w:jc w:val="both"/>
              <w:rPr>
                <w:rFonts w:eastAsia="Times New Roman"/>
                <w:b/>
                <w:bCs/>
                <w:color w:val="000000" w:themeColor="text1"/>
                <w:sz w:val="22"/>
                <w:szCs w:val="22"/>
                <w:lang w:eastAsia="tr-TR"/>
              </w:rPr>
            </w:pPr>
          </w:p>
          <w:p w14:paraId="003E6051" w14:textId="77777777" w:rsidR="003472AD" w:rsidRPr="00053A58" w:rsidRDefault="003472AD" w:rsidP="00E86CC3">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Akış kontrolü</w:t>
            </w:r>
          </w:p>
          <w:p w14:paraId="7401A5BD" w14:textId="77777777" w:rsidR="003472AD" w:rsidRPr="00053A58" w:rsidRDefault="003472AD" w:rsidP="00E86CC3">
            <w:pPr>
              <w:shd w:val="clear" w:color="auto" w:fill="FFFFFF"/>
              <w:ind w:firstLine="567"/>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 xml:space="preserve">Madde 67 </w:t>
            </w:r>
            <w:r>
              <w:rPr>
                <w:rFonts w:eastAsia="Times New Roman"/>
                <w:b/>
                <w:bCs/>
                <w:color w:val="000000" w:themeColor="text1"/>
                <w:sz w:val="22"/>
                <w:szCs w:val="22"/>
                <w:lang w:eastAsia="tr-TR"/>
              </w:rPr>
              <w:t xml:space="preserve">- </w:t>
            </w:r>
            <w:r w:rsidRPr="00053A58">
              <w:rPr>
                <w:rFonts w:eastAsia="Times New Roman"/>
                <w:color w:val="000000" w:themeColor="text1"/>
                <w:sz w:val="22"/>
                <w:szCs w:val="22"/>
                <w:lang w:eastAsia="tr-TR"/>
              </w:rPr>
              <w:t>Dağıtım</w:t>
            </w:r>
            <w:r w:rsidRPr="00053A58">
              <w:rPr>
                <w:rFonts w:eastAsia="Times New Roman"/>
                <w:b/>
                <w:bCs/>
                <w:color w:val="000000" w:themeColor="text1"/>
                <w:sz w:val="22"/>
                <w:szCs w:val="22"/>
                <w:lang w:eastAsia="tr-TR"/>
              </w:rPr>
              <w:t> </w:t>
            </w:r>
            <w:r w:rsidRPr="00053A58">
              <w:rPr>
                <w:rFonts w:eastAsia="Times New Roman"/>
                <w:color w:val="000000" w:themeColor="text1"/>
                <w:sz w:val="22"/>
                <w:szCs w:val="22"/>
                <w:lang w:eastAsia="tr-TR"/>
              </w:rPr>
              <w:t xml:space="preserve">şirketi, dengeli ve emniyetli doğal gaz akışının temini için boru hatlarında, bölge </w:t>
            </w:r>
            <w:proofErr w:type="gramStart"/>
            <w:r w:rsidRPr="00053A58">
              <w:rPr>
                <w:rFonts w:eastAsia="Times New Roman"/>
                <w:color w:val="000000" w:themeColor="text1"/>
                <w:sz w:val="22"/>
                <w:szCs w:val="22"/>
                <w:lang w:eastAsia="tr-TR"/>
              </w:rPr>
              <w:t>regülatörlerinde</w:t>
            </w:r>
            <w:proofErr w:type="gramEnd"/>
            <w:r w:rsidRPr="00053A58">
              <w:rPr>
                <w:rFonts w:eastAsia="Times New Roman"/>
                <w:color w:val="000000" w:themeColor="text1"/>
                <w:sz w:val="22"/>
                <w:szCs w:val="22"/>
                <w:lang w:eastAsia="tr-TR"/>
              </w:rPr>
              <w:t xml:space="preserve"> ve vanalarda en fazla on beş günlük periyotlarda basınç kontrolleri yapar, rapor tutar ve bu raporları muhafaza eder.</w:t>
            </w:r>
          </w:p>
          <w:p w14:paraId="7E404B34" w14:textId="77777777" w:rsidR="003472AD" w:rsidRPr="00053A58" w:rsidRDefault="003472AD" w:rsidP="00E86CC3">
            <w:pPr>
              <w:shd w:val="clear" w:color="auto" w:fill="FFFFFF"/>
              <w:ind w:firstLine="567"/>
              <w:jc w:val="both"/>
              <w:rPr>
                <w:rFonts w:eastAsia="Times New Roman"/>
                <w:color w:val="000000" w:themeColor="text1"/>
                <w:sz w:val="22"/>
                <w:szCs w:val="22"/>
                <w:lang w:eastAsia="tr-TR"/>
              </w:rPr>
            </w:pPr>
            <w:r>
              <w:rPr>
                <w:rFonts w:eastAsia="Times New Roman"/>
                <w:color w:val="000000" w:themeColor="text1"/>
                <w:sz w:val="22"/>
                <w:szCs w:val="22"/>
                <w:lang w:eastAsia="tr-TR"/>
              </w:rPr>
              <w:t>…</w:t>
            </w:r>
          </w:p>
          <w:p w14:paraId="039208C0" w14:textId="77777777" w:rsidR="003472AD" w:rsidRPr="00053A58" w:rsidRDefault="003472AD" w:rsidP="00732BA3">
            <w:pPr>
              <w:jc w:val="both"/>
              <w:rPr>
                <w:sz w:val="22"/>
                <w:szCs w:val="22"/>
              </w:rPr>
            </w:pPr>
          </w:p>
        </w:tc>
        <w:tc>
          <w:tcPr>
            <w:tcW w:w="7455" w:type="dxa"/>
          </w:tcPr>
          <w:p w14:paraId="14664ECC" w14:textId="77777777" w:rsidR="003472AD" w:rsidRPr="00053A58" w:rsidRDefault="003472AD" w:rsidP="004A56C1">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 xml:space="preserve">MADDE 27 - </w:t>
            </w:r>
            <w:r w:rsidRPr="00053A58">
              <w:rPr>
                <w:rFonts w:eastAsia="Times New Roman"/>
                <w:bCs/>
                <w:color w:val="000000" w:themeColor="text1"/>
                <w:sz w:val="22"/>
                <w:szCs w:val="22"/>
                <w:lang w:eastAsia="tr-TR"/>
              </w:rPr>
              <w:t xml:space="preserve">Aynı Yönetmeliğin 67 </w:t>
            </w:r>
            <w:proofErr w:type="spellStart"/>
            <w:r w:rsidRPr="00053A58">
              <w:rPr>
                <w:rFonts w:eastAsia="Times New Roman"/>
                <w:bCs/>
                <w:color w:val="000000" w:themeColor="text1"/>
                <w:sz w:val="22"/>
                <w:szCs w:val="22"/>
                <w:lang w:eastAsia="tr-TR"/>
              </w:rPr>
              <w:t>nci</w:t>
            </w:r>
            <w:proofErr w:type="spellEnd"/>
            <w:r w:rsidRPr="00053A58">
              <w:rPr>
                <w:rFonts w:eastAsia="Times New Roman"/>
                <w:bCs/>
                <w:color w:val="000000" w:themeColor="text1"/>
                <w:sz w:val="22"/>
                <w:szCs w:val="22"/>
                <w:lang w:eastAsia="tr-TR"/>
              </w:rPr>
              <w:t xml:space="preserve"> maddesinin birinci fıkrası aşağıdaki şekilde değiştirilmiştir.</w:t>
            </w:r>
          </w:p>
          <w:p w14:paraId="33E99F8F" w14:textId="77777777" w:rsidR="003472AD" w:rsidRPr="00053A58" w:rsidRDefault="003472AD" w:rsidP="00E86CC3">
            <w:pPr>
              <w:shd w:val="clear" w:color="auto" w:fill="FFFFFF"/>
              <w:ind w:firstLine="567"/>
              <w:jc w:val="both"/>
              <w:rPr>
                <w:rFonts w:eastAsia="Times New Roman"/>
                <w:b/>
                <w:bCs/>
                <w:color w:val="000000" w:themeColor="text1"/>
                <w:sz w:val="22"/>
                <w:szCs w:val="22"/>
                <w:lang w:eastAsia="tr-TR"/>
              </w:rPr>
            </w:pPr>
          </w:p>
          <w:p w14:paraId="249AF450" w14:textId="1B5D1345" w:rsidR="003472AD" w:rsidRPr="00053A58" w:rsidRDefault="003472AD" w:rsidP="00DC5736">
            <w:pPr>
              <w:shd w:val="clear" w:color="auto" w:fill="FFFFFF"/>
              <w:jc w:val="both"/>
              <w:rPr>
                <w:rFonts w:eastAsia="Times New Roman"/>
                <w:color w:val="000000" w:themeColor="text1"/>
                <w:sz w:val="22"/>
                <w:szCs w:val="22"/>
                <w:lang w:eastAsia="tr-TR"/>
              </w:rPr>
            </w:pPr>
            <w:r>
              <w:rPr>
                <w:rFonts w:eastAsia="Times New Roman"/>
                <w:color w:val="000000" w:themeColor="text1"/>
                <w:sz w:val="22"/>
                <w:szCs w:val="22"/>
                <w:lang w:eastAsia="tr-TR"/>
              </w:rPr>
              <w:t xml:space="preserve">“ </w:t>
            </w:r>
            <w:r w:rsidR="00074DE8">
              <w:rPr>
                <w:rFonts w:eastAsia="Times New Roman"/>
                <w:color w:val="000000" w:themeColor="text1"/>
                <w:sz w:val="22"/>
                <w:szCs w:val="22"/>
                <w:lang w:eastAsia="tr-TR"/>
              </w:rPr>
              <w:t>D</w:t>
            </w:r>
            <w:r w:rsidRPr="00053A58">
              <w:rPr>
                <w:rFonts w:eastAsia="Times New Roman"/>
                <w:color w:val="000000" w:themeColor="text1"/>
                <w:sz w:val="22"/>
                <w:szCs w:val="22"/>
                <w:lang w:eastAsia="tr-TR"/>
              </w:rPr>
              <w:t>ağıtım</w:t>
            </w:r>
            <w:r w:rsidRPr="00053A58">
              <w:rPr>
                <w:rFonts w:eastAsia="Times New Roman"/>
                <w:b/>
                <w:bCs/>
                <w:color w:val="000000" w:themeColor="text1"/>
                <w:sz w:val="22"/>
                <w:szCs w:val="22"/>
                <w:lang w:eastAsia="tr-TR"/>
              </w:rPr>
              <w:t> </w:t>
            </w:r>
            <w:r w:rsidRPr="00053A58">
              <w:rPr>
                <w:rFonts w:eastAsia="Times New Roman"/>
                <w:color w:val="000000" w:themeColor="text1"/>
                <w:sz w:val="22"/>
                <w:szCs w:val="22"/>
                <w:lang w:eastAsia="tr-TR"/>
              </w:rPr>
              <w:t xml:space="preserve">şirketi, dengeli ve emniyetli doğal gaz akışının temini için boru hatlarında, </w:t>
            </w:r>
            <w:r w:rsidRPr="00053A58">
              <w:rPr>
                <w:rFonts w:eastAsia="Times New Roman"/>
                <w:strike/>
                <w:color w:val="000000" w:themeColor="text1"/>
                <w:sz w:val="22"/>
                <w:szCs w:val="22"/>
                <w:lang w:eastAsia="tr-TR"/>
              </w:rPr>
              <w:t xml:space="preserve">bölge </w:t>
            </w:r>
            <w:proofErr w:type="gramStart"/>
            <w:r w:rsidRPr="00053A58">
              <w:rPr>
                <w:rFonts w:eastAsia="Times New Roman"/>
                <w:strike/>
                <w:color w:val="000000" w:themeColor="text1"/>
                <w:sz w:val="22"/>
                <w:szCs w:val="22"/>
                <w:lang w:eastAsia="tr-TR"/>
              </w:rPr>
              <w:t>regülatörlerinde</w:t>
            </w:r>
            <w:proofErr w:type="gramEnd"/>
            <w:r w:rsidRPr="00053A58">
              <w:rPr>
                <w:rFonts w:eastAsia="Times New Roman"/>
                <w:color w:val="000000" w:themeColor="text1"/>
                <w:sz w:val="22"/>
                <w:szCs w:val="22"/>
                <w:lang w:eastAsia="tr-TR"/>
              </w:rPr>
              <w:t xml:space="preserve"> </w:t>
            </w:r>
            <w:r w:rsidRPr="00561D72">
              <w:rPr>
                <w:rFonts w:eastAsia="Times New Roman"/>
                <w:color w:val="FF0000"/>
                <w:sz w:val="22"/>
                <w:szCs w:val="22"/>
                <w:u w:val="single"/>
                <w:lang w:eastAsia="tr-TR"/>
              </w:rPr>
              <w:t>şehir içi bölge istasyonlarında</w:t>
            </w:r>
            <w:r w:rsidRPr="00053A58">
              <w:rPr>
                <w:rFonts w:eastAsia="Times New Roman"/>
                <w:color w:val="000000" w:themeColor="text1"/>
                <w:sz w:val="22"/>
                <w:szCs w:val="22"/>
                <w:lang w:eastAsia="tr-TR"/>
              </w:rPr>
              <w:t xml:space="preserve"> ve vanalarda en fazla on beş günlük periyotlarda </w:t>
            </w:r>
            <w:r w:rsidRPr="00561D72">
              <w:rPr>
                <w:rFonts w:eastAsia="Times New Roman"/>
                <w:color w:val="FF0000"/>
                <w:sz w:val="22"/>
                <w:szCs w:val="22"/>
                <w:u w:val="single"/>
                <w:lang w:eastAsia="tr-TR"/>
              </w:rPr>
              <w:t>fiziki olarak</w:t>
            </w:r>
            <w:r w:rsidRPr="00053A58">
              <w:rPr>
                <w:rFonts w:eastAsia="Times New Roman"/>
                <w:color w:val="FF0000"/>
                <w:sz w:val="22"/>
                <w:szCs w:val="22"/>
                <w:lang w:eastAsia="tr-TR"/>
              </w:rPr>
              <w:t xml:space="preserve"> </w:t>
            </w:r>
            <w:r w:rsidRPr="00053A58">
              <w:rPr>
                <w:rFonts w:eastAsia="Times New Roman"/>
                <w:color w:val="000000" w:themeColor="text1"/>
                <w:sz w:val="22"/>
                <w:szCs w:val="22"/>
                <w:lang w:eastAsia="tr-TR"/>
              </w:rPr>
              <w:t>basınç kontrolleri yapar, rapor tutar ve bu raporları muhafaza eder.</w:t>
            </w:r>
            <w:r>
              <w:rPr>
                <w:rFonts w:eastAsia="Times New Roman"/>
                <w:color w:val="000000" w:themeColor="text1"/>
                <w:sz w:val="22"/>
                <w:szCs w:val="22"/>
                <w:lang w:eastAsia="tr-TR"/>
              </w:rPr>
              <w:t xml:space="preserve"> ”</w:t>
            </w:r>
          </w:p>
          <w:p w14:paraId="679B5FDA" w14:textId="77777777" w:rsidR="003472AD" w:rsidRPr="00053A58" w:rsidRDefault="003472AD" w:rsidP="00DC5736">
            <w:pPr>
              <w:shd w:val="clear" w:color="auto" w:fill="FFFFFF"/>
              <w:jc w:val="both"/>
              <w:rPr>
                <w:sz w:val="22"/>
                <w:szCs w:val="22"/>
              </w:rPr>
            </w:pPr>
          </w:p>
        </w:tc>
      </w:tr>
      <w:tr w:rsidR="003472AD" w:rsidRPr="00053A58" w14:paraId="63A7CCA3" w14:textId="77777777" w:rsidTr="003472AD">
        <w:tc>
          <w:tcPr>
            <w:tcW w:w="279" w:type="dxa"/>
          </w:tcPr>
          <w:p w14:paraId="3E0DCEB1" w14:textId="77777777" w:rsidR="003472AD" w:rsidRDefault="003472AD" w:rsidP="003472AD">
            <w:pPr>
              <w:shd w:val="clear" w:color="auto" w:fill="FFFFFF"/>
              <w:jc w:val="both"/>
              <w:rPr>
                <w:rFonts w:eastAsia="Times New Roman"/>
                <w:b/>
                <w:bCs/>
                <w:color w:val="000000" w:themeColor="text1"/>
                <w:sz w:val="22"/>
                <w:szCs w:val="22"/>
                <w:lang w:eastAsia="tr-TR"/>
              </w:rPr>
            </w:pPr>
          </w:p>
          <w:p w14:paraId="0A2324A9" w14:textId="6ABE0992" w:rsidR="00DA6C98" w:rsidRPr="00053A58" w:rsidRDefault="00DA6C98" w:rsidP="003472AD">
            <w:pPr>
              <w:shd w:val="clear" w:color="auto" w:fill="FFFFFF"/>
              <w:jc w:val="both"/>
              <w:rPr>
                <w:rFonts w:eastAsia="Times New Roman"/>
                <w:b/>
                <w:bCs/>
                <w:color w:val="000000" w:themeColor="text1"/>
                <w:sz w:val="22"/>
                <w:szCs w:val="22"/>
                <w:lang w:eastAsia="tr-TR"/>
              </w:rPr>
            </w:pPr>
            <w:r>
              <w:rPr>
                <w:rFonts w:eastAsia="Times New Roman"/>
                <w:b/>
                <w:bCs/>
                <w:color w:val="000000" w:themeColor="text1"/>
                <w:sz w:val="22"/>
                <w:szCs w:val="22"/>
                <w:lang w:eastAsia="tr-TR"/>
              </w:rPr>
              <w:t>28</w:t>
            </w:r>
          </w:p>
        </w:tc>
        <w:tc>
          <w:tcPr>
            <w:tcW w:w="7325" w:type="dxa"/>
          </w:tcPr>
          <w:p w14:paraId="7B9DC10B" w14:textId="19090575" w:rsidR="003472AD" w:rsidRPr="00053A58" w:rsidRDefault="003472AD" w:rsidP="00E86CC3">
            <w:pPr>
              <w:shd w:val="clear" w:color="auto" w:fill="FFFFFF"/>
              <w:ind w:firstLine="567"/>
              <w:jc w:val="both"/>
              <w:rPr>
                <w:rFonts w:eastAsia="Times New Roman"/>
                <w:b/>
                <w:bCs/>
                <w:color w:val="000000" w:themeColor="text1"/>
                <w:sz w:val="22"/>
                <w:szCs w:val="22"/>
                <w:lang w:eastAsia="tr-TR"/>
              </w:rPr>
            </w:pPr>
          </w:p>
          <w:p w14:paraId="6E03B21D" w14:textId="77777777" w:rsidR="003472AD" w:rsidRPr="00053A58" w:rsidRDefault="003472AD" w:rsidP="00E86CC3">
            <w:pPr>
              <w:shd w:val="clear" w:color="auto" w:fill="FFFFFF"/>
              <w:ind w:firstLine="567"/>
              <w:jc w:val="both"/>
              <w:rPr>
                <w:rFonts w:eastAsia="Times New Roman"/>
                <w:b/>
                <w:bCs/>
                <w:color w:val="000000" w:themeColor="text1"/>
                <w:sz w:val="22"/>
                <w:szCs w:val="22"/>
                <w:lang w:eastAsia="tr-TR"/>
              </w:rPr>
            </w:pPr>
          </w:p>
          <w:p w14:paraId="1ED4EAC3" w14:textId="77777777" w:rsidR="003472AD" w:rsidRPr="00053A58" w:rsidRDefault="003472AD" w:rsidP="00E86CC3">
            <w:pPr>
              <w:shd w:val="clear" w:color="auto" w:fill="FFFFFF"/>
              <w:ind w:firstLine="567"/>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Kalibrasyon ve ayarlar</w:t>
            </w:r>
          </w:p>
          <w:p w14:paraId="693F07CA" w14:textId="77777777" w:rsidR="003472AD" w:rsidRPr="00053A58" w:rsidRDefault="003472AD" w:rsidP="00E86CC3">
            <w:pPr>
              <w:shd w:val="clear" w:color="auto" w:fill="FFFFFF"/>
              <w:ind w:firstLine="567"/>
              <w:jc w:val="both"/>
              <w:rPr>
                <w:rFonts w:eastAsia="Times New Roman"/>
                <w:color w:val="000000" w:themeColor="text1"/>
                <w:sz w:val="22"/>
                <w:szCs w:val="22"/>
                <w:lang w:eastAsia="tr-TR"/>
              </w:rPr>
            </w:pPr>
            <w:r w:rsidRPr="00053A58">
              <w:rPr>
                <w:rFonts w:eastAsia="Times New Roman"/>
                <w:b/>
                <w:bCs/>
                <w:color w:val="000000" w:themeColor="text1"/>
                <w:sz w:val="22"/>
                <w:szCs w:val="22"/>
                <w:lang w:eastAsia="tr-TR"/>
              </w:rPr>
              <w:t xml:space="preserve">Madde 68 </w:t>
            </w:r>
            <w:r>
              <w:rPr>
                <w:rFonts w:eastAsia="Times New Roman"/>
                <w:b/>
                <w:bCs/>
                <w:color w:val="000000" w:themeColor="text1"/>
                <w:sz w:val="22"/>
                <w:szCs w:val="22"/>
                <w:lang w:eastAsia="tr-TR"/>
              </w:rPr>
              <w:t xml:space="preserve">- </w:t>
            </w:r>
            <w:r w:rsidRPr="00053A58">
              <w:rPr>
                <w:rFonts w:eastAsia="Times New Roman"/>
                <w:color w:val="000000" w:themeColor="text1"/>
                <w:sz w:val="22"/>
                <w:szCs w:val="22"/>
                <w:lang w:eastAsia="tr-TR"/>
              </w:rPr>
              <w:t>Dağıtım şirketi, sayaçların ayar ve tamirlerini,</w:t>
            </w:r>
            <w:r w:rsidRPr="00053A58">
              <w:rPr>
                <w:rFonts w:eastAsia="Times New Roman"/>
                <w:b/>
                <w:bCs/>
                <w:color w:val="000000" w:themeColor="text1"/>
                <w:sz w:val="22"/>
                <w:szCs w:val="22"/>
                <w:lang w:eastAsia="tr-TR"/>
              </w:rPr>
              <w:t> </w:t>
            </w:r>
            <w:r w:rsidRPr="00053A58">
              <w:rPr>
                <w:rFonts w:eastAsia="Times New Roman"/>
                <w:color w:val="000000" w:themeColor="text1"/>
                <w:sz w:val="22"/>
                <w:szCs w:val="22"/>
                <w:lang w:eastAsia="tr-TR"/>
              </w:rPr>
              <w:t xml:space="preserve">3516 sayılı Ölçüler ve Ayar Kanununa dayanılarak Sanayi ve Ticaret Bakanlığı tarafından hazırlanan Ölçü ve Ölçü Aletleri Muayene Yönetmeliğine göre tamir ve ayar istasyonu kurarak yapar ya da ilgili mevzuata göre akredite olmuş yerlerde yaptırır. Sayaçların mevzuatta belirtilen </w:t>
            </w:r>
            <w:proofErr w:type="gramStart"/>
            <w:r w:rsidRPr="00053A58">
              <w:rPr>
                <w:rFonts w:eastAsia="Times New Roman"/>
                <w:color w:val="000000" w:themeColor="text1"/>
                <w:sz w:val="22"/>
                <w:szCs w:val="22"/>
                <w:lang w:eastAsia="tr-TR"/>
              </w:rPr>
              <w:t>periyotlara</w:t>
            </w:r>
            <w:proofErr w:type="gramEnd"/>
            <w:r w:rsidRPr="00053A58">
              <w:rPr>
                <w:rFonts w:eastAsia="Times New Roman"/>
                <w:color w:val="000000" w:themeColor="text1"/>
                <w:sz w:val="22"/>
                <w:szCs w:val="22"/>
                <w:lang w:eastAsia="tr-TR"/>
              </w:rPr>
              <w:t xml:space="preserve"> ve üretici firmaların tavsiyelerine uygun olarak kalibrasyonunu yapar, rapor tutar ve muhafaza eder. Doğal gaz </w:t>
            </w:r>
            <w:proofErr w:type="spellStart"/>
            <w:r w:rsidRPr="00053A58">
              <w:rPr>
                <w:rFonts w:eastAsia="Times New Roman"/>
                <w:color w:val="000000" w:themeColor="text1"/>
                <w:sz w:val="22"/>
                <w:szCs w:val="22"/>
                <w:lang w:eastAsia="tr-TR"/>
              </w:rPr>
              <w:t>dedektörlerinin</w:t>
            </w:r>
            <w:proofErr w:type="spellEnd"/>
            <w:r w:rsidRPr="00053A58">
              <w:rPr>
                <w:rFonts w:eastAsia="Times New Roman"/>
                <w:color w:val="000000" w:themeColor="text1"/>
                <w:sz w:val="22"/>
                <w:szCs w:val="22"/>
                <w:lang w:eastAsia="tr-TR"/>
              </w:rPr>
              <w:t xml:space="preserve">, üretici firmaların tavsiyelerine uygun </w:t>
            </w:r>
            <w:proofErr w:type="gramStart"/>
            <w:r w:rsidRPr="00053A58">
              <w:rPr>
                <w:rFonts w:eastAsia="Times New Roman"/>
                <w:color w:val="000000" w:themeColor="text1"/>
                <w:sz w:val="22"/>
                <w:szCs w:val="22"/>
                <w:lang w:eastAsia="tr-TR"/>
              </w:rPr>
              <w:t>periyotlarda</w:t>
            </w:r>
            <w:proofErr w:type="gramEnd"/>
            <w:r w:rsidRPr="00053A58">
              <w:rPr>
                <w:rFonts w:eastAsia="Times New Roman"/>
                <w:color w:val="000000" w:themeColor="text1"/>
                <w:sz w:val="22"/>
                <w:szCs w:val="22"/>
                <w:lang w:eastAsia="tr-TR"/>
              </w:rPr>
              <w:t xml:space="preserve"> kalibrasyonunun yapılmasını sağlar.</w:t>
            </w:r>
          </w:p>
          <w:p w14:paraId="321ABF21" w14:textId="77777777" w:rsidR="003472AD" w:rsidRPr="00053A58" w:rsidRDefault="003472AD" w:rsidP="00732BA3">
            <w:pPr>
              <w:jc w:val="both"/>
              <w:rPr>
                <w:sz w:val="22"/>
                <w:szCs w:val="22"/>
              </w:rPr>
            </w:pPr>
          </w:p>
        </w:tc>
        <w:tc>
          <w:tcPr>
            <w:tcW w:w="7455" w:type="dxa"/>
          </w:tcPr>
          <w:p w14:paraId="47231A4C" w14:textId="77777777" w:rsidR="003472AD" w:rsidRPr="00053A58" w:rsidRDefault="003472AD" w:rsidP="004A56C1">
            <w:pPr>
              <w:shd w:val="clear" w:color="auto" w:fill="FFFFFF"/>
              <w:jc w:val="both"/>
              <w:rPr>
                <w:rFonts w:eastAsia="Times New Roman"/>
                <w:b/>
                <w:bCs/>
                <w:color w:val="000000" w:themeColor="text1"/>
                <w:sz w:val="22"/>
                <w:szCs w:val="22"/>
                <w:lang w:eastAsia="tr-TR"/>
              </w:rPr>
            </w:pPr>
            <w:r w:rsidRPr="00053A58">
              <w:rPr>
                <w:rFonts w:eastAsia="Times New Roman"/>
                <w:b/>
                <w:bCs/>
                <w:color w:val="000000" w:themeColor="text1"/>
                <w:sz w:val="22"/>
                <w:szCs w:val="22"/>
                <w:lang w:eastAsia="tr-TR"/>
              </w:rPr>
              <w:t xml:space="preserve">MADDE 28 - </w:t>
            </w:r>
            <w:r w:rsidRPr="00053A58">
              <w:rPr>
                <w:rFonts w:eastAsia="Times New Roman"/>
                <w:bCs/>
                <w:color w:val="000000" w:themeColor="text1"/>
                <w:sz w:val="22"/>
                <w:szCs w:val="22"/>
                <w:lang w:eastAsia="tr-TR"/>
              </w:rPr>
              <w:t>Aynı Yönetmeliğin 68 inci maddesi aşağıdaki şekilde değiştirilmiştir.</w:t>
            </w:r>
          </w:p>
          <w:p w14:paraId="28B4B020" w14:textId="77777777" w:rsidR="003472AD" w:rsidRPr="00053A58" w:rsidRDefault="003472AD" w:rsidP="00E86CC3">
            <w:pPr>
              <w:shd w:val="clear" w:color="auto" w:fill="FFFFFF"/>
              <w:ind w:firstLine="567"/>
              <w:jc w:val="both"/>
              <w:rPr>
                <w:rFonts w:eastAsia="Times New Roman"/>
                <w:b/>
                <w:bCs/>
                <w:color w:val="000000" w:themeColor="text1"/>
                <w:sz w:val="22"/>
                <w:szCs w:val="22"/>
                <w:lang w:eastAsia="tr-TR"/>
              </w:rPr>
            </w:pPr>
          </w:p>
          <w:p w14:paraId="36D57F49" w14:textId="77777777" w:rsidR="003472AD" w:rsidRPr="00561D72" w:rsidRDefault="003472AD" w:rsidP="00DC5736">
            <w:pPr>
              <w:shd w:val="clear" w:color="auto" w:fill="FFFFFF"/>
              <w:jc w:val="both"/>
              <w:rPr>
                <w:rFonts w:eastAsia="Times New Roman"/>
                <w:color w:val="000000" w:themeColor="text1"/>
                <w:sz w:val="22"/>
                <w:szCs w:val="22"/>
                <w:u w:val="single"/>
                <w:lang w:eastAsia="tr-TR"/>
              </w:rPr>
            </w:pPr>
            <w:r w:rsidRPr="00DC5736">
              <w:rPr>
                <w:rFonts w:eastAsia="Times New Roman"/>
                <w:bCs/>
                <w:color w:val="000000" w:themeColor="text1"/>
                <w:sz w:val="22"/>
                <w:szCs w:val="22"/>
                <w:lang w:eastAsia="tr-TR"/>
              </w:rPr>
              <w:t>“</w:t>
            </w:r>
            <w:r w:rsidRPr="008F188B">
              <w:rPr>
                <w:rFonts w:eastAsia="Times New Roman"/>
                <w:b/>
                <w:bCs/>
                <w:color w:val="000000" w:themeColor="text1"/>
                <w:sz w:val="22"/>
                <w:szCs w:val="22"/>
                <w:lang w:eastAsia="tr-TR"/>
              </w:rPr>
              <w:t>Madde 68 -</w:t>
            </w:r>
            <w:r>
              <w:rPr>
                <w:rFonts w:eastAsia="Times New Roman"/>
                <w:bCs/>
                <w:color w:val="000000" w:themeColor="text1"/>
                <w:sz w:val="22"/>
                <w:szCs w:val="22"/>
                <w:lang w:eastAsia="tr-TR"/>
              </w:rPr>
              <w:t xml:space="preserve"> </w:t>
            </w:r>
            <w:r w:rsidRPr="00053A58">
              <w:rPr>
                <w:rFonts w:eastAsia="Times New Roman"/>
                <w:color w:val="000000" w:themeColor="text1"/>
                <w:sz w:val="22"/>
                <w:szCs w:val="22"/>
                <w:lang w:eastAsia="tr-TR"/>
              </w:rPr>
              <w:t>Dağıtım şirketi, sayaçların ayar ve tamirlerini,</w:t>
            </w:r>
            <w:r w:rsidRPr="00053A58">
              <w:rPr>
                <w:rFonts w:eastAsia="Times New Roman"/>
                <w:b/>
                <w:bCs/>
                <w:color w:val="000000" w:themeColor="text1"/>
                <w:sz w:val="22"/>
                <w:szCs w:val="22"/>
                <w:lang w:eastAsia="tr-TR"/>
              </w:rPr>
              <w:t> </w:t>
            </w:r>
            <w:r w:rsidRPr="00053A58">
              <w:rPr>
                <w:rFonts w:eastAsia="Times New Roman"/>
                <w:color w:val="000000" w:themeColor="text1"/>
                <w:sz w:val="22"/>
                <w:szCs w:val="22"/>
                <w:lang w:eastAsia="tr-TR"/>
              </w:rPr>
              <w:t xml:space="preserve">3516 sayılı Ölçüler ve Ayar Kanununa dayanılarak Sanayi ve Ticaret Bakanlığı tarafından hazırlanan Ölçü ve Ölçü Aletleri Muayene Yönetmeliğine göre tamir ve ayar istasyonu kurarak yapar ya da ilgili mevzuata göre akredite olmuş yerlerde yaptırır. Sayaçların mevzuatta belirtilen </w:t>
            </w:r>
            <w:proofErr w:type="gramStart"/>
            <w:r w:rsidRPr="00053A58">
              <w:rPr>
                <w:rFonts w:eastAsia="Times New Roman"/>
                <w:color w:val="000000" w:themeColor="text1"/>
                <w:sz w:val="22"/>
                <w:szCs w:val="22"/>
                <w:lang w:eastAsia="tr-TR"/>
              </w:rPr>
              <w:t>periyotlara</w:t>
            </w:r>
            <w:proofErr w:type="gramEnd"/>
            <w:r w:rsidRPr="00053A58">
              <w:rPr>
                <w:rFonts w:eastAsia="Times New Roman"/>
                <w:color w:val="000000" w:themeColor="text1"/>
                <w:sz w:val="22"/>
                <w:szCs w:val="22"/>
                <w:lang w:eastAsia="tr-TR"/>
              </w:rPr>
              <w:t xml:space="preserve"> ve üretici firmaların tavsiyelerine uygun olarak kalibrasyonunu yapar, rapor tutar ve muhafaza eder. Doğal gaz </w:t>
            </w:r>
            <w:proofErr w:type="spellStart"/>
            <w:r w:rsidRPr="00053A58">
              <w:rPr>
                <w:rFonts w:eastAsia="Times New Roman"/>
                <w:color w:val="000000" w:themeColor="text1"/>
                <w:sz w:val="22"/>
                <w:szCs w:val="22"/>
                <w:lang w:eastAsia="tr-TR"/>
              </w:rPr>
              <w:t>dedektörlerinin</w:t>
            </w:r>
            <w:proofErr w:type="spellEnd"/>
            <w:r w:rsidRPr="00053A58">
              <w:rPr>
                <w:rFonts w:eastAsia="Times New Roman"/>
                <w:color w:val="000000" w:themeColor="text1"/>
                <w:sz w:val="22"/>
                <w:szCs w:val="22"/>
                <w:lang w:eastAsia="tr-TR"/>
              </w:rPr>
              <w:t xml:space="preserve">, üretici firmaların tavsiyelerine uygun </w:t>
            </w:r>
            <w:proofErr w:type="gramStart"/>
            <w:r w:rsidRPr="00053A58">
              <w:rPr>
                <w:rFonts w:eastAsia="Times New Roman"/>
                <w:color w:val="000000" w:themeColor="text1"/>
                <w:sz w:val="22"/>
                <w:szCs w:val="22"/>
                <w:lang w:eastAsia="tr-TR"/>
              </w:rPr>
              <w:t>periyotlarda</w:t>
            </w:r>
            <w:proofErr w:type="gramEnd"/>
            <w:r w:rsidRPr="00053A58">
              <w:rPr>
                <w:rFonts w:eastAsia="Times New Roman"/>
                <w:color w:val="000000" w:themeColor="text1"/>
                <w:sz w:val="22"/>
                <w:szCs w:val="22"/>
                <w:lang w:eastAsia="tr-TR"/>
              </w:rPr>
              <w:t xml:space="preserve"> kalibrasyonunun yapılmasını sağlar. </w:t>
            </w:r>
            <w:r w:rsidRPr="00561D72">
              <w:rPr>
                <w:rFonts w:eastAsia="Times New Roman"/>
                <w:color w:val="FF0000"/>
                <w:sz w:val="22"/>
                <w:szCs w:val="22"/>
                <w:u w:val="single"/>
                <w:lang w:eastAsia="tr-TR"/>
              </w:rPr>
              <w:t xml:space="preserve">Ayrıca ölçüm sisteminde kullanılmakta olan </w:t>
            </w:r>
            <w:proofErr w:type="spellStart"/>
            <w:r w:rsidRPr="00561D72">
              <w:rPr>
                <w:rFonts w:eastAsia="Times New Roman"/>
                <w:color w:val="FF0000"/>
                <w:sz w:val="22"/>
                <w:szCs w:val="22"/>
                <w:u w:val="single"/>
                <w:lang w:eastAsia="tr-TR"/>
              </w:rPr>
              <w:t>sensörler</w:t>
            </w:r>
            <w:proofErr w:type="spellEnd"/>
            <w:r w:rsidRPr="00561D72">
              <w:rPr>
                <w:rFonts w:eastAsia="Times New Roman"/>
                <w:color w:val="FF0000"/>
                <w:sz w:val="22"/>
                <w:szCs w:val="22"/>
                <w:u w:val="single"/>
                <w:lang w:eastAsia="tr-TR"/>
              </w:rPr>
              <w:t xml:space="preserve">,  hacim düzelticiler, gaz </w:t>
            </w:r>
            <w:proofErr w:type="spellStart"/>
            <w:r w:rsidRPr="00561D72">
              <w:rPr>
                <w:rFonts w:eastAsia="Times New Roman"/>
                <w:color w:val="FF0000"/>
                <w:sz w:val="22"/>
                <w:szCs w:val="22"/>
                <w:u w:val="single"/>
                <w:lang w:eastAsia="tr-TR"/>
              </w:rPr>
              <w:t>kromotograflar</w:t>
            </w:r>
            <w:proofErr w:type="spellEnd"/>
            <w:r w:rsidRPr="00561D72">
              <w:rPr>
                <w:rFonts w:eastAsia="Times New Roman"/>
                <w:color w:val="FF0000"/>
                <w:sz w:val="22"/>
                <w:szCs w:val="22"/>
                <w:u w:val="single"/>
                <w:lang w:eastAsia="tr-TR"/>
              </w:rPr>
              <w:t xml:space="preserve"> gibi </w:t>
            </w:r>
            <w:proofErr w:type="gramStart"/>
            <w:r w:rsidRPr="00561D72">
              <w:rPr>
                <w:rFonts w:eastAsia="Times New Roman"/>
                <w:color w:val="FF0000"/>
                <w:sz w:val="22"/>
                <w:szCs w:val="22"/>
                <w:u w:val="single"/>
                <w:lang w:eastAsia="tr-TR"/>
              </w:rPr>
              <w:t>ekipmanın</w:t>
            </w:r>
            <w:proofErr w:type="gramEnd"/>
            <w:r w:rsidRPr="00561D72">
              <w:rPr>
                <w:rFonts w:eastAsia="Times New Roman"/>
                <w:color w:val="FF0000"/>
                <w:sz w:val="22"/>
                <w:szCs w:val="22"/>
                <w:u w:val="single"/>
                <w:lang w:eastAsia="tr-TR"/>
              </w:rPr>
              <w:t xml:space="preserve"> kalibrasyonu da ilgili mevzuat, standartlar ve üretici tavsiyelerine göre yapılır. </w:t>
            </w:r>
            <w:r>
              <w:rPr>
                <w:rFonts w:eastAsia="Times New Roman"/>
                <w:color w:val="000000" w:themeColor="text1"/>
                <w:sz w:val="22"/>
                <w:szCs w:val="22"/>
                <w:lang w:eastAsia="tr-TR"/>
              </w:rPr>
              <w:t>”</w:t>
            </w:r>
          </w:p>
          <w:p w14:paraId="3780EE2F" w14:textId="77777777" w:rsidR="003472AD" w:rsidRPr="00053A58" w:rsidRDefault="003472AD" w:rsidP="00732BA3">
            <w:pPr>
              <w:jc w:val="both"/>
              <w:rPr>
                <w:sz w:val="22"/>
                <w:szCs w:val="22"/>
              </w:rPr>
            </w:pPr>
          </w:p>
        </w:tc>
      </w:tr>
      <w:tr w:rsidR="003472AD" w:rsidRPr="00053A58" w14:paraId="6EE08D0C" w14:textId="77777777" w:rsidTr="003472AD">
        <w:tc>
          <w:tcPr>
            <w:tcW w:w="279" w:type="dxa"/>
          </w:tcPr>
          <w:p w14:paraId="34A4F0C0" w14:textId="77777777" w:rsidR="003472AD" w:rsidRDefault="003472AD" w:rsidP="003472AD">
            <w:pPr>
              <w:jc w:val="both"/>
              <w:rPr>
                <w:b/>
                <w:sz w:val="22"/>
                <w:szCs w:val="22"/>
              </w:rPr>
            </w:pPr>
          </w:p>
          <w:p w14:paraId="611EC265" w14:textId="503F4B88" w:rsidR="000F0C58" w:rsidRPr="00053A58" w:rsidRDefault="000F0C58" w:rsidP="003472AD">
            <w:pPr>
              <w:jc w:val="both"/>
              <w:rPr>
                <w:b/>
                <w:sz w:val="22"/>
                <w:szCs w:val="22"/>
              </w:rPr>
            </w:pPr>
            <w:r>
              <w:rPr>
                <w:b/>
                <w:sz w:val="22"/>
                <w:szCs w:val="22"/>
              </w:rPr>
              <w:t>29</w:t>
            </w:r>
          </w:p>
        </w:tc>
        <w:tc>
          <w:tcPr>
            <w:tcW w:w="7325" w:type="dxa"/>
          </w:tcPr>
          <w:p w14:paraId="1C9936D7" w14:textId="014221FE" w:rsidR="003472AD" w:rsidRPr="00053A58" w:rsidRDefault="003472AD" w:rsidP="00F43BB4">
            <w:pPr>
              <w:jc w:val="both"/>
              <w:rPr>
                <w:b/>
                <w:sz w:val="22"/>
                <w:szCs w:val="22"/>
              </w:rPr>
            </w:pPr>
          </w:p>
          <w:p w14:paraId="3CD9871C" w14:textId="77777777" w:rsidR="003472AD" w:rsidRPr="00053A58" w:rsidRDefault="003472AD" w:rsidP="00F43BB4">
            <w:pPr>
              <w:jc w:val="both"/>
              <w:rPr>
                <w:b/>
                <w:sz w:val="22"/>
                <w:szCs w:val="22"/>
              </w:rPr>
            </w:pPr>
          </w:p>
          <w:p w14:paraId="110529A9" w14:textId="187F13EF" w:rsidR="003472AD" w:rsidRPr="00053A58" w:rsidRDefault="003472AD" w:rsidP="00F43BB4">
            <w:pPr>
              <w:jc w:val="both"/>
              <w:rPr>
                <w:b/>
                <w:sz w:val="22"/>
                <w:szCs w:val="22"/>
              </w:rPr>
            </w:pPr>
            <w:r w:rsidRPr="00053A58">
              <w:rPr>
                <w:b/>
                <w:sz w:val="22"/>
                <w:szCs w:val="22"/>
              </w:rPr>
              <w:t xml:space="preserve">Geçici Madde </w:t>
            </w:r>
            <w:r w:rsidR="000F0C58">
              <w:rPr>
                <w:b/>
                <w:sz w:val="22"/>
                <w:szCs w:val="22"/>
              </w:rPr>
              <w:t>11</w:t>
            </w:r>
            <w:r w:rsidRPr="00053A58">
              <w:rPr>
                <w:b/>
                <w:sz w:val="22"/>
                <w:szCs w:val="22"/>
              </w:rPr>
              <w:t xml:space="preserve">   (yeni madde)</w:t>
            </w:r>
          </w:p>
          <w:p w14:paraId="0E1BEAFA" w14:textId="77777777" w:rsidR="003472AD" w:rsidRPr="00053A58" w:rsidRDefault="003472AD" w:rsidP="00732BA3">
            <w:pPr>
              <w:jc w:val="both"/>
              <w:rPr>
                <w:sz w:val="22"/>
                <w:szCs w:val="22"/>
              </w:rPr>
            </w:pPr>
          </w:p>
        </w:tc>
        <w:tc>
          <w:tcPr>
            <w:tcW w:w="7455" w:type="dxa"/>
          </w:tcPr>
          <w:p w14:paraId="60122B9A" w14:textId="34AD247A" w:rsidR="003472AD" w:rsidRPr="00053A58" w:rsidRDefault="003472AD" w:rsidP="004A56C1">
            <w:pPr>
              <w:jc w:val="both"/>
              <w:rPr>
                <w:b/>
                <w:sz w:val="22"/>
                <w:szCs w:val="22"/>
              </w:rPr>
            </w:pPr>
            <w:r w:rsidRPr="00053A58">
              <w:rPr>
                <w:rFonts w:eastAsia="Times New Roman"/>
                <w:b/>
                <w:bCs/>
                <w:color w:val="000000" w:themeColor="text1"/>
                <w:sz w:val="22"/>
                <w:szCs w:val="22"/>
                <w:lang w:eastAsia="tr-TR"/>
              </w:rPr>
              <w:t xml:space="preserve">MADDE </w:t>
            </w:r>
            <w:r>
              <w:rPr>
                <w:rFonts w:eastAsia="Times New Roman"/>
                <w:b/>
                <w:bCs/>
                <w:color w:val="000000" w:themeColor="text1"/>
                <w:sz w:val="22"/>
                <w:szCs w:val="22"/>
                <w:lang w:eastAsia="tr-TR"/>
              </w:rPr>
              <w:t>29</w:t>
            </w:r>
            <w:r w:rsidRPr="00053A58">
              <w:rPr>
                <w:rFonts w:eastAsia="Times New Roman"/>
                <w:b/>
                <w:bCs/>
                <w:color w:val="000000" w:themeColor="text1"/>
                <w:sz w:val="22"/>
                <w:szCs w:val="22"/>
                <w:lang w:eastAsia="tr-TR"/>
              </w:rPr>
              <w:t xml:space="preserve"> - </w:t>
            </w:r>
            <w:r w:rsidRPr="00053A58">
              <w:rPr>
                <w:bCs/>
                <w:sz w:val="22"/>
                <w:szCs w:val="22"/>
              </w:rPr>
              <w:t>Aynı Yönetmeliğe aşağıdaki geçici madde eklenmiştir.</w:t>
            </w:r>
          </w:p>
          <w:p w14:paraId="341F9A7B" w14:textId="77777777" w:rsidR="003472AD" w:rsidRPr="00053A58" w:rsidRDefault="003472AD" w:rsidP="00F43BB4">
            <w:pPr>
              <w:jc w:val="both"/>
              <w:rPr>
                <w:b/>
                <w:color w:val="FF0000"/>
                <w:sz w:val="22"/>
                <w:szCs w:val="22"/>
              </w:rPr>
            </w:pPr>
          </w:p>
          <w:p w14:paraId="3B761D14" w14:textId="687C41E2" w:rsidR="003472AD" w:rsidRPr="00561D72" w:rsidRDefault="003472AD" w:rsidP="00F43BB4">
            <w:pPr>
              <w:jc w:val="both"/>
              <w:rPr>
                <w:color w:val="FF0000"/>
                <w:sz w:val="22"/>
                <w:szCs w:val="22"/>
                <w:u w:val="single"/>
              </w:rPr>
            </w:pPr>
            <w:r w:rsidRPr="00DC5736">
              <w:rPr>
                <w:sz w:val="22"/>
                <w:szCs w:val="22"/>
              </w:rPr>
              <w:t>“</w:t>
            </w:r>
            <w:r w:rsidRPr="00D310E1">
              <w:rPr>
                <w:b/>
                <w:color w:val="FF0000"/>
                <w:sz w:val="22"/>
                <w:szCs w:val="22"/>
                <w:u w:val="single"/>
              </w:rPr>
              <w:t>Geçici Madde</w:t>
            </w:r>
            <w:r w:rsidR="00DA6C98">
              <w:rPr>
                <w:b/>
                <w:color w:val="FF0000"/>
                <w:sz w:val="22"/>
                <w:szCs w:val="22"/>
                <w:u w:val="single"/>
              </w:rPr>
              <w:t xml:space="preserve"> </w:t>
            </w:r>
            <w:r w:rsidR="000F0C58">
              <w:rPr>
                <w:b/>
                <w:color w:val="FF0000"/>
                <w:sz w:val="22"/>
                <w:szCs w:val="22"/>
                <w:u w:val="single"/>
              </w:rPr>
              <w:t>11</w:t>
            </w:r>
            <w:r w:rsidRPr="00D310E1">
              <w:rPr>
                <w:b/>
                <w:color w:val="FF0000"/>
                <w:sz w:val="22"/>
                <w:szCs w:val="22"/>
                <w:u w:val="single"/>
              </w:rPr>
              <w:t xml:space="preserve">  (yeni madde)</w:t>
            </w:r>
            <w:r>
              <w:rPr>
                <w:b/>
                <w:color w:val="FF0000"/>
                <w:sz w:val="22"/>
                <w:szCs w:val="22"/>
                <w:u w:val="single"/>
              </w:rPr>
              <w:t xml:space="preserve"> - </w:t>
            </w:r>
            <w:r w:rsidRPr="00561D72">
              <w:rPr>
                <w:color w:val="FF0000"/>
                <w:sz w:val="22"/>
                <w:szCs w:val="22"/>
                <w:u w:val="single"/>
              </w:rPr>
              <w:t xml:space="preserve">Bu maddenin yürürlüğe girdiği tarihten itibaren 3 (üç) ay içerisinde dağıtım şirketleri tarafından aşağıdaki işlemler yerine getirmekle yükümlüdür. </w:t>
            </w:r>
          </w:p>
          <w:p w14:paraId="3D464B2D" w14:textId="77777777" w:rsidR="003472AD" w:rsidRPr="00561D72" w:rsidRDefault="003472AD" w:rsidP="00F43BB4">
            <w:pPr>
              <w:jc w:val="both"/>
              <w:rPr>
                <w:color w:val="FF0000"/>
                <w:sz w:val="22"/>
                <w:szCs w:val="22"/>
                <w:u w:val="single"/>
              </w:rPr>
            </w:pPr>
          </w:p>
          <w:p w14:paraId="4CBEDF0E" w14:textId="77777777" w:rsidR="003472AD" w:rsidRPr="00561D72" w:rsidRDefault="003472AD" w:rsidP="00F43BB4">
            <w:pPr>
              <w:pStyle w:val="ListeParagraf"/>
              <w:numPr>
                <w:ilvl w:val="0"/>
                <w:numId w:val="6"/>
              </w:numPr>
              <w:jc w:val="both"/>
              <w:rPr>
                <w:color w:val="FF0000"/>
                <w:sz w:val="22"/>
                <w:szCs w:val="22"/>
                <w:u w:val="single"/>
              </w:rPr>
            </w:pPr>
            <w:r w:rsidRPr="00561D72">
              <w:rPr>
                <w:color w:val="FF0000"/>
                <w:sz w:val="22"/>
                <w:szCs w:val="22"/>
                <w:u w:val="single"/>
              </w:rPr>
              <w:t xml:space="preserve">Madde 37 kapsamında belirtilen </w:t>
            </w:r>
            <w:r w:rsidRPr="00561D72">
              <w:rPr>
                <w:rFonts w:eastAsia="Times New Roman"/>
                <w:color w:val="FF0000"/>
                <w:sz w:val="22"/>
                <w:szCs w:val="22"/>
                <w:u w:val="single"/>
                <w:lang w:eastAsia="tr-TR"/>
              </w:rPr>
              <w:t xml:space="preserve">ön proje uygulamasının ve yakıcı cihaz değişim formu ile cihaz değişimi yapılabilmesine yönelik altyapı kurulur. </w:t>
            </w:r>
          </w:p>
          <w:p w14:paraId="517FF088" w14:textId="77777777" w:rsidR="003472AD" w:rsidRPr="00561D72" w:rsidRDefault="003472AD" w:rsidP="00F43BB4">
            <w:pPr>
              <w:pStyle w:val="ListeParagraf"/>
              <w:jc w:val="both"/>
              <w:rPr>
                <w:color w:val="FF0000"/>
                <w:sz w:val="22"/>
                <w:szCs w:val="22"/>
                <w:u w:val="single"/>
              </w:rPr>
            </w:pPr>
          </w:p>
          <w:p w14:paraId="343B6015" w14:textId="77777777" w:rsidR="003472AD" w:rsidRPr="00561D72" w:rsidRDefault="003472AD" w:rsidP="00F43BB4">
            <w:pPr>
              <w:pStyle w:val="ListeParagraf"/>
              <w:numPr>
                <w:ilvl w:val="0"/>
                <w:numId w:val="6"/>
              </w:numPr>
              <w:jc w:val="both"/>
              <w:rPr>
                <w:color w:val="FF0000"/>
                <w:sz w:val="22"/>
                <w:szCs w:val="22"/>
                <w:u w:val="single"/>
              </w:rPr>
            </w:pPr>
            <w:r w:rsidRPr="00561D72">
              <w:rPr>
                <w:color w:val="FF0000"/>
                <w:sz w:val="22"/>
                <w:szCs w:val="22"/>
                <w:u w:val="single"/>
              </w:rPr>
              <w:t>Madde 38 kapsamında belirtilen doküman hazırlanır.</w:t>
            </w:r>
          </w:p>
          <w:p w14:paraId="64E1D4D4" w14:textId="77777777" w:rsidR="003472AD" w:rsidRPr="00561D72" w:rsidRDefault="003472AD" w:rsidP="00F43BB4">
            <w:pPr>
              <w:pStyle w:val="ListeParagraf"/>
              <w:jc w:val="both"/>
              <w:rPr>
                <w:color w:val="FF0000"/>
                <w:sz w:val="22"/>
                <w:szCs w:val="22"/>
                <w:u w:val="single"/>
              </w:rPr>
            </w:pPr>
          </w:p>
          <w:p w14:paraId="46AEA2A1" w14:textId="77777777" w:rsidR="003472AD" w:rsidRPr="00561D72" w:rsidRDefault="003472AD" w:rsidP="00F43BB4">
            <w:pPr>
              <w:pStyle w:val="ListeParagraf"/>
              <w:numPr>
                <w:ilvl w:val="0"/>
                <w:numId w:val="6"/>
              </w:numPr>
              <w:jc w:val="both"/>
              <w:rPr>
                <w:color w:val="FF0000"/>
                <w:sz w:val="22"/>
                <w:szCs w:val="22"/>
                <w:u w:val="single"/>
              </w:rPr>
            </w:pPr>
            <w:r w:rsidRPr="00561D72">
              <w:rPr>
                <w:color w:val="FF0000"/>
                <w:sz w:val="22"/>
                <w:szCs w:val="22"/>
                <w:u w:val="single"/>
              </w:rPr>
              <w:t>Güvence bedelinin ve abone bağlantı bedelinin taksitlendirilmesine yönelik çalışmalar tamamlanır.</w:t>
            </w:r>
          </w:p>
          <w:p w14:paraId="34A1DD9F" w14:textId="77777777" w:rsidR="003472AD" w:rsidRPr="00561D72" w:rsidRDefault="003472AD" w:rsidP="00931857">
            <w:pPr>
              <w:pStyle w:val="ListeParagraf"/>
              <w:rPr>
                <w:color w:val="FF0000"/>
                <w:sz w:val="22"/>
                <w:szCs w:val="22"/>
                <w:u w:val="single"/>
              </w:rPr>
            </w:pPr>
          </w:p>
          <w:p w14:paraId="40BFDC27" w14:textId="77777777" w:rsidR="003472AD" w:rsidRPr="00561D72" w:rsidRDefault="003472AD" w:rsidP="00F43BB4">
            <w:pPr>
              <w:pStyle w:val="ListeParagraf"/>
              <w:numPr>
                <w:ilvl w:val="0"/>
                <w:numId w:val="6"/>
              </w:numPr>
              <w:jc w:val="both"/>
              <w:rPr>
                <w:color w:val="FF0000"/>
                <w:sz w:val="22"/>
                <w:szCs w:val="22"/>
                <w:u w:val="single"/>
              </w:rPr>
            </w:pPr>
            <w:r w:rsidRPr="00561D72">
              <w:rPr>
                <w:color w:val="FF0000"/>
                <w:sz w:val="22"/>
                <w:szCs w:val="22"/>
                <w:u w:val="single"/>
              </w:rPr>
              <w:t>Madde 47 kapsamında belirtilen şekilde internet sitesinde “Sıkça Sorulan Sorular” kısmı hazırlanır.</w:t>
            </w:r>
            <w:r>
              <w:rPr>
                <w:rFonts w:eastAsia="Times New Roman"/>
                <w:color w:val="000000" w:themeColor="text1"/>
                <w:sz w:val="22"/>
                <w:szCs w:val="22"/>
                <w:lang w:eastAsia="tr-TR"/>
              </w:rPr>
              <w:t xml:space="preserve"> </w:t>
            </w:r>
          </w:p>
          <w:p w14:paraId="1B6D9146" w14:textId="77777777" w:rsidR="003472AD" w:rsidRPr="00561D72" w:rsidRDefault="003472AD" w:rsidP="00931857">
            <w:pPr>
              <w:pStyle w:val="ListeParagraf"/>
              <w:rPr>
                <w:color w:val="FF0000"/>
                <w:sz w:val="22"/>
                <w:szCs w:val="22"/>
                <w:u w:val="single"/>
              </w:rPr>
            </w:pPr>
          </w:p>
          <w:p w14:paraId="556ADA62" w14:textId="77777777" w:rsidR="003472AD" w:rsidRPr="00561D72" w:rsidRDefault="003472AD" w:rsidP="00F43BB4">
            <w:pPr>
              <w:pStyle w:val="ListeParagraf"/>
              <w:numPr>
                <w:ilvl w:val="0"/>
                <w:numId w:val="6"/>
              </w:numPr>
              <w:jc w:val="both"/>
              <w:rPr>
                <w:color w:val="FF0000"/>
                <w:sz w:val="22"/>
                <w:szCs w:val="22"/>
                <w:u w:val="single"/>
              </w:rPr>
            </w:pPr>
            <w:r w:rsidRPr="00561D72">
              <w:rPr>
                <w:color w:val="FF0000"/>
                <w:sz w:val="22"/>
                <w:szCs w:val="22"/>
                <w:u w:val="single"/>
              </w:rPr>
              <w:t xml:space="preserve">Madde 41 kapsamında şirket internet sitesinde yayımlanması gereken veriler siteye yüklenir. </w:t>
            </w:r>
            <w:r>
              <w:rPr>
                <w:rFonts w:eastAsia="Times New Roman"/>
                <w:color w:val="000000" w:themeColor="text1"/>
                <w:sz w:val="22"/>
                <w:szCs w:val="22"/>
                <w:lang w:eastAsia="tr-TR"/>
              </w:rPr>
              <w:t>”</w:t>
            </w:r>
          </w:p>
          <w:p w14:paraId="7F48C507" w14:textId="77777777" w:rsidR="003472AD" w:rsidRPr="00053A58" w:rsidRDefault="003472AD" w:rsidP="00931857">
            <w:pPr>
              <w:jc w:val="both"/>
              <w:rPr>
                <w:sz w:val="22"/>
                <w:szCs w:val="22"/>
              </w:rPr>
            </w:pPr>
          </w:p>
        </w:tc>
      </w:tr>
      <w:tr w:rsidR="003472AD" w:rsidRPr="00053A58" w14:paraId="7B2F0BC4" w14:textId="77777777" w:rsidTr="003472AD">
        <w:tc>
          <w:tcPr>
            <w:tcW w:w="279" w:type="dxa"/>
          </w:tcPr>
          <w:p w14:paraId="5494C8AE" w14:textId="5DD2A602" w:rsidR="000F0C58" w:rsidRPr="00053A58" w:rsidRDefault="000F0C58" w:rsidP="003472AD">
            <w:pPr>
              <w:jc w:val="both"/>
              <w:rPr>
                <w:b/>
                <w:sz w:val="22"/>
                <w:szCs w:val="22"/>
              </w:rPr>
            </w:pPr>
            <w:r>
              <w:rPr>
                <w:b/>
                <w:sz w:val="22"/>
                <w:szCs w:val="22"/>
              </w:rPr>
              <w:lastRenderedPageBreak/>
              <w:t>30</w:t>
            </w:r>
          </w:p>
        </w:tc>
        <w:tc>
          <w:tcPr>
            <w:tcW w:w="7325" w:type="dxa"/>
          </w:tcPr>
          <w:p w14:paraId="378FE8CA" w14:textId="74149493" w:rsidR="003472AD" w:rsidRPr="00053A58" w:rsidRDefault="003472AD" w:rsidP="00F43BB4">
            <w:pPr>
              <w:jc w:val="both"/>
              <w:rPr>
                <w:b/>
                <w:sz w:val="22"/>
                <w:szCs w:val="22"/>
              </w:rPr>
            </w:pPr>
          </w:p>
        </w:tc>
        <w:tc>
          <w:tcPr>
            <w:tcW w:w="7455" w:type="dxa"/>
          </w:tcPr>
          <w:p w14:paraId="26E268B9" w14:textId="1E69D1CA" w:rsidR="003472AD" w:rsidRDefault="003472AD" w:rsidP="00053A58">
            <w:pPr>
              <w:jc w:val="both"/>
              <w:rPr>
                <w:rFonts w:eastAsia="Times New Roman"/>
                <w:bCs/>
                <w:color w:val="000000" w:themeColor="text1"/>
                <w:sz w:val="22"/>
                <w:szCs w:val="22"/>
                <w:lang w:eastAsia="tr-TR"/>
              </w:rPr>
            </w:pPr>
            <w:r w:rsidRPr="00053A58">
              <w:rPr>
                <w:rFonts w:eastAsia="Times New Roman"/>
                <w:b/>
                <w:bCs/>
                <w:color w:val="000000" w:themeColor="text1"/>
                <w:sz w:val="22"/>
                <w:szCs w:val="22"/>
                <w:lang w:eastAsia="tr-TR"/>
              </w:rPr>
              <w:t>MADDE 3</w:t>
            </w:r>
            <w:r>
              <w:rPr>
                <w:rFonts w:eastAsia="Times New Roman"/>
                <w:b/>
                <w:bCs/>
                <w:color w:val="000000" w:themeColor="text1"/>
                <w:sz w:val="22"/>
                <w:szCs w:val="22"/>
                <w:lang w:eastAsia="tr-TR"/>
              </w:rPr>
              <w:t>0</w:t>
            </w:r>
            <w:r w:rsidRPr="00053A58">
              <w:rPr>
                <w:rFonts w:eastAsia="Times New Roman"/>
                <w:b/>
                <w:bCs/>
                <w:color w:val="000000" w:themeColor="text1"/>
                <w:sz w:val="22"/>
                <w:szCs w:val="22"/>
                <w:lang w:eastAsia="tr-TR"/>
              </w:rPr>
              <w:t xml:space="preserve"> - </w:t>
            </w:r>
            <w:r w:rsidRPr="00053A58">
              <w:rPr>
                <w:rFonts w:eastAsia="Times New Roman"/>
                <w:bCs/>
                <w:color w:val="000000" w:themeColor="text1"/>
                <w:sz w:val="22"/>
                <w:szCs w:val="22"/>
                <w:lang w:eastAsia="tr-TR"/>
              </w:rPr>
              <w:t>Bu Yönetmelik yayımı tarihinde yürürlüğe girer.</w:t>
            </w:r>
          </w:p>
          <w:p w14:paraId="56D844CB" w14:textId="77777777" w:rsidR="003472AD" w:rsidRPr="00053A58" w:rsidRDefault="003472AD" w:rsidP="00053A58">
            <w:pPr>
              <w:jc w:val="both"/>
              <w:rPr>
                <w:rFonts w:eastAsia="Times New Roman"/>
                <w:b/>
                <w:bCs/>
                <w:color w:val="000000" w:themeColor="text1"/>
                <w:sz w:val="22"/>
                <w:szCs w:val="22"/>
                <w:lang w:eastAsia="tr-TR"/>
              </w:rPr>
            </w:pPr>
          </w:p>
        </w:tc>
      </w:tr>
      <w:tr w:rsidR="003472AD" w:rsidRPr="00053A58" w14:paraId="1DE50B6F" w14:textId="77777777" w:rsidTr="003472AD">
        <w:tc>
          <w:tcPr>
            <w:tcW w:w="279" w:type="dxa"/>
          </w:tcPr>
          <w:p w14:paraId="3BE4B6D6" w14:textId="6CCD2158" w:rsidR="003472AD" w:rsidRPr="00053A58" w:rsidRDefault="000F0C58" w:rsidP="003472AD">
            <w:pPr>
              <w:jc w:val="both"/>
              <w:rPr>
                <w:b/>
                <w:sz w:val="22"/>
                <w:szCs w:val="22"/>
              </w:rPr>
            </w:pPr>
            <w:r>
              <w:rPr>
                <w:b/>
                <w:sz w:val="22"/>
                <w:szCs w:val="22"/>
              </w:rPr>
              <w:t>31</w:t>
            </w:r>
          </w:p>
        </w:tc>
        <w:tc>
          <w:tcPr>
            <w:tcW w:w="7325" w:type="dxa"/>
          </w:tcPr>
          <w:p w14:paraId="56E3569D" w14:textId="6AE3B006" w:rsidR="003472AD" w:rsidRPr="00053A58" w:rsidRDefault="003472AD" w:rsidP="00053A58">
            <w:pPr>
              <w:jc w:val="both"/>
              <w:rPr>
                <w:b/>
                <w:sz w:val="22"/>
                <w:szCs w:val="22"/>
              </w:rPr>
            </w:pPr>
          </w:p>
        </w:tc>
        <w:tc>
          <w:tcPr>
            <w:tcW w:w="7455" w:type="dxa"/>
          </w:tcPr>
          <w:p w14:paraId="6A7E9AFA" w14:textId="4A8034A5" w:rsidR="003472AD" w:rsidRDefault="003472AD" w:rsidP="00053A58">
            <w:pPr>
              <w:jc w:val="both"/>
              <w:rPr>
                <w:rFonts w:eastAsia="Times New Roman"/>
                <w:bCs/>
                <w:color w:val="000000" w:themeColor="text1"/>
                <w:sz w:val="22"/>
                <w:szCs w:val="22"/>
                <w:lang w:eastAsia="tr-TR"/>
              </w:rPr>
            </w:pPr>
            <w:r w:rsidRPr="00053A58">
              <w:rPr>
                <w:rFonts w:eastAsia="Times New Roman"/>
                <w:b/>
                <w:bCs/>
                <w:color w:val="000000" w:themeColor="text1"/>
                <w:sz w:val="22"/>
                <w:szCs w:val="22"/>
                <w:lang w:eastAsia="tr-TR"/>
              </w:rPr>
              <w:t>MADDE 3</w:t>
            </w:r>
            <w:r>
              <w:rPr>
                <w:rFonts w:eastAsia="Times New Roman"/>
                <w:b/>
                <w:bCs/>
                <w:color w:val="000000" w:themeColor="text1"/>
                <w:sz w:val="22"/>
                <w:szCs w:val="22"/>
                <w:lang w:eastAsia="tr-TR"/>
              </w:rPr>
              <w:t>1</w:t>
            </w:r>
            <w:r w:rsidRPr="00053A58">
              <w:rPr>
                <w:rFonts w:eastAsia="Times New Roman"/>
                <w:b/>
                <w:bCs/>
                <w:color w:val="000000" w:themeColor="text1"/>
                <w:sz w:val="22"/>
                <w:szCs w:val="22"/>
                <w:lang w:eastAsia="tr-TR"/>
              </w:rPr>
              <w:t xml:space="preserve"> - </w:t>
            </w:r>
            <w:r w:rsidRPr="00053A58">
              <w:rPr>
                <w:rFonts w:eastAsia="Times New Roman"/>
                <w:bCs/>
                <w:color w:val="000000" w:themeColor="text1"/>
                <w:sz w:val="22"/>
                <w:szCs w:val="22"/>
                <w:lang w:eastAsia="tr-TR"/>
              </w:rPr>
              <w:t>Bu Yönetmelik hükümlerini Enerji Piyasası Düzenleme Kurulu Başkanı yürütür.</w:t>
            </w:r>
          </w:p>
          <w:p w14:paraId="160C4FC6" w14:textId="77777777" w:rsidR="003472AD" w:rsidRPr="00053A58" w:rsidRDefault="003472AD" w:rsidP="00053A58">
            <w:pPr>
              <w:jc w:val="both"/>
              <w:rPr>
                <w:rFonts w:eastAsia="Times New Roman"/>
                <w:b/>
                <w:bCs/>
                <w:color w:val="000000" w:themeColor="text1"/>
                <w:sz w:val="22"/>
                <w:szCs w:val="22"/>
                <w:lang w:eastAsia="tr-TR"/>
              </w:rPr>
            </w:pPr>
          </w:p>
        </w:tc>
      </w:tr>
    </w:tbl>
    <w:p w14:paraId="76F46462" w14:textId="77777777" w:rsidR="00C8688D" w:rsidRPr="00053A58" w:rsidRDefault="00C8688D" w:rsidP="00C4062D">
      <w:pPr>
        <w:jc w:val="both"/>
        <w:rPr>
          <w:sz w:val="22"/>
          <w:szCs w:val="22"/>
        </w:rPr>
      </w:pPr>
    </w:p>
    <w:p w14:paraId="18BBF33F" w14:textId="77777777" w:rsidR="00053A58" w:rsidRPr="00053A58" w:rsidRDefault="00053A58" w:rsidP="00C4062D">
      <w:pPr>
        <w:jc w:val="both"/>
        <w:rPr>
          <w:sz w:val="22"/>
          <w:szCs w:val="22"/>
        </w:rPr>
      </w:pPr>
    </w:p>
    <w:sectPr w:rsidR="00053A58" w:rsidRPr="00053A58" w:rsidSect="00B534B2">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95EA49" w14:textId="77777777" w:rsidR="008452C1" w:rsidRDefault="008452C1" w:rsidP="00B7257C">
      <w:pPr>
        <w:spacing w:after="0" w:line="240" w:lineRule="auto"/>
      </w:pPr>
      <w:r>
        <w:separator/>
      </w:r>
    </w:p>
  </w:endnote>
  <w:endnote w:type="continuationSeparator" w:id="0">
    <w:p w14:paraId="05F2D0F6" w14:textId="77777777" w:rsidR="008452C1" w:rsidRDefault="008452C1" w:rsidP="00B72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76266F" w14:textId="77777777" w:rsidR="008452C1" w:rsidRDefault="008452C1" w:rsidP="00B7257C">
      <w:pPr>
        <w:spacing w:after="0" w:line="240" w:lineRule="auto"/>
      </w:pPr>
      <w:r>
        <w:separator/>
      </w:r>
    </w:p>
  </w:footnote>
  <w:footnote w:type="continuationSeparator" w:id="0">
    <w:p w14:paraId="5DAC14D8" w14:textId="77777777" w:rsidR="008452C1" w:rsidRDefault="008452C1" w:rsidP="00B725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DFFE7" w14:textId="77777777" w:rsidR="007E263D" w:rsidRPr="00B7257C" w:rsidRDefault="007E263D" w:rsidP="00B7257C">
    <w:pPr>
      <w:pStyle w:val="stBilgi"/>
      <w:jc w:val="center"/>
      <w:rPr>
        <w:b/>
      </w:rPr>
    </w:pPr>
    <w:r w:rsidRPr="00B7257C">
      <w:rPr>
        <w:b/>
      </w:rPr>
      <w:t>DOĞAL GAZ PİYASASI DAĞITIM VE MÜŞTERİ HİZMETLERİ YÖNETMELİĞİNDE DEĞİŞİKLİK YAPILMASINA DAİR YÖNETMELİK KARŞILAŞTIRMA CETVELİ</w:t>
    </w:r>
  </w:p>
  <w:p w14:paraId="45FF4B16" w14:textId="77777777" w:rsidR="007E263D" w:rsidRDefault="007E263D">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805E8"/>
    <w:multiLevelType w:val="hybridMultilevel"/>
    <w:tmpl w:val="3450575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EA92860"/>
    <w:multiLevelType w:val="hybridMultilevel"/>
    <w:tmpl w:val="C68C709E"/>
    <w:lvl w:ilvl="0" w:tplc="8F2CFD5E">
      <w:start w:val="1"/>
      <w:numFmt w:val="low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B98332E"/>
    <w:multiLevelType w:val="hybridMultilevel"/>
    <w:tmpl w:val="917E28F8"/>
    <w:lvl w:ilvl="0" w:tplc="C60C652A">
      <w:numFmt w:val="bullet"/>
      <w:lvlText w:val="-"/>
      <w:lvlJc w:val="left"/>
      <w:pPr>
        <w:ind w:left="678" w:hanging="360"/>
      </w:pPr>
      <w:rPr>
        <w:rFonts w:ascii="Times New Roman" w:eastAsiaTheme="minorHAnsi" w:hAnsi="Times New Roman" w:cs="Times New Roman" w:hint="default"/>
      </w:rPr>
    </w:lvl>
    <w:lvl w:ilvl="1" w:tplc="041F0003" w:tentative="1">
      <w:start w:val="1"/>
      <w:numFmt w:val="bullet"/>
      <w:lvlText w:val="o"/>
      <w:lvlJc w:val="left"/>
      <w:pPr>
        <w:ind w:left="1398" w:hanging="360"/>
      </w:pPr>
      <w:rPr>
        <w:rFonts w:ascii="Courier New" w:hAnsi="Courier New" w:cs="Courier New" w:hint="default"/>
      </w:rPr>
    </w:lvl>
    <w:lvl w:ilvl="2" w:tplc="041F0005" w:tentative="1">
      <w:start w:val="1"/>
      <w:numFmt w:val="bullet"/>
      <w:lvlText w:val=""/>
      <w:lvlJc w:val="left"/>
      <w:pPr>
        <w:ind w:left="2118" w:hanging="360"/>
      </w:pPr>
      <w:rPr>
        <w:rFonts w:ascii="Wingdings" w:hAnsi="Wingdings" w:hint="default"/>
      </w:rPr>
    </w:lvl>
    <w:lvl w:ilvl="3" w:tplc="041F0001" w:tentative="1">
      <w:start w:val="1"/>
      <w:numFmt w:val="bullet"/>
      <w:lvlText w:val=""/>
      <w:lvlJc w:val="left"/>
      <w:pPr>
        <w:ind w:left="2838" w:hanging="360"/>
      </w:pPr>
      <w:rPr>
        <w:rFonts w:ascii="Symbol" w:hAnsi="Symbol" w:hint="default"/>
      </w:rPr>
    </w:lvl>
    <w:lvl w:ilvl="4" w:tplc="041F0003" w:tentative="1">
      <w:start w:val="1"/>
      <w:numFmt w:val="bullet"/>
      <w:lvlText w:val="o"/>
      <w:lvlJc w:val="left"/>
      <w:pPr>
        <w:ind w:left="3558" w:hanging="360"/>
      </w:pPr>
      <w:rPr>
        <w:rFonts w:ascii="Courier New" w:hAnsi="Courier New" w:cs="Courier New" w:hint="default"/>
      </w:rPr>
    </w:lvl>
    <w:lvl w:ilvl="5" w:tplc="041F0005" w:tentative="1">
      <w:start w:val="1"/>
      <w:numFmt w:val="bullet"/>
      <w:lvlText w:val=""/>
      <w:lvlJc w:val="left"/>
      <w:pPr>
        <w:ind w:left="4278" w:hanging="360"/>
      </w:pPr>
      <w:rPr>
        <w:rFonts w:ascii="Wingdings" w:hAnsi="Wingdings" w:hint="default"/>
      </w:rPr>
    </w:lvl>
    <w:lvl w:ilvl="6" w:tplc="041F0001" w:tentative="1">
      <w:start w:val="1"/>
      <w:numFmt w:val="bullet"/>
      <w:lvlText w:val=""/>
      <w:lvlJc w:val="left"/>
      <w:pPr>
        <w:ind w:left="4998" w:hanging="360"/>
      </w:pPr>
      <w:rPr>
        <w:rFonts w:ascii="Symbol" w:hAnsi="Symbol" w:hint="default"/>
      </w:rPr>
    </w:lvl>
    <w:lvl w:ilvl="7" w:tplc="041F0003" w:tentative="1">
      <w:start w:val="1"/>
      <w:numFmt w:val="bullet"/>
      <w:lvlText w:val="o"/>
      <w:lvlJc w:val="left"/>
      <w:pPr>
        <w:ind w:left="5718" w:hanging="360"/>
      </w:pPr>
      <w:rPr>
        <w:rFonts w:ascii="Courier New" w:hAnsi="Courier New" w:cs="Courier New" w:hint="default"/>
      </w:rPr>
    </w:lvl>
    <w:lvl w:ilvl="8" w:tplc="041F0005" w:tentative="1">
      <w:start w:val="1"/>
      <w:numFmt w:val="bullet"/>
      <w:lvlText w:val=""/>
      <w:lvlJc w:val="left"/>
      <w:pPr>
        <w:ind w:left="6438" w:hanging="360"/>
      </w:pPr>
      <w:rPr>
        <w:rFonts w:ascii="Wingdings" w:hAnsi="Wingdings" w:hint="default"/>
      </w:rPr>
    </w:lvl>
  </w:abstractNum>
  <w:abstractNum w:abstractNumId="3" w15:restartNumberingAfterBreak="0">
    <w:nsid w:val="38F67203"/>
    <w:multiLevelType w:val="hybridMultilevel"/>
    <w:tmpl w:val="3450575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572C02F4"/>
    <w:multiLevelType w:val="hybridMultilevel"/>
    <w:tmpl w:val="84C2A146"/>
    <w:lvl w:ilvl="0" w:tplc="9550B74C">
      <w:start w:val="1"/>
      <w:numFmt w:val="lowerRoman"/>
      <w:lvlText w:val="%1)"/>
      <w:lvlJc w:val="left"/>
      <w:pPr>
        <w:ind w:left="1287" w:hanging="72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5" w15:restartNumberingAfterBreak="0">
    <w:nsid w:val="7B1224FA"/>
    <w:multiLevelType w:val="hybridMultilevel"/>
    <w:tmpl w:val="AB58036A"/>
    <w:lvl w:ilvl="0" w:tplc="041F0001">
      <w:start w:val="1"/>
      <w:numFmt w:val="bullet"/>
      <w:lvlText w:val=""/>
      <w:lvlJc w:val="left"/>
      <w:pPr>
        <w:ind w:left="1038" w:hanging="360"/>
      </w:pPr>
      <w:rPr>
        <w:rFonts w:ascii="Symbol" w:hAnsi="Symbol" w:hint="default"/>
      </w:rPr>
    </w:lvl>
    <w:lvl w:ilvl="1" w:tplc="041F0003" w:tentative="1">
      <w:start w:val="1"/>
      <w:numFmt w:val="bullet"/>
      <w:lvlText w:val="o"/>
      <w:lvlJc w:val="left"/>
      <w:pPr>
        <w:ind w:left="1758" w:hanging="360"/>
      </w:pPr>
      <w:rPr>
        <w:rFonts w:ascii="Courier New" w:hAnsi="Courier New" w:cs="Courier New" w:hint="default"/>
      </w:rPr>
    </w:lvl>
    <w:lvl w:ilvl="2" w:tplc="041F0005" w:tentative="1">
      <w:start w:val="1"/>
      <w:numFmt w:val="bullet"/>
      <w:lvlText w:val=""/>
      <w:lvlJc w:val="left"/>
      <w:pPr>
        <w:ind w:left="2478" w:hanging="360"/>
      </w:pPr>
      <w:rPr>
        <w:rFonts w:ascii="Wingdings" w:hAnsi="Wingdings" w:hint="default"/>
      </w:rPr>
    </w:lvl>
    <w:lvl w:ilvl="3" w:tplc="041F0001" w:tentative="1">
      <w:start w:val="1"/>
      <w:numFmt w:val="bullet"/>
      <w:lvlText w:val=""/>
      <w:lvlJc w:val="left"/>
      <w:pPr>
        <w:ind w:left="3198" w:hanging="360"/>
      </w:pPr>
      <w:rPr>
        <w:rFonts w:ascii="Symbol" w:hAnsi="Symbol" w:hint="default"/>
      </w:rPr>
    </w:lvl>
    <w:lvl w:ilvl="4" w:tplc="041F0003" w:tentative="1">
      <w:start w:val="1"/>
      <w:numFmt w:val="bullet"/>
      <w:lvlText w:val="o"/>
      <w:lvlJc w:val="left"/>
      <w:pPr>
        <w:ind w:left="3918" w:hanging="360"/>
      </w:pPr>
      <w:rPr>
        <w:rFonts w:ascii="Courier New" w:hAnsi="Courier New" w:cs="Courier New" w:hint="default"/>
      </w:rPr>
    </w:lvl>
    <w:lvl w:ilvl="5" w:tplc="041F0005" w:tentative="1">
      <w:start w:val="1"/>
      <w:numFmt w:val="bullet"/>
      <w:lvlText w:val=""/>
      <w:lvlJc w:val="left"/>
      <w:pPr>
        <w:ind w:left="4638" w:hanging="360"/>
      </w:pPr>
      <w:rPr>
        <w:rFonts w:ascii="Wingdings" w:hAnsi="Wingdings" w:hint="default"/>
      </w:rPr>
    </w:lvl>
    <w:lvl w:ilvl="6" w:tplc="041F0001" w:tentative="1">
      <w:start w:val="1"/>
      <w:numFmt w:val="bullet"/>
      <w:lvlText w:val=""/>
      <w:lvlJc w:val="left"/>
      <w:pPr>
        <w:ind w:left="5358" w:hanging="360"/>
      </w:pPr>
      <w:rPr>
        <w:rFonts w:ascii="Symbol" w:hAnsi="Symbol" w:hint="default"/>
      </w:rPr>
    </w:lvl>
    <w:lvl w:ilvl="7" w:tplc="041F0003" w:tentative="1">
      <w:start w:val="1"/>
      <w:numFmt w:val="bullet"/>
      <w:lvlText w:val="o"/>
      <w:lvlJc w:val="left"/>
      <w:pPr>
        <w:ind w:left="6078" w:hanging="360"/>
      </w:pPr>
      <w:rPr>
        <w:rFonts w:ascii="Courier New" w:hAnsi="Courier New" w:cs="Courier New" w:hint="default"/>
      </w:rPr>
    </w:lvl>
    <w:lvl w:ilvl="8" w:tplc="041F0005" w:tentative="1">
      <w:start w:val="1"/>
      <w:numFmt w:val="bullet"/>
      <w:lvlText w:val=""/>
      <w:lvlJc w:val="left"/>
      <w:pPr>
        <w:ind w:left="6798"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2DA"/>
    <w:rsid w:val="00007ACD"/>
    <w:rsid w:val="000310AF"/>
    <w:rsid w:val="00042036"/>
    <w:rsid w:val="000457E8"/>
    <w:rsid w:val="00046430"/>
    <w:rsid w:val="0004795A"/>
    <w:rsid w:val="00052E51"/>
    <w:rsid w:val="00053A58"/>
    <w:rsid w:val="00064B62"/>
    <w:rsid w:val="000657F2"/>
    <w:rsid w:val="0007483C"/>
    <w:rsid w:val="00074DE8"/>
    <w:rsid w:val="00082E38"/>
    <w:rsid w:val="00092771"/>
    <w:rsid w:val="00092C19"/>
    <w:rsid w:val="0009456F"/>
    <w:rsid w:val="000A177A"/>
    <w:rsid w:val="000A2962"/>
    <w:rsid w:val="000B063B"/>
    <w:rsid w:val="000C7E3D"/>
    <w:rsid w:val="000C7F70"/>
    <w:rsid w:val="000F0C58"/>
    <w:rsid w:val="00105A30"/>
    <w:rsid w:val="001105D4"/>
    <w:rsid w:val="001115B4"/>
    <w:rsid w:val="00114702"/>
    <w:rsid w:val="001177AB"/>
    <w:rsid w:val="00120133"/>
    <w:rsid w:val="001203BD"/>
    <w:rsid w:val="00130A74"/>
    <w:rsid w:val="00131350"/>
    <w:rsid w:val="00133A2D"/>
    <w:rsid w:val="0016359B"/>
    <w:rsid w:val="001778B6"/>
    <w:rsid w:val="0018066D"/>
    <w:rsid w:val="00186B7A"/>
    <w:rsid w:val="00191AC0"/>
    <w:rsid w:val="001A6ED0"/>
    <w:rsid w:val="001B37AD"/>
    <w:rsid w:val="001C1DEB"/>
    <w:rsid w:val="001C3BD3"/>
    <w:rsid w:val="001D7FC9"/>
    <w:rsid w:val="001E0CB5"/>
    <w:rsid w:val="001F6D32"/>
    <w:rsid w:val="00202931"/>
    <w:rsid w:val="00210B23"/>
    <w:rsid w:val="0021503F"/>
    <w:rsid w:val="002168E1"/>
    <w:rsid w:val="00221C4F"/>
    <w:rsid w:val="00224318"/>
    <w:rsid w:val="002375E2"/>
    <w:rsid w:val="002424D2"/>
    <w:rsid w:val="00242E5A"/>
    <w:rsid w:val="00243CFC"/>
    <w:rsid w:val="00267B50"/>
    <w:rsid w:val="00273A36"/>
    <w:rsid w:val="0027618E"/>
    <w:rsid w:val="00282CAD"/>
    <w:rsid w:val="00286E5C"/>
    <w:rsid w:val="00292044"/>
    <w:rsid w:val="0029620F"/>
    <w:rsid w:val="002A338C"/>
    <w:rsid w:val="002B01EC"/>
    <w:rsid w:val="002B0CE7"/>
    <w:rsid w:val="002B572B"/>
    <w:rsid w:val="002B6B0C"/>
    <w:rsid w:val="002D3608"/>
    <w:rsid w:val="002F2C1C"/>
    <w:rsid w:val="0030432B"/>
    <w:rsid w:val="0030634C"/>
    <w:rsid w:val="003202CA"/>
    <w:rsid w:val="00322109"/>
    <w:rsid w:val="00335053"/>
    <w:rsid w:val="00346D74"/>
    <w:rsid w:val="003472AD"/>
    <w:rsid w:val="00352D78"/>
    <w:rsid w:val="003572CE"/>
    <w:rsid w:val="00360654"/>
    <w:rsid w:val="00362052"/>
    <w:rsid w:val="0036776C"/>
    <w:rsid w:val="00371317"/>
    <w:rsid w:val="00392713"/>
    <w:rsid w:val="003942AF"/>
    <w:rsid w:val="003B2109"/>
    <w:rsid w:val="003D038E"/>
    <w:rsid w:val="003D1BFF"/>
    <w:rsid w:val="003D307F"/>
    <w:rsid w:val="003D4695"/>
    <w:rsid w:val="003E369A"/>
    <w:rsid w:val="003E774D"/>
    <w:rsid w:val="003F1B29"/>
    <w:rsid w:val="0040613D"/>
    <w:rsid w:val="00406674"/>
    <w:rsid w:val="00413D97"/>
    <w:rsid w:val="00430311"/>
    <w:rsid w:val="00433E66"/>
    <w:rsid w:val="00435114"/>
    <w:rsid w:val="00444599"/>
    <w:rsid w:val="00444663"/>
    <w:rsid w:val="00457683"/>
    <w:rsid w:val="0046014F"/>
    <w:rsid w:val="00464273"/>
    <w:rsid w:val="00473085"/>
    <w:rsid w:val="00482EAD"/>
    <w:rsid w:val="00484127"/>
    <w:rsid w:val="004A56C1"/>
    <w:rsid w:val="004A61E2"/>
    <w:rsid w:val="004C1683"/>
    <w:rsid w:val="004C486C"/>
    <w:rsid w:val="004C6551"/>
    <w:rsid w:val="004E0C28"/>
    <w:rsid w:val="004E51B2"/>
    <w:rsid w:val="004F1C3D"/>
    <w:rsid w:val="004F72F3"/>
    <w:rsid w:val="0050585B"/>
    <w:rsid w:val="005104D5"/>
    <w:rsid w:val="005156D6"/>
    <w:rsid w:val="00522F15"/>
    <w:rsid w:val="0052601E"/>
    <w:rsid w:val="005265CF"/>
    <w:rsid w:val="00535E58"/>
    <w:rsid w:val="00535F8C"/>
    <w:rsid w:val="00537135"/>
    <w:rsid w:val="00541822"/>
    <w:rsid w:val="00550475"/>
    <w:rsid w:val="00554CA5"/>
    <w:rsid w:val="0055634B"/>
    <w:rsid w:val="00561D72"/>
    <w:rsid w:val="00571C8E"/>
    <w:rsid w:val="0057207F"/>
    <w:rsid w:val="005747C1"/>
    <w:rsid w:val="0057632C"/>
    <w:rsid w:val="005B0522"/>
    <w:rsid w:val="005C35E2"/>
    <w:rsid w:val="005C64F2"/>
    <w:rsid w:val="005C6F62"/>
    <w:rsid w:val="005D3F9F"/>
    <w:rsid w:val="005D5085"/>
    <w:rsid w:val="005D763A"/>
    <w:rsid w:val="005D7C1D"/>
    <w:rsid w:val="005E379C"/>
    <w:rsid w:val="005F08E9"/>
    <w:rsid w:val="005F5BE4"/>
    <w:rsid w:val="00616C79"/>
    <w:rsid w:val="00623925"/>
    <w:rsid w:val="00646641"/>
    <w:rsid w:val="00655EB7"/>
    <w:rsid w:val="00660987"/>
    <w:rsid w:val="00674F47"/>
    <w:rsid w:val="00677E2D"/>
    <w:rsid w:val="0068302B"/>
    <w:rsid w:val="0069366A"/>
    <w:rsid w:val="00694F36"/>
    <w:rsid w:val="006A2498"/>
    <w:rsid w:val="006B0CF3"/>
    <w:rsid w:val="006C3824"/>
    <w:rsid w:val="006C6777"/>
    <w:rsid w:val="006D4DF3"/>
    <w:rsid w:val="006D7529"/>
    <w:rsid w:val="006E2492"/>
    <w:rsid w:val="006E258F"/>
    <w:rsid w:val="006F58A4"/>
    <w:rsid w:val="00700A2C"/>
    <w:rsid w:val="00706ED1"/>
    <w:rsid w:val="00707CF4"/>
    <w:rsid w:val="0071254D"/>
    <w:rsid w:val="00722AEB"/>
    <w:rsid w:val="00727B95"/>
    <w:rsid w:val="00732BA3"/>
    <w:rsid w:val="007534B6"/>
    <w:rsid w:val="007549DE"/>
    <w:rsid w:val="00764171"/>
    <w:rsid w:val="00781B11"/>
    <w:rsid w:val="00793166"/>
    <w:rsid w:val="007B3815"/>
    <w:rsid w:val="007B7B3D"/>
    <w:rsid w:val="007C3089"/>
    <w:rsid w:val="007C4BDE"/>
    <w:rsid w:val="007E263D"/>
    <w:rsid w:val="007E2AB4"/>
    <w:rsid w:val="007E2D22"/>
    <w:rsid w:val="007E4E67"/>
    <w:rsid w:val="007E5A95"/>
    <w:rsid w:val="00804C07"/>
    <w:rsid w:val="008062FB"/>
    <w:rsid w:val="00844CEC"/>
    <w:rsid w:val="008452C1"/>
    <w:rsid w:val="00873E17"/>
    <w:rsid w:val="0087498D"/>
    <w:rsid w:val="008A33FA"/>
    <w:rsid w:val="008A7529"/>
    <w:rsid w:val="008B64F0"/>
    <w:rsid w:val="008C5AAA"/>
    <w:rsid w:val="008E2905"/>
    <w:rsid w:val="008F188B"/>
    <w:rsid w:val="00900AF6"/>
    <w:rsid w:val="00913CAB"/>
    <w:rsid w:val="009256CC"/>
    <w:rsid w:val="00930D9B"/>
    <w:rsid w:val="00931857"/>
    <w:rsid w:val="00934F24"/>
    <w:rsid w:val="00943587"/>
    <w:rsid w:val="00953899"/>
    <w:rsid w:val="00965F44"/>
    <w:rsid w:val="00977A27"/>
    <w:rsid w:val="00977FDC"/>
    <w:rsid w:val="0098358F"/>
    <w:rsid w:val="00992A57"/>
    <w:rsid w:val="00992F60"/>
    <w:rsid w:val="009A0E04"/>
    <w:rsid w:val="009A6604"/>
    <w:rsid w:val="009A75D4"/>
    <w:rsid w:val="009C0293"/>
    <w:rsid w:val="009C3BF6"/>
    <w:rsid w:val="009C7633"/>
    <w:rsid w:val="009D66E5"/>
    <w:rsid w:val="009E7EE3"/>
    <w:rsid w:val="00A11D3D"/>
    <w:rsid w:val="00A16F3A"/>
    <w:rsid w:val="00A17E00"/>
    <w:rsid w:val="00A244C2"/>
    <w:rsid w:val="00A25DC8"/>
    <w:rsid w:val="00A32FAA"/>
    <w:rsid w:val="00A343A8"/>
    <w:rsid w:val="00A429E3"/>
    <w:rsid w:val="00A43120"/>
    <w:rsid w:val="00A47812"/>
    <w:rsid w:val="00A47B05"/>
    <w:rsid w:val="00A60B2B"/>
    <w:rsid w:val="00A64037"/>
    <w:rsid w:val="00A66131"/>
    <w:rsid w:val="00A71CF2"/>
    <w:rsid w:val="00A748DC"/>
    <w:rsid w:val="00A75AB8"/>
    <w:rsid w:val="00A75BD5"/>
    <w:rsid w:val="00A774C4"/>
    <w:rsid w:val="00A77F60"/>
    <w:rsid w:val="00A857A3"/>
    <w:rsid w:val="00A956B6"/>
    <w:rsid w:val="00A95924"/>
    <w:rsid w:val="00AB303F"/>
    <w:rsid w:val="00AD04D8"/>
    <w:rsid w:val="00AD201C"/>
    <w:rsid w:val="00AD3522"/>
    <w:rsid w:val="00AD3CFA"/>
    <w:rsid w:val="00AD639E"/>
    <w:rsid w:val="00AE5238"/>
    <w:rsid w:val="00AF4323"/>
    <w:rsid w:val="00AF64F5"/>
    <w:rsid w:val="00B1616D"/>
    <w:rsid w:val="00B2163B"/>
    <w:rsid w:val="00B227CD"/>
    <w:rsid w:val="00B323DF"/>
    <w:rsid w:val="00B534B2"/>
    <w:rsid w:val="00B63771"/>
    <w:rsid w:val="00B648D1"/>
    <w:rsid w:val="00B66FD7"/>
    <w:rsid w:val="00B7257C"/>
    <w:rsid w:val="00B83824"/>
    <w:rsid w:val="00B8427F"/>
    <w:rsid w:val="00B95CF6"/>
    <w:rsid w:val="00BA5518"/>
    <w:rsid w:val="00BA6C59"/>
    <w:rsid w:val="00BB2598"/>
    <w:rsid w:val="00BB30F4"/>
    <w:rsid w:val="00BD30CC"/>
    <w:rsid w:val="00BE4BBC"/>
    <w:rsid w:val="00BE7A68"/>
    <w:rsid w:val="00BF5EAE"/>
    <w:rsid w:val="00C14A5F"/>
    <w:rsid w:val="00C1574F"/>
    <w:rsid w:val="00C15DD7"/>
    <w:rsid w:val="00C16608"/>
    <w:rsid w:val="00C23135"/>
    <w:rsid w:val="00C24CD1"/>
    <w:rsid w:val="00C2538D"/>
    <w:rsid w:val="00C3607B"/>
    <w:rsid w:val="00C401A7"/>
    <w:rsid w:val="00C4062D"/>
    <w:rsid w:val="00C4516D"/>
    <w:rsid w:val="00C513F8"/>
    <w:rsid w:val="00C514BB"/>
    <w:rsid w:val="00C61D5B"/>
    <w:rsid w:val="00C62F4C"/>
    <w:rsid w:val="00C7414E"/>
    <w:rsid w:val="00C77DAD"/>
    <w:rsid w:val="00C8634E"/>
    <w:rsid w:val="00C8688D"/>
    <w:rsid w:val="00C90C72"/>
    <w:rsid w:val="00CA1284"/>
    <w:rsid w:val="00CA2128"/>
    <w:rsid w:val="00CA31B5"/>
    <w:rsid w:val="00CA66E5"/>
    <w:rsid w:val="00CB2DE2"/>
    <w:rsid w:val="00CB4573"/>
    <w:rsid w:val="00CB45F6"/>
    <w:rsid w:val="00CC2231"/>
    <w:rsid w:val="00CD3594"/>
    <w:rsid w:val="00CD4675"/>
    <w:rsid w:val="00CD47D0"/>
    <w:rsid w:val="00CE263A"/>
    <w:rsid w:val="00CE2764"/>
    <w:rsid w:val="00CE4D01"/>
    <w:rsid w:val="00D03D5F"/>
    <w:rsid w:val="00D076A4"/>
    <w:rsid w:val="00D1333E"/>
    <w:rsid w:val="00D13415"/>
    <w:rsid w:val="00D20448"/>
    <w:rsid w:val="00D262E1"/>
    <w:rsid w:val="00D310E1"/>
    <w:rsid w:val="00D42F4E"/>
    <w:rsid w:val="00D44FE9"/>
    <w:rsid w:val="00D4798E"/>
    <w:rsid w:val="00D504B3"/>
    <w:rsid w:val="00D50FED"/>
    <w:rsid w:val="00D531D3"/>
    <w:rsid w:val="00D55B99"/>
    <w:rsid w:val="00D61BE0"/>
    <w:rsid w:val="00D8562F"/>
    <w:rsid w:val="00DA6C98"/>
    <w:rsid w:val="00DB41F3"/>
    <w:rsid w:val="00DB6863"/>
    <w:rsid w:val="00DC42DA"/>
    <w:rsid w:val="00DC5736"/>
    <w:rsid w:val="00DC6FA0"/>
    <w:rsid w:val="00DD027B"/>
    <w:rsid w:val="00DD4202"/>
    <w:rsid w:val="00DD5F68"/>
    <w:rsid w:val="00DF669D"/>
    <w:rsid w:val="00DF7F77"/>
    <w:rsid w:val="00E02FBE"/>
    <w:rsid w:val="00E03454"/>
    <w:rsid w:val="00E03757"/>
    <w:rsid w:val="00E23E17"/>
    <w:rsid w:val="00E35CB5"/>
    <w:rsid w:val="00E56B04"/>
    <w:rsid w:val="00E60706"/>
    <w:rsid w:val="00E663C9"/>
    <w:rsid w:val="00E7120F"/>
    <w:rsid w:val="00E75BB6"/>
    <w:rsid w:val="00E806C0"/>
    <w:rsid w:val="00E85A46"/>
    <w:rsid w:val="00E86CC3"/>
    <w:rsid w:val="00E879D6"/>
    <w:rsid w:val="00E93CBB"/>
    <w:rsid w:val="00E95571"/>
    <w:rsid w:val="00EA26E6"/>
    <w:rsid w:val="00EA3F74"/>
    <w:rsid w:val="00EA4A56"/>
    <w:rsid w:val="00EA65CA"/>
    <w:rsid w:val="00EB1DB0"/>
    <w:rsid w:val="00EB2FFE"/>
    <w:rsid w:val="00EB5F65"/>
    <w:rsid w:val="00EC5DFD"/>
    <w:rsid w:val="00EC708E"/>
    <w:rsid w:val="00EF197F"/>
    <w:rsid w:val="00EF2B63"/>
    <w:rsid w:val="00EF5D39"/>
    <w:rsid w:val="00EF671C"/>
    <w:rsid w:val="00F20B6F"/>
    <w:rsid w:val="00F20E24"/>
    <w:rsid w:val="00F24297"/>
    <w:rsid w:val="00F265A5"/>
    <w:rsid w:val="00F33D2B"/>
    <w:rsid w:val="00F43BB4"/>
    <w:rsid w:val="00F45039"/>
    <w:rsid w:val="00F46E94"/>
    <w:rsid w:val="00F504FC"/>
    <w:rsid w:val="00F60E2A"/>
    <w:rsid w:val="00F61C57"/>
    <w:rsid w:val="00F65A6E"/>
    <w:rsid w:val="00F671F1"/>
    <w:rsid w:val="00F7414D"/>
    <w:rsid w:val="00F8231F"/>
    <w:rsid w:val="00F82566"/>
    <w:rsid w:val="00F82B3A"/>
    <w:rsid w:val="00F93F7D"/>
    <w:rsid w:val="00F9693F"/>
    <w:rsid w:val="00FA1618"/>
    <w:rsid w:val="00FA3993"/>
    <w:rsid w:val="00FB0E7A"/>
    <w:rsid w:val="00FC6992"/>
    <w:rsid w:val="00FD1720"/>
    <w:rsid w:val="00FD1C31"/>
    <w:rsid w:val="00FD4B12"/>
    <w:rsid w:val="00FE79F0"/>
    <w:rsid w:val="00FF085C"/>
    <w:rsid w:val="00FF475B"/>
    <w:rsid w:val="00FF77E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D9931"/>
  <w15:chartTrackingRefBased/>
  <w15:docId w15:val="{81870885-C41C-4AE5-8155-E195A7700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B53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D504B3"/>
    <w:rPr>
      <w:sz w:val="16"/>
      <w:szCs w:val="16"/>
    </w:rPr>
  </w:style>
  <w:style w:type="paragraph" w:styleId="AklamaMetni">
    <w:name w:val="annotation text"/>
    <w:basedOn w:val="Normal"/>
    <w:link w:val="AklamaMetniChar"/>
    <w:uiPriority w:val="99"/>
    <w:unhideWhenUsed/>
    <w:rsid w:val="00D504B3"/>
    <w:pPr>
      <w:spacing w:line="240" w:lineRule="auto"/>
    </w:pPr>
    <w:rPr>
      <w:sz w:val="20"/>
      <w:szCs w:val="20"/>
    </w:rPr>
  </w:style>
  <w:style w:type="character" w:customStyle="1" w:styleId="AklamaMetniChar">
    <w:name w:val="Açıklama Metni Char"/>
    <w:basedOn w:val="VarsaylanParagrafYazTipi"/>
    <w:link w:val="AklamaMetni"/>
    <w:uiPriority w:val="99"/>
    <w:rsid w:val="00D504B3"/>
    <w:rPr>
      <w:sz w:val="20"/>
      <w:szCs w:val="20"/>
    </w:rPr>
  </w:style>
  <w:style w:type="paragraph" w:styleId="BalonMetni">
    <w:name w:val="Balloon Text"/>
    <w:basedOn w:val="Normal"/>
    <w:link w:val="BalonMetniChar"/>
    <w:uiPriority w:val="99"/>
    <w:semiHidden/>
    <w:unhideWhenUsed/>
    <w:rsid w:val="00D504B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504B3"/>
    <w:rPr>
      <w:rFonts w:ascii="Segoe UI" w:hAnsi="Segoe UI" w:cs="Segoe UI"/>
      <w:sz w:val="18"/>
      <w:szCs w:val="18"/>
    </w:rPr>
  </w:style>
  <w:style w:type="paragraph" w:styleId="ListeParagraf">
    <w:name w:val="List Paragraph"/>
    <w:basedOn w:val="Normal"/>
    <w:uiPriority w:val="34"/>
    <w:qFormat/>
    <w:rsid w:val="009D66E5"/>
    <w:pPr>
      <w:ind w:left="720"/>
      <w:contextualSpacing/>
    </w:pPr>
  </w:style>
  <w:style w:type="paragraph" w:styleId="stBilgi">
    <w:name w:val="header"/>
    <w:basedOn w:val="Normal"/>
    <w:link w:val="stBilgiChar"/>
    <w:uiPriority w:val="99"/>
    <w:unhideWhenUsed/>
    <w:rsid w:val="00B7257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7257C"/>
  </w:style>
  <w:style w:type="paragraph" w:styleId="AltBilgi">
    <w:name w:val="footer"/>
    <w:basedOn w:val="Normal"/>
    <w:link w:val="AltBilgiChar"/>
    <w:uiPriority w:val="99"/>
    <w:unhideWhenUsed/>
    <w:rsid w:val="00B7257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7257C"/>
  </w:style>
  <w:style w:type="paragraph" w:styleId="NormalWeb">
    <w:name w:val="Normal (Web)"/>
    <w:aliases w:val="Normal (Web) Char Char,Normal (Web) Char Char Char Char,Normal (Web) Char Char Char,Char Char Char Char Char Char,Char"/>
    <w:basedOn w:val="Normal"/>
    <w:link w:val="NormalWebChar"/>
    <w:uiPriority w:val="99"/>
    <w:unhideWhenUsed/>
    <w:rsid w:val="00053A58"/>
    <w:pPr>
      <w:spacing w:before="100" w:beforeAutospacing="1" w:after="100" w:afterAutospacing="1" w:line="240" w:lineRule="auto"/>
    </w:pPr>
    <w:rPr>
      <w:rFonts w:eastAsia="Times New Roman"/>
      <w:lang w:eastAsia="tr-TR"/>
    </w:rPr>
  </w:style>
  <w:style w:type="character" w:customStyle="1" w:styleId="NormalWebChar">
    <w:name w:val="Normal (Web) Char"/>
    <w:aliases w:val="Normal (Web) Char Char Char1,Normal (Web) Char Char Char Char Char,Normal (Web) Char Char Char Char1,Char Char Char Char Char Char Char,Char Char"/>
    <w:link w:val="NormalWeb"/>
    <w:uiPriority w:val="99"/>
    <w:locked/>
    <w:rsid w:val="00053A58"/>
    <w:rPr>
      <w:rFonts w:eastAsia="Times New Roman"/>
      <w:lang w:eastAsia="tr-TR"/>
    </w:rPr>
  </w:style>
  <w:style w:type="paragraph" w:styleId="AklamaKonusu">
    <w:name w:val="annotation subject"/>
    <w:basedOn w:val="AklamaMetni"/>
    <w:next w:val="AklamaMetni"/>
    <w:link w:val="AklamaKonusuChar"/>
    <w:uiPriority w:val="99"/>
    <w:semiHidden/>
    <w:unhideWhenUsed/>
    <w:rsid w:val="007E4E67"/>
    <w:rPr>
      <w:b/>
      <w:bCs/>
    </w:rPr>
  </w:style>
  <w:style w:type="character" w:customStyle="1" w:styleId="AklamaKonusuChar">
    <w:name w:val="Açıklama Konusu Char"/>
    <w:basedOn w:val="AklamaMetniChar"/>
    <w:link w:val="AklamaKonusu"/>
    <w:uiPriority w:val="99"/>
    <w:semiHidden/>
    <w:rsid w:val="007E4E6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89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0100A-26D6-4708-B2BE-CAD99A4AC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31</Pages>
  <Words>14409</Words>
  <Characters>82133</Characters>
  <Application>Microsoft Office Word</Application>
  <DocSecurity>0</DocSecurity>
  <Lines>684</Lines>
  <Paragraphs>192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Tevfik Okan SAYGILI</dc:creator>
  <cp:keywords/>
  <dc:description/>
  <cp:lastModifiedBy>Tevfik Okan SAYGILI</cp:lastModifiedBy>
  <cp:revision>5</cp:revision>
  <dcterms:created xsi:type="dcterms:W3CDTF">2020-11-12T11:10:00Z</dcterms:created>
  <dcterms:modified xsi:type="dcterms:W3CDTF">2020-11-12T16:22:00Z</dcterms:modified>
</cp:coreProperties>
</file>