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89C" w:rsidRPr="0014489C" w:rsidRDefault="0014489C" w:rsidP="00166AD1">
      <w:pPr>
        <w:spacing w:after="0"/>
        <w:jc w:val="center"/>
        <w:rPr>
          <w:rFonts w:ascii="Times New Roman" w:hAnsi="Times New Roman" w:cs="Times New Roman"/>
          <w:b/>
          <w:sz w:val="24"/>
          <w:szCs w:val="24"/>
        </w:rPr>
      </w:pPr>
      <w:bookmarkStart w:id="0" w:name="_GoBack"/>
      <w:bookmarkEnd w:id="0"/>
      <w:r w:rsidRPr="0014489C">
        <w:rPr>
          <w:rFonts w:ascii="Times New Roman" w:hAnsi="Times New Roman" w:cs="Times New Roman"/>
          <w:b/>
          <w:sz w:val="24"/>
          <w:szCs w:val="24"/>
        </w:rPr>
        <w:t>BAYİ DENETİM SİSTEMİNİN KURULMASI VE UYGULANMASI İÇİN</w:t>
      </w:r>
    </w:p>
    <w:p w:rsidR="0014489C" w:rsidRPr="0014489C" w:rsidRDefault="0014489C" w:rsidP="00166AD1">
      <w:pPr>
        <w:spacing w:after="0"/>
        <w:jc w:val="center"/>
        <w:rPr>
          <w:rFonts w:ascii="Times New Roman" w:hAnsi="Times New Roman" w:cs="Times New Roman"/>
          <w:b/>
          <w:sz w:val="24"/>
          <w:szCs w:val="24"/>
        </w:rPr>
      </w:pPr>
      <w:r w:rsidRPr="0014489C">
        <w:rPr>
          <w:rFonts w:ascii="Times New Roman" w:hAnsi="Times New Roman" w:cs="Times New Roman"/>
          <w:b/>
          <w:sz w:val="24"/>
          <w:szCs w:val="24"/>
        </w:rPr>
        <w:t>TÜZEL KİŞİLERİN YETKİLENDİRİ</w:t>
      </w:r>
      <w:r w:rsidR="00CB46F6">
        <w:rPr>
          <w:rFonts w:ascii="Times New Roman" w:hAnsi="Times New Roman" w:cs="Times New Roman"/>
          <w:b/>
          <w:sz w:val="24"/>
          <w:szCs w:val="24"/>
        </w:rPr>
        <w:t>L</w:t>
      </w:r>
      <w:r w:rsidRPr="0014489C">
        <w:rPr>
          <w:rFonts w:ascii="Times New Roman" w:hAnsi="Times New Roman" w:cs="Times New Roman"/>
          <w:b/>
          <w:sz w:val="24"/>
          <w:szCs w:val="24"/>
        </w:rPr>
        <w:t>MESİ HAKKINDA KARAR</w:t>
      </w:r>
    </w:p>
    <w:p w:rsidR="0014489C" w:rsidRPr="0014489C" w:rsidRDefault="0014489C" w:rsidP="0014489C">
      <w:pPr>
        <w:rPr>
          <w:rFonts w:ascii="Times New Roman" w:hAnsi="Times New Roman" w:cs="Times New Roman"/>
          <w:sz w:val="24"/>
          <w:szCs w:val="24"/>
        </w:rPr>
      </w:pPr>
    </w:p>
    <w:p w:rsidR="0014489C" w:rsidRPr="0014489C" w:rsidRDefault="0014489C" w:rsidP="00AC0155">
      <w:pPr>
        <w:spacing w:after="0" w:line="240" w:lineRule="auto"/>
        <w:jc w:val="both"/>
        <w:rPr>
          <w:rFonts w:ascii="Times New Roman" w:hAnsi="Times New Roman" w:cs="Times New Roman"/>
          <w:b/>
          <w:sz w:val="24"/>
          <w:szCs w:val="24"/>
        </w:rPr>
      </w:pPr>
      <w:r w:rsidRPr="0014489C">
        <w:rPr>
          <w:rFonts w:ascii="Times New Roman" w:hAnsi="Times New Roman" w:cs="Times New Roman"/>
          <w:b/>
          <w:sz w:val="24"/>
          <w:szCs w:val="24"/>
        </w:rPr>
        <w:t xml:space="preserve">Amaç </w:t>
      </w:r>
    </w:p>
    <w:p w:rsidR="0014489C" w:rsidRDefault="0014489C" w:rsidP="00781039">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1</w:t>
      </w:r>
      <w:r w:rsidRPr="0014489C">
        <w:rPr>
          <w:rFonts w:ascii="Times New Roman" w:hAnsi="Times New Roman" w:cs="Times New Roman"/>
          <w:sz w:val="24"/>
          <w:szCs w:val="24"/>
        </w:rPr>
        <w:t>- (1) Bu Kararın amacı, bayi denetim sisteminin kurulması</w:t>
      </w:r>
      <w:r w:rsidR="00A668B4">
        <w:rPr>
          <w:rFonts w:ascii="Times New Roman" w:hAnsi="Times New Roman" w:cs="Times New Roman"/>
          <w:sz w:val="24"/>
          <w:szCs w:val="24"/>
        </w:rPr>
        <w:t>,</w:t>
      </w:r>
      <w:r w:rsidRPr="0014489C">
        <w:rPr>
          <w:rFonts w:ascii="Times New Roman" w:hAnsi="Times New Roman" w:cs="Times New Roman"/>
          <w:sz w:val="24"/>
          <w:szCs w:val="24"/>
        </w:rPr>
        <w:t xml:space="preserve"> uygulanması</w:t>
      </w:r>
      <w:r w:rsidR="00A668B4">
        <w:rPr>
          <w:rFonts w:ascii="Times New Roman" w:hAnsi="Times New Roman" w:cs="Times New Roman"/>
          <w:sz w:val="24"/>
          <w:szCs w:val="24"/>
        </w:rPr>
        <w:t>, bakım ve onarımı</w:t>
      </w:r>
      <w:r w:rsidRPr="0014489C">
        <w:rPr>
          <w:rFonts w:ascii="Times New Roman" w:hAnsi="Times New Roman" w:cs="Times New Roman"/>
          <w:sz w:val="24"/>
          <w:szCs w:val="24"/>
        </w:rPr>
        <w:t xml:space="preserve"> için başvuruda bulunan tüzel kişilerin </w:t>
      </w:r>
      <w:r w:rsidR="00781039">
        <w:rPr>
          <w:rFonts w:ascii="Times New Roman" w:hAnsi="Times New Roman" w:cs="Times New Roman"/>
          <w:sz w:val="24"/>
          <w:szCs w:val="24"/>
        </w:rPr>
        <w:t xml:space="preserve">Kurum tarafından </w:t>
      </w:r>
      <w:r w:rsidRPr="0014489C">
        <w:rPr>
          <w:rFonts w:ascii="Times New Roman" w:hAnsi="Times New Roman" w:cs="Times New Roman"/>
          <w:sz w:val="24"/>
          <w:szCs w:val="24"/>
        </w:rPr>
        <w:t>yetkilendirilmesi</w:t>
      </w:r>
      <w:r w:rsidR="000B18A4">
        <w:rPr>
          <w:rFonts w:ascii="Times New Roman" w:hAnsi="Times New Roman" w:cs="Times New Roman"/>
          <w:sz w:val="24"/>
          <w:szCs w:val="24"/>
        </w:rPr>
        <w:t xml:space="preserve"> ile</w:t>
      </w:r>
      <w:r w:rsidR="00781039">
        <w:rPr>
          <w:rFonts w:ascii="Times New Roman" w:hAnsi="Times New Roman" w:cs="Times New Roman"/>
          <w:sz w:val="24"/>
          <w:szCs w:val="24"/>
        </w:rPr>
        <w:t xml:space="preserve"> yetkilendirilmiş</w:t>
      </w:r>
      <w:r w:rsidR="000B18A4">
        <w:rPr>
          <w:rFonts w:ascii="Times New Roman" w:hAnsi="Times New Roman" w:cs="Times New Roman"/>
          <w:sz w:val="24"/>
          <w:szCs w:val="24"/>
        </w:rPr>
        <w:t xml:space="preserve"> </w:t>
      </w:r>
      <w:r w:rsidR="00D40233">
        <w:rPr>
          <w:rFonts w:ascii="Times New Roman" w:hAnsi="Times New Roman" w:cs="Times New Roman"/>
          <w:sz w:val="24"/>
          <w:szCs w:val="24"/>
        </w:rPr>
        <w:t xml:space="preserve">tüzel kişilerin </w:t>
      </w:r>
      <w:r w:rsidR="000B18A4">
        <w:rPr>
          <w:rFonts w:ascii="Times New Roman" w:hAnsi="Times New Roman" w:cs="Times New Roman"/>
          <w:sz w:val="24"/>
          <w:szCs w:val="24"/>
        </w:rPr>
        <w:t>hak ve yükümlülüklerine</w:t>
      </w:r>
      <w:r w:rsidRPr="0014489C">
        <w:rPr>
          <w:rFonts w:ascii="Times New Roman" w:hAnsi="Times New Roman" w:cs="Times New Roman"/>
          <w:sz w:val="24"/>
          <w:szCs w:val="24"/>
        </w:rPr>
        <w:t xml:space="preserve"> ilişkin usul ve esasların belirlenmesidir.  </w:t>
      </w:r>
    </w:p>
    <w:p w:rsidR="00781039" w:rsidRPr="0014489C" w:rsidRDefault="00781039" w:rsidP="00781039">
      <w:pPr>
        <w:spacing w:after="0" w:line="240" w:lineRule="auto"/>
        <w:jc w:val="both"/>
        <w:rPr>
          <w:rFonts w:ascii="Times New Roman" w:hAnsi="Times New Roman" w:cs="Times New Roman"/>
          <w:sz w:val="24"/>
          <w:szCs w:val="24"/>
        </w:rPr>
      </w:pPr>
    </w:p>
    <w:p w:rsidR="0014489C" w:rsidRPr="0014489C" w:rsidRDefault="0014489C" w:rsidP="00AC0155">
      <w:pPr>
        <w:spacing w:after="0" w:line="240" w:lineRule="auto"/>
        <w:rPr>
          <w:rFonts w:ascii="Times New Roman" w:hAnsi="Times New Roman" w:cs="Times New Roman"/>
          <w:b/>
          <w:sz w:val="24"/>
          <w:szCs w:val="24"/>
        </w:rPr>
      </w:pPr>
      <w:r w:rsidRPr="0014489C">
        <w:rPr>
          <w:rFonts w:ascii="Times New Roman" w:hAnsi="Times New Roman" w:cs="Times New Roman"/>
          <w:b/>
          <w:sz w:val="24"/>
          <w:szCs w:val="24"/>
        </w:rPr>
        <w:t>Hukuki dayanak</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2</w:t>
      </w:r>
      <w:r w:rsidRPr="0014489C">
        <w:rPr>
          <w:rFonts w:ascii="Times New Roman" w:hAnsi="Times New Roman" w:cs="Times New Roman"/>
          <w:sz w:val="24"/>
          <w:szCs w:val="24"/>
        </w:rPr>
        <w:t>- (1) Bu Karar 5015 sayı</w:t>
      </w:r>
      <w:r w:rsidR="00BF4DB6">
        <w:rPr>
          <w:rFonts w:ascii="Times New Roman" w:hAnsi="Times New Roman" w:cs="Times New Roman"/>
          <w:sz w:val="24"/>
          <w:szCs w:val="24"/>
        </w:rPr>
        <w:t xml:space="preserve">lı Petrol Piyasası Kanununun 7 </w:t>
      </w:r>
      <w:proofErr w:type="spellStart"/>
      <w:r w:rsidRPr="0014489C">
        <w:rPr>
          <w:rFonts w:ascii="Times New Roman" w:hAnsi="Times New Roman" w:cs="Times New Roman"/>
          <w:sz w:val="24"/>
          <w:szCs w:val="24"/>
        </w:rPr>
        <w:t>nci</w:t>
      </w:r>
      <w:proofErr w:type="spellEnd"/>
      <w:r w:rsidRPr="0014489C">
        <w:rPr>
          <w:rFonts w:ascii="Times New Roman" w:hAnsi="Times New Roman" w:cs="Times New Roman"/>
          <w:sz w:val="24"/>
          <w:szCs w:val="24"/>
        </w:rPr>
        <w:t xml:space="preserve"> maddesi dayanak alınarak hazırlanmıştır.</w:t>
      </w:r>
    </w:p>
    <w:p w:rsidR="00781039" w:rsidRPr="0014489C" w:rsidRDefault="00781039" w:rsidP="00AC0155">
      <w:pPr>
        <w:spacing w:after="0" w:line="240" w:lineRule="auto"/>
        <w:jc w:val="both"/>
        <w:rPr>
          <w:rFonts w:ascii="Times New Roman" w:hAnsi="Times New Roman" w:cs="Times New Roman"/>
          <w:sz w:val="24"/>
          <w:szCs w:val="24"/>
        </w:rPr>
      </w:pPr>
    </w:p>
    <w:p w:rsidR="0014489C" w:rsidRPr="0014489C" w:rsidRDefault="00781039" w:rsidP="00AC0155">
      <w:pPr>
        <w:spacing w:after="0" w:line="240" w:lineRule="auto"/>
        <w:rPr>
          <w:rFonts w:ascii="Times New Roman" w:hAnsi="Times New Roman" w:cs="Times New Roman"/>
          <w:b/>
          <w:sz w:val="24"/>
          <w:szCs w:val="24"/>
        </w:rPr>
      </w:pPr>
      <w:r>
        <w:rPr>
          <w:rFonts w:ascii="Times New Roman" w:hAnsi="Times New Roman" w:cs="Times New Roman"/>
          <w:b/>
          <w:sz w:val="24"/>
          <w:szCs w:val="24"/>
        </w:rPr>
        <w:t>T</w:t>
      </w:r>
      <w:r w:rsidR="0014489C" w:rsidRPr="0014489C">
        <w:rPr>
          <w:rFonts w:ascii="Times New Roman" w:hAnsi="Times New Roman" w:cs="Times New Roman"/>
          <w:b/>
          <w:sz w:val="24"/>
          <w:szCs w:val="24"/>
        </w:rPr>
        <w:t>anımlar</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3</w:t>
      </w:r>
      <w:r w:rsidRPr="0014489C">
        <w:rPr>
          <w:rFonts w:ascii="Times New Roman" w:hAnsi="Times New Roman" w:cs="Times New Roman"/>
          <w:sz w:val="24"/>
          <w:szCs w:val="24"/>
        </w:rPr>
        <w:t>- (1) Bu Kararda geçen;</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a)</w:t>
      </w:r>
      <w:r w:rsidRPr="0014489C">
        <w:rPr>
          <w:rFonts w:ascii="Times New Roman" w:hAnsi="Times New Roman" w:cs="Times New Roman"/>
          <w:sz w:val="24"/>
          <w:szCs w:val="24"/>
        </w:rPr>
        <w:tab/>
        <w:t>EN: Avrupa Standartlarını (</w:t>
      </w:r>
      <w:proofErr w:type="spellStart"/>
      <w:r w:rsidRPr="0014489C">
        <w:rPr>
          <w:rFonts w:ascii="Times New Roman" w:hAnsi="Times New Roman" w:cs="Times New Roman"/>
          <w:sz w:val="24"/>
          <w:szCs w:val="24"/>
        </w:rPr>
        <w:t>European</w:t>
      </w:r>
      <w:proofErr w:type="spellEnd"/>
      <w:r w:rsidRPr="0014489C">
        <w:rPr>
          <w:rFonts w:ascii="Times New Roman" w:hAnsi="Times New Roman" w:cs="Times New Roman"/>
          <w:sz w:val="24"/>
          <w:szCs w:val="24"/>
        </w:rPr>
        <w:t xml:space="preserve"> Norm),</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b)</w:t>
      </w:r>
      <w:r w:rsidRPr="0014489C">
        <w:rPr>
          <w:rFonts w:ascii="Times New Roman" w:hAnsi="Times New Roman" w:cs="Times New Roman"/>
          <w:sz w:val="24"/>
          <w:szCs w:val="24"/>
        </w:rPr>
        <w:tab/>
        <w:t xml:space="preserve">IEC: Uluslararası Elektroteknik Komisyonunu (International </w:t>
      </w:r>
      <w:proofErr w:type="spellStart"/>
      <w:r w:rsidRPr="0014489C">
        <w:rPr>
          <w:rFonts w:ascii="Times New Roman" w:hAnsi="Times New Roman" w:cs="Times New Roman"/>
          <w:sz w:val="24"/>
          <w:szCs w:val="24"/>
        </w:rPr>
        <w:t>Electrotechnical</w:t>
      </w:r>
      <w:proofErr w:type="spellEnd"/>
      <w:r w:rsidRPr="0014489C">
        <w:rPr>
          <w:rFonts w:ascii="Times New Roman" w:hAnsi="Times New Roman" w:cs="Times New Roman"/>
          <w:sz w:val="24"/>
          <w:szCs w:val="24"/>
        </w:rPr>
        <w:t xml:space="preserve"> </w:t>
      </w:r>
      <w:proofErr w:type="spellStart"/>
      <w:r w:rsidRPr="0014489C">
        <w:rPr>
          <w:rFonts w:ascii="Times New Roman" w:hAnsi="Times New Roman" w:cs="Times New Roman"/>
          <w:sz w:val="24"/>
          <w:szCs w:val="24"/>
        </w:rPr>
        <w:t>Commission</w:t>
      </w:r>
      <w:proofErr w:type="spellEnd"/>
      <w:r w:rsidRPr="0014489C">
        <w:rPr>
          <w:rFonts w:ascii="Times New Roman" w:hAnsi="Times New Roman" w:cs="Times New Roman"/>
          <w:sz w:val="24"/>
          <w:szCs w:val="24"/>
        </w:rPr>
        <w:t>),</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c)</w:t>
      </w:r>
      <w:r w:rsidRPr="0014489C">
        <w:rPr>
          <w:rFonts w:ascii="Times New Roman" w:hAnsi="Times New Roman" w:cs="Times New Roman"/>
          <w:sz w:val="24"/>
          <w:szCs w:val="24"/>
        </w:rPr>
        <w:tab/>
        <w:t xml:space="preserve">ISO: Uluslararası Standardizasyon Kuruluşunu (International </w:t>
      </w:r>
      <w:proofErr w:type="spellStart"/>
      <w:r w:rsidRPr="0014489C">
        <w:rPr>
          <w:rFonts w:ascii="Times New Roman" w:hAnsi="Times New Roman" w:cs="Times New Roman"/>
          <w:sz w:val="24"/>
          <w:szCs w:val="24"/>
        </w:rPr>
        <w:t>Organization</w:t>
      </w:r>
      <w:proofErr w:type="spellEnd"/>
      <w:r w:rsidRPr="0014489C">
        <w:rPr>
          <w:rFonts w:ascii="Times New Roman" w:hAnsi="Times New Roman" w:cs="Times New Roman"/>
          <w:sz w:val="24"/>
          <w:szCs w:val="24"/>
        </w:rPr>
        <w:t xml:space="preserve"> </w:t>
      </w:r>
      <w:proofErr w:type="spellStart"/>
      <w:r w:rsidRPr="0014489C">
        <w:rPr>
          <w:rFonts w:ascii="Times New Roman" w:hAnsi="Times New Roman" w:cs="Times New Roman"/>
          <w:sz w:val="24"/>
          <w:szCs w:val="24"/>
        </w:rPr>
        <w:t>for</w:t>
      </w:r>
      <w:proofErr w:type="spellEnd"/>
      <w:r w:rsidRPr="0014489C">
        <w:rPr>
          <w:rFonts w:ascii="Times New Roman" w:hAnsi="Times New Roman" w:cs="Times New Roman"/>
          <w:sz w:val="24"/>
          <w:szCs w:val="24"/>
        </w:rPr>
        <w:t xml:space="preserve"> </w:t>
      </w:r>
      <w:proofErr w:type="spellStart"/>
      <w:r w:rsidRPr="0014489C">
        <w:rPr>
          <w:rFonts w:ascii="Times New Roman" w:hAnsi="Times New Roman" w:cs="Times New Roman"/>
          <w:sz w:val="24"/>
          <w:szCs w:val="24"/>
        </w:rPr>
        <w:t>Standardization</w:t>
      </w:r>
      <w:proofErr w:type="spellEnd"/>
      <w:r w:rsidRPr="0014489C">
        <w:rPr>
          <w:rFonts w:ascii="Times New Roman" w:hAnsi="Times New Roman" w:cs="Times New Roman"/>
          <w:sz w:val="24"/>
          <w:szCs w:val="24"/>
        </w:rPr>
        <w:t>),</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d)</w:t>
      </w:r>
      <w:r w:rsidRPr="0014489C">
        <w:rPr>
          <w:rFonts w:ascii="Times New Roman" w:hAnsi="Times New Roman" w:cs="Times New Roman"/>
          <w:sz w:val="24"/>
          <w:szCs w:val="24"/>
        </w:rPr>
        <w:tab/>
        <w:t>TS: Türk standartlarını,</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e)</w:t>
      </w:r>
      <w:r w:rsidRPr="0014489C">
        <w:rPr>
          <w:rFonts w:ascii="Times New Roman" w:hAnsi="Times New Roman" w:cs="Times New Roman"/>
          <w:sz w:val="24"/>
          <w:szCs w:val="24"/>
        </w:rPr>
        <w:tab/>
        <w:t xml:space="preserve">TSE: Türk </w:t>
      </w:r>
      <w:r w:rsidR="000B18A4" w:rsidRPr="0014489C">
        <w:rPr>
          <w:rFonts w:ascii="Times New Roman" w:hAnsi="Times New Roman" w:cs="Times New Roman"/>
          <w:sz w:val="24"/>
          <w:szCs w:val="24"/>
        </w:rPr>
        <w:t>Standartları</w:t>
      </w:r>
      <w:r w:rsidRPr="0014489C">
        <w:rPr>
          <w:rFonts w:ascii="Times New Roman" w:hAnsi="Times New Roman" w:cs="Times New Roman"/>
          <w:sz w:val="24"/>
          <w:szCs w:val="24"/>
        </w:rPr>
        <w:t xml:space="preserve"> Enstitüsünü,</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f)</w:t>
      </w:r>
      <w:r w:rsidRPr="0014489C">
        <w:rPr>
          <w:rFonts w:ascii="Times New Roman" w:hAnsi="Times New Roman" w:cs="Times New Roman"/>
          <w:sz w:val="24"/>
          <w:szCs w:val="24"/>
        </w:rPr>
        <w:tab/>
        <w:t xml:space="preserve">1240 sayılı Karar: 06/07/2007 tarihli ve 26574 sayılı </w:t>
      </w:r>
      <w:r w:rsidR="000B18A4" w:rsidRPr="0014489C">
        <w:rPr>
          <w:rFonts w:ascii="Times New Roman" w:hAnsi="Times New Roman" w:cs="Times New Roman"/>
          <w:sz w:val="24"/>
          <w:szCs w:val="24"/>
        </w:rPr>
        <w:t>Resmî</w:t>
      </w:r>
      <w:r w:rsidRPr="0014489C">
        <w:rPr>
          <w:rFonts w:ascii="Times New Roman" w:hAnsi="Times New Roman" w:cs="Times New Roman"/>
          <w:sz w:val="24"/>
          <w:szCs w:val="24"/>
        </w:rPr>
        <w:t xml:space="preserve"> Gazetede yayımlanan 1240 sayılı Petrol Piyasasında Dağıtıcı Lisansı Sahiplerinin Bayi Denetim Sistemine İlişkin Usul ve Esaslar Hakkında Kurul </w:t>
      </w:r>
      <w:r w:rsidR="00DB3E63" w:rsidRPr="0014489C">
        <w:rPr>
          <w:rFonts w:ascii="Times New Roman" w:hAnsi="Times New Roman" w:cs="Times New Roman"/>
          <w:sz w:val="24"/>
          <w:szCs w:val="24"/>
        </w:rPr>
        <w:t>Kararı’</w:t>
      </w:r>
      <w:r w:rsidR="00DB3E63">
        <w:rPr>
          <w:rFonts w:ascii="Times New Roman" w:hAnsi="Times New Roman" w:cs="Times New Roman"/>
          <w:sz w:val="24"/>
          <w:szCs w:val="24"/>
        </w:rPr>
        <w:t>nı</w:t>
      </w:r>
    </w:p>
    <w:p w:rsidR="000B18A4" w:rsidRPr="0014489C" w:rsidRDefault="000B18A4"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  Yetkilendirilmiş otomasyon şirketi:</w:t>
      </w:r>
      <w:r w:rsidRPr="00D10256">
        <w:rPr>
          <w:rFonts w:ascii="Times New Roman" w:hAnsi="Times New Roman" w:cs="Times New Roman"/>
          <w:sz w:val="24"/>
          <w:szCs w:val="24"/>
        </w:rPr>
        <w:t xml:space="preserve"> B</w:t>
      </w:r>
      <w:r w:rsidRPr="000B18A4">
        <w:rPr>
          <w:rFonts w:ascii="Times New Roman" w:hAnsi="Times New Roman" w:cs="Times New Roman"/>
          <w:sz w:val="24"/>
          <w:szCs w:val="24"/>
        </w:rPr>
        <w:t xml:space="preserve">ayi denetim sisteminin </w:t>
      </w:r>
      <w:r w:rsidR="00A668B4" w:rsidRPr="00A668B4">
        <w:rPr>
          <w:rFonts w:ascii="Times New Roman" w:hAnsi="Times New Roman" w:cs="Times New Roman"/>
          <w:sz w:val="24"/>
          <w:szCs w:val="24"/>
        </w:rPr>
        <w:t xml:space="preserve">kurulması, uygulanması, bakım ve onarımı için </w:t>
      </w:r>
      <w:r>
        <w:rPr>
          <w:rFonts w:ascii="Times New Roman" w:hAnsi="Times New Roman" w:cs="Times New Roman"/>
          <w:sz w:val="24"/>
          <w:szCs w:val="24"/>
        </w:rPr>
        <w:t>Kurum tarafından yetkilendirilen</w:t>
      </w:r>
      <w:r w:rsidRPr="000B18A4">
        <w:rPr>
          <w:rFonts w:ascii="Times New Roman" w:hAnsi="Times New Roman" w:cs="Times New Roman"/>
          <w:sz w:val="24"/>
          <w:szCs w:val="24"/>
        </w:rPr>
        <w:t xml:space="preserve"> tüzel kişi</w:t>
      </w:r>
      <w:r>
        <w:rPr>
          <w:rFonts w:ascii="Times New Roman" w:hAnsi="Times New Roman" w:cs="Times New Roman"/>
          <w:sz w:val="24"/>
          <w:szCs w:val="24"/>
        </w:rPr>
        <w:t>yi,</w:t>
      </w:r>
    </w:p>
    <w:p w:rsidR="0014489C" w:rsidRPr="0014489C" w:rsidRDefault="0014489C" w:rsidP="00AC0155">
      <w:pPr>
        <w:spacing w:after="0" w:line="240" w:lineRule="auto"/>
        <w:rPr>
          <w:rFonts w:ascii="Times New Roman" w:hAnsi="Times New Roman" w:cs="Times New Roman"/>
          <w:sz w:val="24"/>
          <w:szCs w:val="24"/>
        </w:rPr>
      </w:pPr>
      <w:proofErr w:type="gramStart"/>
      <w:r w:rsidRPr="0014489C">
        <w:rPr>
          <w:rFonts w:ascii="Times New Roman" w:hAnsi="Times New Roman" w:cs="Times New Roman"/>
          <w:sz w:val="24"/>
          <w:szCs w:val="24"/>
        </w:rPr>
        <w:t>ifade</w:t>
      </w:r>
      <w:proofErr w:type="gramEnd"/>
      <w:r w:rsidRPr="0014489C">
        <w:rPr>
          <w:rFonts w:ascii="Times New Roman" w:hAnsi="Times New Roman" w:cs="Times New Roman"/>
          <w:sz w:val="24"/>
          <w:szCs w:val="24"/>
        </w:rPr>
        <w:t xml:space="preserve"> eder.</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 xml:space="preserve">(2) Bu kararda geçmekle birlikte tanımlanmamış diğer terim ve kavramlar, aksi belirtilmedikçe 17/06/2004 tarihli ve 25495 sayılı </w:t>
      </w:r>
      <w:r w:rsidR="000B18A4" w:rsidRPr="0014489C">
        <w:rPr>
          <w:rFonts w:ascii="Times New Roman" w:hAnsi="Times New Roman" w:cs="Times New Roman"/>
          <w:sz w:val="24"/>
          <w:szCs w:val="24"/>
        </w:rPr>
        <w:t>Resmî</w:t>
      </w:r>
      <w:r w:rsidRPr="0014489C">
        <w:rPr>
          <w:rFonts w:ascii="Times New Roman" w:hAnsi="Times New Roman" w:cs="Times New Roman"/>
          <w:sz w:val="24"/>
          <w:szCs w:val="24"/>
        </w:rPr>
        <w:t xml:space="preserve"> Gazetede yayımlanmış “Petrol Piyasası Lisans </w:t>
      </w:r>
      <w:r w:rsidR="000B18A4" w:rsidRPr="0014489C">
        <w:rPr>
          <w:rFonts w:ascii="Times New Roman" w:hAnsi="Times New Roman" w:cs="Times New Roman"/>
          <w:sz w:val="24"/>
          <w:szCs w:val="24"/>
        </w:rPr>
        <w:t>Yönetmeliği’nin</w:t>
      </w:r>
      <w:r w:rsidRPr="0014489C">
        <w:rPr>
          <w:rFonts w:ascii="Times New Roman" w:hAnsi="Times New Roman" w:cs="Times New Roman"/>
          <w:sz w:val="24"/>
          <w:szCs w:val="24"/>
        </w:rPr>
        <w:t xml:space="preserve"> 4</w:t>
      </w:r>
      <w:r w:rsidR="00BF4DB6">
        <w:rPr>
          <w:rFonts w:ascii="Times New Roman" w:hAnsi="Times New Roman" w:cs="Times New Roman"/>
          <w:sz w:val="24"/>
          <w:szCs w:val="24"/>
        </w:rPr>
        <w:t xml:space="preserve"> </w:t>
      </w:r>
      <w:r w:rsidR="00C966E7">
        <w:rPr>
          <w:rFonts w:ascii="Times New Roman" w:hAnsi="Times New Roman" w:cs="Times New Roman"/>
          <w:sz w:val="24"/>
          <w:szCs w:val="24"/>
        </w:rPr>
        <w:t>ü</w:t>
      </w:r>
      <w:r w:rsidRPr="0014489C">
        <w:rPr>
          <w:rFonts w:ascii="Times New Roman" w:hAnsi="Times New Roman" w:cs="Times New Roman"/>
          <w:sz w:val="24"/>
          <w:szCs w:val="24"/>
        </w:rPr>
        <w:t>ncü maddesindeki ve 1240 sayılı Kararın 3</w:t>
      </w:r>
      <w:r w:rsidR="00BF4DB6">
        <w:rPr>
          <w:rFonts w:ascii="Times New Roman" w:hAnsi="Times New Roman" w:cs="Times New Roman"/>
          <w:sz w:val="24"/>
          <w:szCs w:val="24"/>
        </w:rPr>
        <w:t xml:space="preserve"> </w:t>
      </w:r>
      <w:r w:rsidRPr="0014489C">
        <w:rPr>
          <w:rFonts w:ascii="Times New Roman" w:hAnsi="Times New Roman" w:cs="Times New Roman"/>
          <w:sz w:val="24"/>
          <w:szCs w:val="24"/>
        </w:rPr>
        <w:t>üncü maddesindeki anlam ve kapsama sahiptir.</w:t>
      </w:r>
    </w:p>
    <w:p w:rsidR="00781039" w:rsidRDefault="00781039" w:rsidP="00AC0155">
      <w:pPr>
        <w:spacing w:after="0" w:line="240" w:lineRule="auto"/>
        <w:rPr>
          <w:rFonts w:ascii="Times New Roman" w:hAnsi="Times New Roman" w:cs="Times New Roman"/>
          <w:b/>
          <w:sz w:val="24"/>
          <w:szCs w:val="24"/>
        </w:rPr>
      </w:pPr>
    </w:p>
    <w:p w:rsidR="0014489C" w:rsidRPr="0014489C" w:rsidRDefault="0014489C" w:rsidP="00AC0155">
      <w:pPr>
        <w:spacing w:after="0" w:line="240" w:lineRule="auto"/>
        <w:rPr>
          <w:rFonts w:ascii="Times New Roman" w:hAnsi="Times New Roman" w:cs="Times New Roman"/>
          <w:b/>
          <w:sz w:val="24"/>
          <w:szCs w:val="24"/>
        </w:rPr>
      </w:pPr>
      <w:r w:rsidRPr="0014489C">
        <w:rPr>
          <w:rFonts w:ascii="Times New Roman" w:hAnsi="Times New Roman" w:cs="Times New Roman"/>
          <w:b/>
          <w:sz w:val="24"/>
          <w:szCs w:val="24"/>
        </w:rPr>
        <w:t>Başvuru ve izin verilmesi</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4</w:t>
      </w:r>
      <w:r w:rsidRPr="0014489C">
        <w:rPr>
          <w:rFonts w:ascii="Times New Roman" w:hAnsi="Times New Roman" w:cs="Times New Roman"/>
          <w:sz w:val="24"/>
          <w:szCs w:val="24"/>
        </w:rPr>
        <w:t>- (1</w:t>
      </w:r>
      <w:r w:rsidR="00DB3E63">
        <w:rPr>
          <w:rFonts w:ascii="Times New Roman" w:hAnsi="Times New Roman" w:cs="Times New Roman"/>
          <w:sz w:val="24"/>
          <w:szCs w:val="24"/>
        </w:rPr>
        <w:t>) İ</w:t>
      </w:r>
      <w:r w:rsidRPr="0014489C">
        <w:rPr>
          <w:rFonts w:ascii="Times New Roman" w:hAnsi="Times New Roman" w:cs="Times New Roman"/>
          <w:sz w:val="24"/>
          <w:szCs w:val="24"/>
        </w:rPr>
        <w:t xml:space="preserve">zin başvuruları, izin bedelinin yatırıldığına ilişkin dekontun Ek-1’de yer alan </w:t>
      </w:r>
      <w:r w:rsidR="00D41971">
        <w:rPr>
          <w:rFonts w:ascii="Times New Roman" w:hAnsi="Times New Roman" w:cs="Times New Roman"/>
          <w:sz w:val="24"/>
          <w:szCs w:val="24"/>
        </w:rPr>
        <w:t xml:space="preserve">başvuru dilekçesi ve </w:t>
      </w:r>
      <w:r w:rsidRPr="0014489C">
        <w:rPr>
          <w:rFonts w:ascii="Times New Roman" w:hAnsi="Times New Roman" w:cs="Times New Roman"/>
          <w:sz w:val="24"/>
          <w:szCs w:val="24"/>
        </w:rPr>
        <w:t xml:space="preserve">belirtilen başvuru </w:t>
      </w:r>
      <w:r w:rsidR="00DF2A13">
        <w:rPr>
          <w:rFonts w:ascii="Times New Roman" w:hAnsi="Times New Roman" w:cs="Times New Roman"/>
          <w:sz w:val="24"/>
          <w:szCs w:val="24"/>
        </w:rPr>
        <w:t>evrakı</w:t>
      </w:r>
      <w:r w:rsidR="00BF4DB6">
        <w:rPr>
          <w:rFonts w:ascii="Times New Roman" w:hAnsi="Times New Roman" w:cs="Times New Roman"/>
          <w:sz w:val="24"/>
          <w:szCs w:val="24"/>
        </w:rPr>
        <w:t>nın</w:t>
      </w:r>
      <w:r w:rsidRPr="0014489C">
        <w:rPr>
          <w:rFonts w:ascii="Times New Roman" w:hAnsi="Times New Roman" w:cs="Times New Roman"/>
          <w:sz w:val="24"/>
          <w:szCs w:val="24"/>
        </w:rPr>
        <w:t xml:space="preserve"> birlikte Kuruma sunulması ile yapılır.</w:t>
      </w:r>
    </w:p>
    <w:p w:rsidR="00AC0155"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 xml:space="preserve">(2) İzin başvurularına ilişkin işlemler, başvuruyu takip eden altmış gün içinde Kurum tarafından sonuçlandırılır. </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(3) İzin alabilmek için başvuru sahibi</w:t>
      </w:r>
      <w:r w:rsidR="000B18A4">
        <w:rPr>
          <w:rFonts w:ascii="Times New Roman" w:hAnsi="Times New Roman" w:cs="Times New Roman"/>
          <w:sz w:val="24"/>
          <w:szCs w:val="24"/>
        </w:rPr>
        <w:t xml:space="preserve">nin </w:t>
      </w:r>
      <w:r w:rsidRPr="0014489C">
        <w:rPr>
          <w:rFonts w:ascii="Times New Roman" w:hAnsi="Times New Roman" w:cs="Times New Roman"/>
          <w:sz w:val="24"/>
          <w:szCs w:val="24"/>
        </w:rPr>
        <w:t xml:space="preserve">asgari olarak </w:t>
      </w:r>
      <w:r w:rsidR="00F23609">
        <w:rPr>
          <w:rFonts w:ascii="Times New Roman" w:hAnsi="Times New Roman" w:cs="Times New Roman"/>
          <w:sz w:val="24"/>
          <w:szCs w:val="24"/>
        </w:rPr>
        <w:t>aşağıda</w:t>
      </w:r>
      <w:r w:rsidRPr="0014489C">
        <w:rPr>
          <w:rFonts w:ascii="Times New Roman" w:hAnsi="Times New Roman" w:cs="Times New Roman"/>
          <w:sz w:val="24"/>
          <w:szCs w:val="24"/>
        </w:rPr>
        <w:t xml:space="preserve"> yer alan idari, mali ve teknik koşulları sağlaması gerekir.</w:t>
      </w:r>
    </w:p>
    <w:p w:rsidR="00F23609" w:rsidRDefault="00F23609" w:rsidP="00F23609">
      <w:pPr>
        <w:pStyle w:val="ListeParagraf"/>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İdari koşullar;</w:t>
      </w:r>
    </w:p>
    <w:p w:rsidR="00F23609" w:rsidRDefault="00F23609" w:rsidP="00F23609">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Ek-</w:t>
      </w:r>
      <w:r w:rsidR="00861ECA">
        <w:rPr>
          <w:rFonts w:ascii="Times New Roman" w:hAnsi="Times New Roman" w:cs="Times New Roman"/>
          <w:sz w:val="24"/>
          <w:szCs w:val="24"/>
        </w:rPr>
        <w:t>2</w:t>
      </w:r>
      <w:r>
        <w:rPr>
          <w:rFonts w:ascii="Times New Roman" w:hAnsi="Times New Roman" w:cs="Times New Roman"/>
          <w:sz w:val="24"/>
          <w:szCs w:val="24"/>
        </w:rPr>
        <w:t>’de yer alan nitelikte ve sayıda personel çalıştırılması,</w:t>
      </w:r>
    </w:p>
    <w:p w:rsidR="00F23609" w:rsidRDefault="00F23609" w:rsidP="00F23609">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Ek-</w:t>
      </w:r>
      <w:r w:rsidR="00861ECA">
        <w:rPr>
          <w:rFonts w:ascii="Times New Roman" w:hAnsi="Times New Roman" w:cs="Times New Roman"/>
          <w:sz w:val="24"/>
          <w:szCs w:val="24"/>
        </w:rPr>
        <w:t>2</w:t>
      </w:r>
      <w:r>
        <w:rPr>
          <w:rFonts w:ascii="Times New Roman" w:hAnsi="Times New Roman" w:cs="Times New Roman"/>
          <w:sz w:val="24"/>
          <w:szCs w:val="24"/>
        </w:rPr>
        <w:t>’de yer alan kalite belgelerine sahip olunması,</w:t>
      </w:r>
    </w:p>
    <w:p w:rsidR="00F23609" w:rsidRDefault="00F23609" w:rsidP="00F23609">
      <w:pPr>
        <w:pStyle w:val="ListeParagraf"/>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Marka Tescil belgesine sahip olunması,</w:t>
      </w:r>
    </w:p>
    <w:p w:rsidR="00F23609" w:rsidRDefault="00F23609" w:rsidP="00F23609">
      <w:pPr>
        <w:spacing w:after="0" w:line="240" w:lineRule="auto"/>
        <w:ind w:left="708"/>
        <w:jc w:val="both"/>
        <w:rPr>
          <w:rFonts w:ascii="Times New Roman" w:hAnsi="Times New Roman" w:cs="Times New Roman"/>
          <w:sz w:val="24"/>
          <w:szCs w:val="24"/>
        </w:rPr>
      </w:pPr>
      <w:proofErr w:type="gramStart"/>
      <w:r>
        <w:rPr>
          <w:rFonts w:ascii="Times New Roman" w:hAnsi="Times New Roman" w:cs="Times New Roman"/>
          <w:sz w:val="24"/>
          <w:szCs w:val="24"/>
        </w:rPr>
        <w:t>zorunludur</w:t>
      </w:r>
      <w:proofErr w:type="gramEnd"/>
      <w:r>
        <w:rPr>
          <w:rFonts w:ascii="Times New Roman" w:hAnsi="Times New Roman" w:cs="Times New Roman"/>
          <w:sz w:val="24"/>
          <w:szCs w:val="24"/>
        </w:rPr>
        <w:t>.</w:t>
      </w:r>
    </w:p>
    <w:p w:rsidR="00F23609" w:rsidRDefault="00F23609" w:rsidP="00F23609">
      <w:pPr>
        <w:pStyle w:val="ListeParagraf"/>
        <w:numPr>
          <w:ilvl w:val="0"/>
          <w:numId w:val="5"/>
        </w:numPr>
        <w:spacing w:after="0" w:line="240" w:lineRule="auto"/>
        <w:jc w:val="both"/>
        <w:rPr>
          <w:rFonts w:ascii="Times New Roman" w:hAnsi="Times New Roman" w:cs="Times New Roman"/>
          <w:sz w:val="24"/>
          <w:szCs w:val="24"/>
        </w:rPr>
      </w:pPr>
      <w:bookmarkStart w:id="1" w:name="_Hlk72241325"/>
      <w:r>
        <w:rPr>
          <w:rFonts w:ascii="Times New Roman" w:hAnsi="Times New Roman" w:cs="Times New Roman"/>
          <w:sz w:val="24"/>
          <w:szCs w:val="24"/>
        </w:rPr>
        <w:t>Mali koşullar;</w:t>
      </w:r>
    </w:p>
    <w:p w:rsidR="00D02DA2" w:rsidRPr="00B26EFE" w:rsidRDefault="00F23609" w:rsidP="006E5683">
      <w:pPr>
        <w:pStyle w:val="ListeParagraf"/>
        <w:numPr>
          <w:ilvl w:val="0"/>
          <w:numId w:val="7"/>
        </w:numPr>
        <w:jc w:val="both"/>
        <w:rPr>
          <w:rFonts w:ascii="Times New Roman" w:hAnsi="Times New Roman" w:cs="Times New Roman"/>
          <w:sz w:val="24"/>
          <w:szCs w:val="24"/>
        </w:rPr>
      </w:pPr>
      <w:r w:rsidRPr="00D02DA2">
        <w:rPr>
          <w:rFonts w:ascii="Times New Roman" w:hAnsi="Times New Roman" w:cs="Times New Roman"/>
          <w:sz w:val="24"/>
          <w:szCs w:val="24"/>
        </w:rPr>
        <w:t xml:space="preserve">Bir önceki yıl için </w:t>
      </w:r>
      <w:r w:rsidR="00D02DA2" w:rsidRPr="00D02DA2">
        <w:rPr>
          <w:rFonts w:ascii="Times New Roman" w:hAnsi="Times New Roman" w:cs="Times New Roman"/>
          <w:sz w:val="24"/>
          <w:szCs w:val="24"/>
        </w:rPr>
        <w:t xml:space="preserve">ilgili vergi dairesine </w:t>
      </w:r>
      <w:r w:rsidRPr="00D02DA2">
        <w:rPr>
          <w:rFonts w:ascii="Times New Roman" w:hAnsi="Times New Roman" w:cs="Times New Roman"/>
          <w:sz w:val="24"/>
          <w:szCs w:val="24"/>
        </w:rPr>
        <w:t xml:space="preserve">sunulan şirket bilançosunda en az </w:t>
      </w:r>
      <w:r w:rsidR="00A668B4">
        <w:rPr>
          <w:rFonts w:ascii="Times New Roman" w:hAnsi="Times New Roman" w:cs="Times New Roman"/>
          <w:sz w:val="24"/>
          <w:szCs w:val="24"/>
        </w:rPr>
        <w:t xml:space="preserve">15 </w:t>
      </w:r>
      <w:r w:rsidRPr="00D02DA2">
        <w:rPr>
          <w:rFonts w:ascii="Times New Roman" w:hAnsi="Times New Roman" w:cs="Times New Roman"/>
          <w:sz w:val="24"/>
          <w:szCs w:val="24"/>
        </w:rPr>
        <w:t xml:space="preserve">milyon TL </w:t>
      </w:r>
      <w:r w:rsidR="0020428F">
        <w:rPr>
          <w:rFonts w:ascii="Times New Roman" w:hAnsi="Times New Roman" w:cs="Times New Roman"/>
          <w:sz w:val="24"/>
          <w:szCs w:val="24"/>
        </w:rPr>
        <w:t>ö</w:t>
      </w:r>
      <w:r w:rsidRPr="00D02DA2">
        <w:rPr>
          <w:rFonts w:ascii="Times New Roman" w:hAnsi="Times New Roman" w:cs="Times New Roman"/>
          <w:sz w:val="24"/>
          <w:szCs w:val="24"/>
        </w:rPr>
        <w:t xml:space="preserve">z </w:t>
      </w:r>
      <w:r w:rsidR="0020428F">
        <w:rPr>
          <w:rFonts w:ascii="Times New Roman" w:hAnsi="Times New Roman" w:cs="Times New Roman"/>
          <w:sz w:val="24"/>
          <w:szCs w:val="24"/>
        </w:rPr>
        <w:t>k</w:t>
      </w:r>
      <w:r w:rsidRPr="00D02DA2">
        <w:rPr>
          <w:rFonts w:ascii="Times New Roman" w:hAnsi="Times New Roman" w:cs="Times New Roman"/>
          <w:sz w:val="24"/>
          <w:szCs w:val="24"/>
        </w:rPr>
        <w:t xml:space="preserve">aynaklar </w:t>
      </w:r>
      <w:r w:rsidR="000B18A4">
        <w:rPr>
          <w:rFonts w:ascii="Times New Roman" w:hAnsi="Times New Roman" w:cs="Times New Roman"/>
          <w:sz w:val="24"/>
          <w:szCs w:val="24"/>
        </w:rPr>
        <w:t>t</w:t>
      </w:r>
      <w:r w:rsidRPr="00D02DA2">
        <w:rPr>
          <w:rFonts w:ascii="Times New Roman" w:hAnsi="Times New Roman" w:cs="Times New Roman"/>
          <w:sz w:val="24"/>
          <w:szCs w:val="24"/>
        </w:rPr>
        <w:t>oplamı olması,</w:t>
      </w:r>
      <w:r w:rsidR="00CC7BE4" w:rsidRPr="00D02DA2">
        <w:rPr>
          <w:rFonts w:ascii="Times New Roman" w:hAnsi="Times New Roman" w:cs="Times New Roman"/>
          <w:sz w:val="24"/>
          <w:szCs w:val="24"/>
        </w:rPr>
        <w:t xml:space="preserve"> </w:t>
      </w:r>
      <w:r w:rsidR="00D02DA2" w:rsidRPr="00B26EFE">
        <w:rPr>
          <w:rFonts w:ascii="Times New Roman" w:hAnsi="Times New Roman" w:cs="Times New Roman"/>
          <w:sz w:val="24"/>
          <w:szCs w:val="24"/>
        </w:rPr>
        <w:t xml:space="preserve">tüzel kişiliğin müracaatta </w:t>
      </w:r>
      <w:r w:rsidR="006E5683" w:rsidRPr="00B26EFE">
        <w:rPr>
          <w:rFonts w:ascii="Times New Roman" w:hAnsi="Times New Roman" w:cs="Times New Roman"/>
          <w:sz w:val="24"/>
          <w:szCs w:val="24"/>
        </w:rPr>
        <w:t>b</w:t>
      </w:r>
      <w:r w:rsidR="00D02DA2" w:rsidRPr="00B26EFE">
        <w:rPr>
          <w:rFonts w:ascii="Times New Roman" w:hAnsi="Times New Roman" w:cs="Times New Roman"/>
          <w:sz w:val="24"/>
          <w:szCs w:val="24"/>
        </w:rPr>
        <w:t xml:space="preserve">ulunduğu </w:t>
      </w:r>
      <w:r w:rsidR="00D02DA2" w:rsidRPr="00B26EFE">
        <w:rPr>
          <w:rFonts w:ascii="Times New Roman" w:hAnsi="Times New Roman" w:cs="Times New Roman"/>
          <w:sz w:val="24"/>
          <w:szCs w:val="24"/>
        </w:rPr>
        <w:lastRenderedPageBreak/>
        <w:t>takvim yılı içerisinde kurulmuş olması halinde</w:t>
      </w:r>
      <w:r w:rsidR="00D02DA2" w:rsidRPr="00D02DA2">
        <w:rPr>
          <w:rFonts w:ascii="Times New Roman" w:hAnsi="Times New Roman" w:cs="Times New Roman"/>
          <w:color w:val="FF0000"/>
          <w:sz w:val="24"/>
          <w:szCs w:val="24"/>
        </w:rPr>
        <w:t xml:space="preserve"> </w:t>
      </w:r>
      <w:r w:rsidR="00746652" w:rsidRPr="00B26EFE">
        <w:rPr>
          <w:rFonts w:ascii="Times New Roman" w:hAnsi="Times New Roman" w:cs="Times New Roman"/>
          <w:sz w:val="24"/>
          <w:szCs w:val="24"/>
        </w:rPr>
        <w:t xml:space="preserve">ise </w:t>
      </w:r>
      <w:r w:rsidR="00D02DA2" w:rsidRPr="00B26EFE">
        <w:rPr>
          <w:rFonts w:ascii="Times New Roman" w:hAnsi="Times New Roman" w:cs="Times New Roman"/>
          <w:sz w:val="24"/>
          <w:szCs w:val="24"/>
        </w:rPr>
        <w:t xml:space="preserve">asgari </w:t>
      </w:r>
      <w:r w:rsidR="00A668B4">
        <w:rPr>
          <w:rFonts w:ascii="Times New Roman" w:hAnsi="Times New Roman" w:cs="Times New Roman"/>
          <w:sz w:val="24"/>
          <w:szCs w:val="24"/>
        </w:rPr>
        <w:t>15</w:t>
      </w:r>
      <w:r w:rsidR="00D02DA2" w:rsidRPr="00B26EFE">
        <w:rPr>
          <w:rFonts w:ascii="Times New Roman" w:hAnsi="Times New Roman" w:cs="Times New Roman"/>
          <w:sz w:val="24"/>
          <w:szCs w:val="24"/>
        </w:rPr>
        <w:t xml:space="preserve"> milyon TL ödenmiş sermayeye sahip olması, </w:t>
      </w:r>
    </w:p>
    <w:p w:rsidR="00F23609" w:rsidRPr="00F23609" w:rsidRDefault="00F23609" w:rsidP="00F23609">
      <w:pPr>
        <w:pStyle w:val="ListeParagraf"/>
        <w:numPr>
          <w:ilvl w:val="0"/>
          <w:numId w:val="7"/>
        </w:numPr>
        <w:spacing w:after="0" w:line="240" w:lineRule="auto"/>
        <w:jc w:val="both"/>
        <w:rPr>
          <w:rFonts w:ascii="Times New Roman" w:hAnsi="Times New Roman" w:cs="Times New Roman"/>
          <w:sz w:val="24"/>
          <w:szCs w:val="24"/>
        </w:rPr>
      </w:pPr>
      <w:r w:rsidRPr="00F23609">
        <w:rPr>
          <w:rFonts w:ascii="Times New Roman" w:hAnsi="Times New Roman" w:cs="Times New Roman"/>
          <w:sz w:val="24"/>
          <w:szCs w:val="24"/>
        </w:rPr>
        <w:t xml:space="preserve">Bir önceki yıl için </w:t>
      </w:r>
      <w:r w:rsidR="00D02DA2">
        <w:rPr>
          <w:rFonts w:ascii="Times New Roman" w:hAnsi="Times New Roman" w:cs="Times New Roman"/>
          <w:sz w:val="24"/>
          <w:szCs w:val="24"/>
        </w:rPr>
        <w:t>ilgili vergi dairesine</w:t>
      </w:r>
      <w:r w:rsidRPr="00F23609">
        <w:rPr>
          <w:rFonts w:ascii="Times New Roman" w:hAnsi="Times New Roman" w:cs="Times New Roman"/>
          <w:sz w:val="24"/>
          <w:szCs w:val="24"/>
        </w:rPr>
        <w:t xml:space="preserve"> sunulan şirket bilançosunda</w:t>
      </w:r>
      <w:r w:rsidR="00D02DA2">
        <w:rPr>
          <w:rFonts w:ascii="Times New Roman" w:hAnsi="Times New Roman" w:cs="Times New Roman"/>
          <w:sz w:val="24"/>
          <w:szCs w:val="24"/>
        </w:rPr>
        <w:t>;</w:t>
      </w:r>
    </w:p>
    <w:p w:rsidR="00F23609" w:rsidRPr="00F23609" w:rsidRDefault="00F23609" w:rsidP="00F23609">
      <w:pPr>
        <w:pStyle w:val="ListeParagraf"/>
        <w:numPr>
          <w:ilvl w:val="0"/>
          <w:numId w:val="8"/>
        </w:numPr>
        <w:spacing w:after="0" w:line="240" w:lineRule="auto"/>
        <w:jc w:val="both"/>
        <w:rPr>
          <w:rFonts w:ascii="Times New Roman" w:hAnsi="Times New Roman" w:cs="Times New Roman"/>
          <w:sz w:val="24"/>
          <w:szCs w:val="24"/>
        </w:rPr>
      </w:pPr>
      <w:proofErr w:type="gramStart"/>
      <w:r w:rsidRPr="00F23609">
        <w:rPr>
          <w:rFonts w:ascii="Times New Roman" w:hAnsi="Times New Roman" w:cs="Times New Roman"/>
          <w:sz w:val="24"/>
          <w:szCs w:val="24"/>
        </w:rPr>
        <w:t>cari</w:t>
      </w:r>
      <w:proofErr w:type="gramEnd"/>
      <w:r w:rsidRPr="00F23609">
        <w:rPr>
          <w:rFonts w:ascii="Times New Roman" w:hAnsi="Times New Roman" w:cs="Times New Roman"/>
          <w:sz w:val="24"/>
          <w:szCs w:val="24"/>
        </w:rPr>
        <w:t xml:space="preserve"> oranın en az “</w:t>
      </w:r>
      <w:r w:rsidR="00B26EFE">
        <w:rPr>
          <w:rFonts w:ascii="Times New Roman" w:hAnsi="Times New Roman" w:cs="Times New Roman"/>
          <w:sz w:val="24"/>
          <w:szCs w:val="24"/>
        </w:rPr>
        <w:t>1,5</w:t>
      </w:r>
      <w:r w:rsidRPr="00F23609">
        <w:rPr>
          <w:rFonts w:ascii="Times New Roman" w:hAnsi="Times New Roman" w:cs="Times New Roman"/>
          <w:sz w:val="24"/>
          <w:szCs w:val="24"/>
        </w:rPr>
        <w:t>” olması (dönen varlıklar/kısa vadeli yabancı kaynak)</w:t>
      </w:r>
      <w:r>
        <w:rPr>
          <w:rFonts w:ascii="Times New Roman" w:hAnsi="Times New Roman" w:cs="Times New Roman"/>
          <w:sz w:val="24"/>
          <w:szCs w:val="24"/>
        </w:rPr>
        <w:t>,</w:t>
      </w:r>
      <w:r w:rsidRPr="00F23609">
        <w:rPr>
          <w:rFonts w:ascii="Times New Roman" w:hAnsi="Times New Roman" w:cs="Times New Roman"/>
          <w:sz w:val="24"/>
          <w:szCs w:val="24"/>
        </w:rPr>
        <w:t xml:space="preserve"> </w:t>
      </w:r>
    </w:p>
    <w:p w:rsidR="00F23609" w:rsidRPr="00F23609" w:rsidRDefault="00F23609" w:rsidP="00F23609">
      <w:pPr>
        <w:pStyle w:val="ListeParagraf"/>
        <w:numPr>
          <w:ilvl w:val="0"/>
          <w:numId w:val="8"/>
        </w:numPr>
        <w:spacing w:after="0" w:line="240" w:lineRule="auto"/>
        <w:jc w:val="both"/>
        <w:rPr>
          <w:rFonts w:ascii="Times New Roman" w:hAnsi="Times New Roman" w:cs="Times New Roman"/>
          <w:sz w:val="24"/>
          <w:szCs w:val="24"/>
        </w:rPr>
      </w:pPr>
      <w:proofErr w:type="gramStart"/>
      <w:r w:rsidRPr="00F23609">
        <w:rPr>
          <w:rFonts w:ascii="Times New Roman" w:hAnsi="Times New Roman" w:cs="Times New Roman"/>
          <w:sz w:val="24"/>
          <w:szCs w:val="24"/>
        </w:rPr>
        <w:t>likidite</w:t>
      </w:r>
      <w:proofErr w:type="gramEnd"/>
      <w:r w:rsidRPr="00F23609">
        <w:rPr>
          <w:rFonts w:ascii="Times New Roman" w:hAnsi="Times New Roman" w:cs="Times New Roman"/>
          <w:sz w:val="24"/>
          <w:szCs w:val="24"/>
        </w:rPr>
        <w:t xml:space="preserve"> oranının en az “1” olması ((hazır </w:t>
      </w:r>
      <w:proofErr w:type="spellStart"/>
      <w:r w:rsidRPr="00F23609">
        <w:rPr>
          <w:rFonts w:ascii="Times New Roman" w:hAnsi="Times New Roman" w:cs="Times New Roman"/>
          <w:sz w:val="24"/>
          <w:szCs w:val="24"/>
        </w:rPr>
        <w:t>değerler+menkul</w:t>
      </w:r>
      <w:proofErr w:type="spellEnd"/>
      <w:r w:rsidRPr="00F23609">
        <w:rPr>
          <w:rFonts w:ascii="Times New Roman" w:hAnsi="Times New Roman" w:cs="Times New Roman"/>
          <w:sz w:val="24"/>
          <w:szCs w:val="24"/>
        </w:rPr>
        <w:t xml:space="preserve"> </w:t>
      </w:r>
      <w:proofErr w:type="spellStart"/>
      <w:r w:rsidRPr="00F23609">
        <w:rPr>
          <w:rFonts w:ascii="Times New Roman" w:hAnsi="Times New Roman" w:cs="Times New Roman"/>
          <w:sz w:val="24"/>
          <w:szCs w:val="24"/>
        </w:rPr>
        <w:t>kıymetler+alacaklar</w:t>
      </w:r>
      <w:proofErr w:type="spellEnd"/>
      <w:r w:rsidRPr="00F23609">
        <w:rPr>
          <w:rFonts w:ascii="Times New Roman" w:hAnsi="Times New Roman" w:cs="Times New Roman"/>
          <w:sz w:val="24"/>
          <w:szCs w:val="24"/>
        </w:rPr>
        <w:t>)/ kısa vadeli yabancı kaynak)</w:t>
      </w:r>
      <w:r w:rsidR="00746652">
        <w:rPr>
          <w:rFonts w:ascii="Times New Roman" w:hAnsi="Times New Roman" w:cs="Times New Roman"/>
          <w:sz w:val="24"/>
          <w:szCs w:val="24"/>
        </w:rPr>
        <w:t>,</w:t>
      </w:r>
    </w:p>
    <w:p w:rsidR="00280E75" w:rsidRDefault="00E146B7" w:rsidP="00A668B4">
      <w:pPr>
        <w:spacing w:after="0" w:line="240" w:lineRule="auto"/>
        <w:ind w:left="708" w:firstLine="372"/>
        <w:jc w:val="both"/>
        <w:rPr>
          <w:rFonts w:ascii="Times New Roman" w:hAnsi="Times New Roman" w:cs="Times New Roman"/>
          <w:sz w:val="24"/>
          <w:szCs w:val="24"/>
        </w:rPr>
      </w:pPr>
      <w:proofErr w:type="gramStart"/>
      <w:r>
        <w:rPr>
          <w:rFonts w:ascii="Times New Roman" w:hAnsi="Times New Roman" w:cs="Times New Roman"/>
          <w:sz w:val="24"/>
          <w:szCs w:val="24"/>
        </w:rPr>
        <w:t>zorunludur</w:t>
      </w:r>
      <w:proofErr w:type="gramEnd"/>
      <w:r>
        <w:rPr>
          <w:rFonts w:ascii="Times New Roman" w:hAnsi="Times New Roman" w:cs="Times New Roman"/>
          <w:sz w:val="24"/>
          <w:szCs w:val="24"/>
        </w:rPr>
        <w:t xml:space="preserve">. </w:t>
      </w:r>
    </w:p>
    <w:p w:rsidR="00A668B4" w:rsidRPr="00B26EFE" w:rsidRDefault="00A668B4" w:rsidP="00280E75">
      <w:pPr>
        <w:spacing w:after="0" w:line="240" w:lineRule="auto"/>
        <w:ind w:left="708"/>
        <w:jc w:val="both"/>
        <w:rPr>
          <w:rFonts w:ascii="Times New Roman" w:hAnsi="Times New Roman" w:cs="Times New Roman"/>
          <w:sz w:val="24"/>
          <w:szCs w:val="24"/>
        </w:rPr>
      </w:pPr>
      <w:r w:rsidRPr="00B26EFE">
        <w:rPr>
          <w:rFonts w:ascii="Times New Roman" w:hAnsi="Times New Roman" w:cs="Times New Roman"/>
          <w:sz w:val="24"/>
          <w:szCs w:val="24"/>
        </w:rPr>
        <w:t xml:space="preserve">Başvuru sahibi tüzel kişiliğin müracaatta bulunduğu takvim yılı içerisinde kurulmuş olması halinde </w:t>
      </w:r>
      <w:r w:rsidR="00B92F09">
        <w:rPr>
          <w:rFonts w:ascii="Times New Roman" w:hAnsi="Times New Roman" w:cs="Times New Roman"/>
          <w:sz w:val="24"/>
          <w:szCs w:val="24"/>
        </w:rPr>
        <w:t xml:space="preserve">bu bendin </w:t>
      </w:r>
      <w:r w:rsidR="00280E75">
        <w:rPr>
          <w:rFonts w:ascii="Times New Roman" w:hAnsi="Times New Roman" w:cs="Times New Roman"/>
          <w:sz w:val="24"/>
          <w:szCs w:val="24"/>
        </w:rPr>
        <w:t>2</w:t>
      </w:r>
      <w:r w:rsidR="00DF2A13">
        <w:rPr>
          <w:rFonts w:ascii="Times New Roman" w:hAnsi="Times New Roman" w:cs="Times New Roman"/>
          <w:sz w:val="24"/>
          <w:szCs w:val="24"/>
        </w:rPr>
        <w:t xml:space="preserve"> </w:t>
      </w:r>
      <w:proofErr w:type="spellStart"/>
      <w:r w:rsidR="00280E75">
        <w:rPr>
          <w:rFonts w:ascii="Times New Roman" w:hAnsi="Times New Roman" w:cs="Times New Roman"/>
          <w:sz w:val="24"/>
          <w:szCs w:val="24"/>
        </w:rPr>
        <w:t>nci</w:t>
      </w:r>
      <w:proofErr w:type="spellEnd"/>
      <w:r w:rsidR="00280E75">
        <w:rPr>
          <w:rFonts w:ascii="Times New Roman" w:hAnsi="Times New Roman" w:cs="Times New Roman"/>
          <w:sz w:val="24"/>
          <w:szCs w:val="24"/>
        </w:rPr>
        <w:t xml:space="preserve"> </w:t>
      </w:r>
      <w:r w:rsidR="00DC7174">
        <w:rPr>
          <w:rFonts w:ascii="Times New Roman" w:hAnsi="Times New Roman" w:cs="Times New Roman"/>
          <w:sz w:val="24"/>
          <w:szCs w:val="24"/>
        </w:rPr>
        <w:t xml:space="preserve">alt </w:t>
      </w:r>
      <w:r w:rsidR="00280E75">
        <w:rPr>
          <w:rFonts w:ascii="Times New Roman" w:hAnsi="Times New Roman" w:cs="Times New Roman"/>
          <w:sz w:val="24"/>
          <w:szCs w:val="24"/>
        </w:rPr>
        <w:t>ben</w:t>
      </w:r>
      <w:r w:rsidR="00DF2A13">
        <w:rPr>
          <w:rFonts w:ascii="Times New Roman" w:hAnsi="Times New Roman" w:cs="Times New Roman"/>
          <w:sz w:val="24"/>
          <w:szCs w:val="24"/>
        </w:rPr>
        <w:t>dinde</w:t>
      </w:r>
      <w:r w:rsidR="00280E75">
        <w:rPr>
          <w:rFonts w:ascii="Times New Roman" w:hAnsi="Times New Roman" w:cs="Times New Roman"/>
          <w:sz w:val="24"/>
          <w:szCs w:val="24"/>
        </w:rPr>
        <w:t xml:space="preserve"> yer alan </w:t>
      </w:r>
      <w:r w:rsidRPr="00B26EFE">
        <w:rPr>
          <w:rFonts w:ascii="Times New Roman" w:hAnsi="Times New Roman" w:cs="Times New Roman"/>
          <w:sz w:val="24"/>
          <w:szCs w:val="24"/>
        </w:rPr>
        <w:t>koşulları bir sonraki takvim yılına ait bilançoda sağlaması zorunludur.</w:t>
      </w:r>
    </w:p>
    <w:bookmarkEnd w:id="1"/>
    <w:p w:rsidR="00F23609" w:rsidRDefault="00F23609" w:rsidP="00F23609">
      <w:pPr>
        <w:pStyle w:val="ListeParagraf"/>
        <w:numPr>
          <w:ilvl w:val="0"/>
          <w:numId w:val="7"/>
        </w:numPr>
        <w:spacing w:after="0" w:line="240" w:lineRule="auto"/>
        <w:jc w:val="both"/>
        <w:rPr>
          <w:rFonts w:ascii="Times New Roman" w:hAnsi="Times New Roman" w:cs="Times New Roman"/>
          <w:sz w:val="24"/>
          <w:szCs w:val="24"/>
        </w:rPr>
      </w:pPr>
      <w:r w:rsidRPr="00F23609">
        <w:rPr>
          <w:rFonts w:ascii="Times New Roman" w:hAnsi="Times New Roman" w:cs="Times New Roman"/>
          <w:sz w:val="24"/>
          <w:szCs w:val="24"/>
        </w:rPr>
        <w:t>Sosyal Güvenlik Kurumuna vadesi geçmiş prim ve idari para cezası borcu ile vergi dairelerine 6183 sayılı Kanunun 22/A maddesi kapsamında vadesi geçmiş borcun bulunmaması</w:t>
      </w:r>
      <w:r w:rsidR="00861ECA">
        <w:rPr>
          <w:rFonts w:ascii="Times New Roman" w:hAnsi="Times New Roman" w:cs="Times New Roman"/>
          <w:sz w:val="24"/>
          <w:szCs w:val="24"/>
        </w:rPr>
        <w:t>,</w:t>
      </w:r>
    </w:p>
    <w:p w:rsidR="00F23609" w:rsidRDefault="00F23609" w:rsidP="00F23609">
      <w:pPr>
        <w:spacing w:after="0" w:line="240" w:lineRule="auto"/>
        <w:ind w:left="1080"/>
        <w:jc w:val="both"/>
        <w:rPr>
          <w:rFonts w:ascii="Times New Roman" w:hAnsi="Times New Roman" w:cs="Times New Roman"/>
          <w:sz w:val="24"/>
          <w:szCs w:val="24"/>
        </w:rPr>
      </w:pPr>
      <w:proofErr w:type="gramStart"/>
      <w:r>
        <w:rPr>
          <w:rFonts w:ascii="Times New Roman" w:hAnsi="Times New Roman" w:cs="Times New Roman"/>
          <w:sz w:val="24"/>
          <w:szCs w:val="24"/>
        </w:rPr>
        <w:t>zorunludur</w:t>
      </w:r>
      <w:proofErr w:type="gramEnd"/>
      <w:r>
        <w:rPr>
          <w:rFonts w:ascii="Times New Roman" w:hAnsi="Times New Roman" w:cs="Times New Roman"/>
          <w:sz w:val="24"/>
          <w:szCs w:val="24"/>
        </w:rPr>
        <w:t>.</w:t>
      </w:r>
    </w:p>
    <w:p w:rsidR="00F23609" w:rsidRDefault="00F23609" w:rsidP="00F23609">
      <w:pPr>
        <w:pStyle w:val="ListeParagraf"/>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Teknik koşullar;</w:t>
      </w:r>
    </w:p>
    <w:p w:rsidR="00024C16" w:rsidRPr="00B26EFE" w:rsidRDefault="00746652" w:rsidP="00024C16">
      <w:pPr>
        <w:pStyle w:val="ListeParagraf"/>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Her bir coğrafi bölgede asgari 3 adet olmak üzere f</w:t>
      </w:r>
      <w:r w:rsidR="00E146B7" w:rsidRPr="00E146B7">
        <w:rPr>
          <w:rFonts w:ascii="Times New Roman" w:hAnsi="Times New Roman" w:cs="Times New Roman"/>
          <w:sz w:val="24"/>
          <w:szCs w:val="24"/>
        </w:rPr>
        <w:t xml:space="preserve">arklı şehirlerde hizmet </w:t>
      </w:r>
      <w:r>
        <w:rPr>
          <w:rFonts w:ascii="Times New Roman" w:hAnsi="Times New Roman" w:cs="Times New Roman"/>
          <w:sz w:val="24"/>
          <w:szCs w:val="24"/>
        </w:rPr>
        <w:t xml:space="preserve">verecek toplam en az </w:t>
      </w:r>
      <w:r w:rsidR="00024C16">
        <w:rPr>
          <w:rFonts w:ascii="Times New Roman" w:hAnsi="Times New Roman" w:cs="Times New Roman"/>
          <w:sz w:val="24"/>
          <w:szCs w:val="24"/>
        </w:rPr>
        <w:t>30</w:t>
      </w:r>
      <w:r w:rsidR="00E146B7" w:rsidRPr="00E146B7">
        <w:rPr>
          <w:rFonts w:ascii="Times New Roman" w:hAnsi="Times New Roman" w:cs="Times New Roman"/>
          <w:sz w:val="24"/>
          <w:szCs w:val="24"/>
        </w:rPr>
        <w:t xml:space="preserve"> </w:t>
      </w:r>
      <w:r w:rsidR="00024C16">
        <w:rPr>
          <w:rFonts w:ascii="Times New Roman" w:hAnsi="Times New Roman" w:cs="Times New Roman"/>
          <w:sz w:val="24"/>
          <w:szCs w:val="24"/>
        </w:rPr>
        <w:t xml:space="preserve">adet </w:t>
      </w:r>
      <w:r w:rsidR="00E146B7" w:rsidRPr="00E146B7">
        <w:rPr>
          <w:rFonts w:ascii="Times New Roman" w:hAnsi="Times New Roman" w:cs="Times New Roman"/>
          <w:sz w:val="24"/>
          <w:szCs w:val="24"/>
        </w:rPr>
        <w:t>yetkili servis bulunması,</w:t>
      </w:r>
      <w:r w:rsidR="00024C16">
        <w:rPr>
          <w:rFonts w:ascii="Times New Roman" w:hAnsi="Times New Roman" w:cs="Times New Roman"/>
          <w:sz w:val="24"/>
          <w:szCs w:val="24"/>
        </w:rPr>
        <w:t xml:space="preserve"> </w:t>
      </w:r>
      <w:r w:rsidR="00024C16" w:rsidRPr="00B26EFE">
        <w:rPr>
          <w:rFonts w:ascii="Times New Roman" w:hAnsi="Times New Roman" w:cs="Times New Roman"/>
          <w:sz w:val="24"/>
          <w:szCs w:val="24"/>
        </w:rPr>
        <w:t>bu yetkili servislerden en az 10 adedinin TSE Hizmet Yeterlilik belgesine sahip olması, izin tarihinden itibaren bir yıl içerisinde yetkili servislerin tamamının TSE Hizmet Yeterlilik belgesine sahip olması,</w:t>
      </w:r>
      <w:r w:rsidR="003911C0">
        <w:rPr>
          <w:rFonts w:ascii="Times New Roman" w:hAnsi="Times New Roman" w:cs="Times New Roman"/>
          <w:sz w:val="24"/>
          <w:szCs w:val="24"/>
        </w:rPr>
        <w:t xml:space="preserve"> her bir yetkili </w:t>
      </w:r>
      <w:r w:rsidR="0081043F">
        <w:rPr>
          <w:rFonts w:ascii="Times New Roman" w:hAnsi="Times New Roman" w:cs="Times New Roman"/>
          <w:sz w:val="24"/>
          <w:szCs w:val="24"/>
        </w:rPr>
        <w:t>serviste</w:t>
      </w:r>
      <w:r w:rsidR="003911C0">
        <w:rPr>
          <w:rFonts w:ascii="Times New Roman" w:hAnsi="Times New Roman" w:cs="Times New Roman"/>
          <w:sz w:val="24"/>
          <w:szCs w:val="24"/>
        </w:rPr>
        <w:t xml:space="preserve"> en az bir personelin Sanayi ve </w:t>
      </w:r>
      <w:r w:rsidR="0081043F">
        <w:rPr>
          <w:rFonts w:ascii="Times New Roman" w:hAnsi="Times New Roman" w:cs="Times New Roman"/>
          <w:sz w:val="24"/>
          <w:szCs w:val="24"/>
        </w:rPr>
        <w:t>T</w:t>
      </w:r>
      <w:r w:rsidR="003911C0">
        <w:rPr>
          <w:rFonts w:ascii="Times New Roman" w:hAnsi="Times New Roman" w:cs="Times New Roman"/>
          <w:sz w:val="24"/>
          <w:szCs w:val="24"/>
        </w:rPr>
        <w:t xml:space="preserve">eknoloji </w:t>
      </w:r>
      <w:r w:rsidR="0081043F">
        <w:rPr>
          <w:rFonts w:ascii="Times New Roman" w:hAnsi="Times New Roman" w:cs="Times New Roman"/>
          <w:sz w:val="24"/>
          <w:szCs w:val="24"/>
        </w:rPr>
        <w:t>Bakanlığı tarafından düzenlenmiş “Ölçü ve ölçü Aletleri Tamir ve Ayar Yetki Belgesi” ne sahip olması</w:t>
      </w:r>
    </w:p>
    <w:p w:rsidR="00E146B7" w:rsidRPr="00B26EFE" w:rsidRDefault="00E146B7" w:rsidP="00E146B7">
      <w:pPr>
        <w:pStyle w:val="ListeParagraf"/>
        <w:numPr>
          <w:ilvl w:val="0"/>
          <w:numId w:val="13"/>
        </w:numPr>
        <w:spacing w:after="0" w:line="240" w:lineRule="auto"/>
        <w:jc w:val="both"/>
        <w:rPr>
          <w:rFonts w:ascii="Times New Roman" w:hAnsi="Times New Roman" w:cs="Times New Roman"/>
          <w:sz w:val="24"/>
          <w:szCs w:val="24"/>
        </w:rPr>
      </w:pPr>
      <w:r w:rsidRPr="00B26EFE">
        <w:rPr>
          <w:rFonts w:ascii="Times New Roman" w:hAnsi="Times New Roman" w:cs="Times New Roman"/>
          <w:sz w:val="24"/>
          <w:szCs w:val="24"/>
        </w:rPr>
        <w:t>Ek-</w:t>
      </w:r>
      <w:r w:rsidR="00861ECA" w:rsidRPr="00B26EFE">
        <w:rPr>
          <w:rFonts w:ascii="Times New Roman" w:hAnsi="Times New Roman" w:cs="Times New Roman"/>
          <w:sz w:val="24"/>
          <w:szCs w:val="24"/>
        </w:rPr>
        <w:t>2</w:t>
      </w:r>
      <w:r w:rsidR="00D40233" w:rsidRPr="00B26EFE">
        <w:rPr>
          <w:rFonts w:ascii="Times New Roman" w:hAnsi="Times New Roman" w:cs="Times New Roman"/>
          <w:sz w:val="24"/>
          <w:szCs w:val="24"/>
        </w:rPr>
        <w:t xml:space="preserve">’de yer alan koşullara sahip </w:t>
      </w:r>
      <w:r w:rsidRPr="00B26EFE">
        <w:rPr>
          <w:rFonts w:ascii="Times New Roman" w:hAnsi="Times New Roman" w:cs="Times New Roman"/>
          <w:sz w:val="24"/>
          <w:szCs w:val="24"/>
        </w:rPr>
        <w:t>hizmet verecek çağrı merkezi bulunması</w:t>
      </w:r>
      <w:r w:rsidR="00861ECA" w:rsidRPr="00B26EFE">
        <w:rPr>
          <w:rFonts w:ascii="Times New Roman" w:hAnsi="Times New Roman" w:cs="Times New Roman"/>
          <w:sz w:val="24"/>
          <w:szCs w:val="24"/>
        </w:rPr>
        <w:t>,</w:t>
      </w:r>
    </w:p>
    <w:p w:rsidR="00280E75" w:rsidRDefault="00E146B7" w:rsidP="00A668B4">
      <w:pPr>
        <w:spacing w:after="0" w:line="240" w:lineRule="auto"/>
        <w:ind w:left="708" w:firstLine="372"/>
        <w:jc w:val="both"/>
        <w:rPr>
          <w:rFonts w:ascii="Times New Roman" w:hAnsi="Times New Roman" w:cs="Times New Roman"/>
          <w:sz w:val="24"/>
          <w:szCs w:val="24"/>
        </w:rPr>
      </w:pPr>
      <w:proofErr w:type="gramStart"/>
      <w:r w:rsidRPr="00B26EFE">
        <w:rPr>
          <w:rFonts w:ascii="Times New Roman" w:hAnsi="Times New Roman" w:cs="Times New Roman"/>
          <w:sz w:val="24"/>
          <w:szCs w:val="24"/>
        </w:rPr>
        <w:t>zorunludur</w:t>
      </w:r>
      <w:proofErr w:type="gramEnd"/>
      <w:r w:rsidRPr="00B26EFE">
        <w:rPr>
          <w:rFonts w:ascii="Times New Roman" w:hAnsi="Times New Roman" w:cs="Times New Roman"/>
          <w:sz w:val="24"/>
          <w:szCs w:val="24"/>
        </w:rPr>
        <w:t>.</w:t>
      </w:r>
      <w:r w:rsidR="004D64C8" w:rsidRPr="00B26EFE">
        <w:rPr>
          <w:rFonts w:ascii="Times New Roman" w:hAnsi="Times New Roman" w:cs="Times New Roman"/>
          <w:sz w:val="24"/>
          <w:szCs w:val="24"/>
        </w:rPr>
        <w:t xml:space="preserve"> </w:t>
      </w:r>
    </w:p>
    <w:p w:rsidR="00A668B4" w:rsidRDefault="00A668B4" w:rsidP="00280E75">
      <w:pPr>
        <w:spacing w:after="0" w:line="240" w:lineRule="auto"/>
        <w:ind w:left="708"/>
        <w:jc w:val="both"/>
        <w:rPr>
          <w:rFonts w:ascii="Times New Roman" w:hAnsi="Times New Roman" w:cs="Times New Roman"/>
          <w:sz w:val="24"/>
          <w:szCs w:val="24"/>
        </w:rPr>
      </w:pPr>
      <w:r w:rsidRPr="00B26EFE">
        <w:rPr>
          <w:rFonts w:ascii="Times New Roman" w:hAnsi="Times New Roman" w:cs="Times New Roman"/>
          <w:sz w:val="24"/>
          <w:szCs w:val="24"/>
        </w:rPr>
        <w:t xml:space="preserve">Başvuru sahibi tüzel kişinin </w:t>
      </w:r>
      <w:r w:rsidR="00DF2A13">
        <w:rPr>
          <w:rFonts w:ascii="Times New Roman" w:hAnsi="Times New Roman" w:cs="Times New Roman"/>
          <w:sz w:val="24"/>
          <w:szCs w:val="24"/>
        </w:rPr>
        <w:t xml:space="preserve">bu bendin </w:t>
      </w:r>
      <w:r w:rsidR="00280E75">
        <w:rPr>
          <w:rFonts w:ascii="Times New Roman" w:hAnsi="Times New Roman" w:cs="Times New Roman"/>
          <w:sz w:val="24"/>
          <w:szCs w:val="24"/>
        </w:rPr>
        <w:t>2</w:t>
      </w:r>
      <w:r w:rsidR="00DF2A13">
        <w:rPr>
          <w:rFonts w:ascii="Times New Roman" w:hAnsi="Times New Roman" w:cs="Times New Roman"/>
          <w:sz w:val="24"/>
          <w:szCs w:val="24"/>
        </w:rPr>
        <w:t xml:space="preserve"> </w:t>
      </w:r>
      <w:proofErr w:type="spellStart"/>
      <w:r w:rsidR="00280E75">
        <w:rPr>
          <w:rFonts w:ascii="Times New Roman" w:hAnsi="Times New Roman" w:cs="Times New Roman"/>
          <w:sz w:val="24"/>
          <w:szCs w:val="24"/>
        </w:rPr>
        <w:t>nci</w:t>
      </w:r>
      <w:proofErr w:type="spellEnd"/>
      <w:r w:rsidR="00280E75">
        <w:rPr>
          <w:rFonts w:ascii="Times New Roman" w:hAnsi="Times New Roman" w:cs="Times New Roman"/>
          <w:sz w:val="24"/>
          <w:szCs w:val="24"/>
        </w:rPr>
        <w:t xml:space="preserve"> </w:t>
      </w:r>
      <w:r w:rsidR="00DF2A13">
        <w:rPr>
          <w:rFonts w:ascii="Times New Roman" w:hAnsi="Times New Roman" w:cs="Times New Roman"/>
          <w:sz w:val="24"/>
          <w:szCs w:val="24"/>
        </w:rPr>
        <w:t>alt bendinde</w:t>
      </w:r>
      <w:r w:rsidR="00280E75">
        <w:rPr>
          <w:rFonts w:ascii="Times New Roman" w:hAnsi="Times New Roman" w:cs="Times New Roman"/>
          <w:sz w:val="24"/>
          <w:szCs w:val="24"/>
        </w:rPr>
        <w:t xml:space="preserve"> yer alan </w:t>
      </w:r>
      <w:r w:rsidRPr="00B26EFE">
        <w:rPr>
          <w:rFonts w:ascii="Times New Roman" w:hAnsi="Times New Roman" w:cs="Times New Roman"/>
          <w:sz w:val="24"/>
          <w:szCs w:val="24"/>
        </w:rPr>
        <w:t>koşulları başvuru sırasında sağlamaması halinde izin tarihinden itibaren bir yıl içerisinde koşulları sağlaması zorunludur</w:t>
      </w:r>
      <w:r>
        <w:rPr>
          <w:rFonts w:ascii="Times New Roman" w:hAnsi="Times New Roman" w:cs="Times New Roman"/>
          <w:sz w:val="24"/>
          <w:szCs w:val="24"/>
        </w:rPr>
        <w:t>.</w:t>
      </w:r>
    </w:p>
    <w:p w:rsidR="00955907" w:rsidRPr="00B26EFE" w:rsidRDefault="00955907" w:rsidP="00987EAC">
      <w:pPr>
        <w:spacing w:after="0" w:line="240" w:lineRule="auto"/>
        <w:ind w:left="1080"/>
        <w:jc w:val="both"/>
        <w:rPr>
          <w:rFonts w:ascii="Times New Roman" w:hAnsi="Times New Roman" w:cs="Times New Roman"/>
          <w:sz w:val="24"/>
          <w:szCs w:val="24"/>
        </w:rPr>
      </w:pPr>
    </w:p>
    <w:p w:rsidR="0014489C" w:rsidRPr="0014489C" w:rsidRDefault="00A668B4"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 xml:space="preserve"> </w:t>
      </w:r>
      <w:r w:rsidR="0014489C" w:rsidRPr="0014489C">
        <w:rPr>
          <w:rFonts w:ascii="Times New Roman" w:hAnsi="Times New Roman" w:cs="Times New Roman"/>
          <w:sz w:val="24"/>
          <w:szCs w:val="24"/>
        </w:rPr>
        <w:t xml:space="preserve">(4) İzin başvuruları Petrol Piyasası Dairesi Başkanlığı tarafından </w:t>
      </w:r>
      <w:r w:rsidR="00E146B7">
        <w:rPr>
          <w:rFonts w:ascii="Times New Roman" w:hAnsi="Times New Roman" w:cs="Times New Roman"/>
          <w:sz w:val="24"/>
          <w:szCs w:val="24"/>
        </w:rPr>
        <w:t>üçüncü maddede</w:t>
      </w:r>
      <w:r w:rsidR="0014489C" w:rsidRPr="0014489C">
        <w:rPr>
          <w:rFonts w:ascii="Times New Roman" w:hAnsi="Times New Roman" w:cs="Times New Roman"/>
          <w:sz w:val="24"/>
          <w:szCs w:val="24"/>
        </w:rPr>
        <w:t xml:space="preserve"> yer alan idari, mali ve teknik koşullar kapsamında değerlendirilir. Değerlendirme aşamasında Kurum başvuru sahibinden ilave her türlü bilgi ve belgeyi talep edebilir. Değerlendirme sonrası başvuru karar alınmak üzere Kurula sunulur. Kurul kararı ile </w:t>
      </w:r>
      <w:r w:rsidR="00AC426D">
        <w:rPr>
          <w:rFonts w:ascii="Times New Roman" w:hAnsi="Times New Roman" w:cs="Times New Roman"/>
          <w:sz w:val="24"/>
          <w:szCs w:val="24"/>
        </w:rPr>
        <w:t xml:space="preserve">bayi </w:t>
      </w:r>
      <w:r w:rsidR="0014489C" w:rsidRPr="0014489C">
        <w:rPr>
          <w:rFonts w:ascii="Times New Roman" w:hAnsi="Times New Roman" w:cs="Times New Roman"/>
          <w:sz w:val="24"/>
          <w:szCs w:val="24"/>
        </w:rPr>
        <w:t>denetim sisteminin kurulması</w:t>
      </w:r>
      <w:r w:rsidR="00AC426D">
        <w:rPr>
          <w:rFonts w:ascii="Times New Roman" w:hAnsi="Times New Roman" w:cs="Times New Roman"/>
          <w:sz w:val="24"/>
          <w:szCs w:val="24"/>
        </w:rPr>
        <w:t xml:space="preserve">, </w:t>
      </w:r>
      <w:r w:rsidR="0014489C" w:rsidRPr="0014489C">
        <w:rPr>
          <w:rFonts w:ascii="Times New Roman" w:hAnsi="Times New Roman" w:cs="Times New Roman"/>
          <w:sz w:val="24"/>
          <w:szCs w:val="24"/>
        </w:rPr>
        <w:t>uygulanması</w:t>
      </w:r>
      <w:r w:rsidR="00AC426D">
        <w:rPr>
          <w:rFonts w:ascii="Times New Roman" w:hAnsi="Times New Roman" w:cs="Times New Roman"/>
          <w:sz w:val="24"/>
          <w:szCs w:val="24"/>
        </w:rPr>
        <w:t>, bakım ve onarımı</w:t>
      </w:r>
      <w:r w:rsidR="0014489C" w:rsidRPr="0014489C">
        <w:rPr>
          <w:rFonts w:ascii="Times New Roman" w:hAnsi="Times New Roman" w:cs="Times New Roman"/>
          <w:sz w:val="24"/>
          <w:szCs w:val="24"/>
        </w:rPr>
        <w:t xml:space="preserve"> için </w:t>
      </w:r>
      <w:r w:rsidR="00AC426D">
        <w:rPr>
          <w:rFonts w:ascii="Times New Roman" w:hAnsi="Times New Roman" w:cs="Times New Roman"/>
          <w:sz w:val="24"/>
          <w:szCs w:val="24"/>
        </w:rPr>
        <w:t xml:space="preserve">yetkilendirilmiş otomasyon </w:t>
      </w:r>
      <w:r w:rsidR="001647EC">
        <w:rPr>
          <w:rFonts w:ascii="Times New Roman" w:hAnsi="Times New Roman" w:cs="Times New Roman"/>
          <w:sz w:val="24"/>
          <w:szCs w:val="24"/>
        </w:rPr>
        <w:t>şirket</w:t>
      </w:r>
      <w:r w:rsidR="00AC426D">
        <w:rPr>
          <w:rFonts w:ascii="Times New Roman" w:hAnsi="Times New Roman" w:cs="Times New Roman"/>
          <w:sz w:val="24"/>
          <w:szCs w:val="24"/>
        </w:rPr>
        <w:t xml:space="preserve"> izni</w:t>
      </w:r>
      <w:r w:rsidR="0014489C" w:rsidRPr="0014489C">
        <w:rPr>
          <w:rFonts w:ascii="Times New Roman" w:hAnsi="Times New Roman" w:cs="Times New Roman"/>
          <w:sz w:val="24"/>
          <w:szCs w:val="24"/>
        </w:rPr>
        <w:t xml:space="preserve"> verilen </w:t>
      </w:r>
      <w:r w:rsidR="00AC426D">
        <w:rPr>
          <w:rFonts w:ascii="Times New Roman" w:hAnsi="Times New Roman" w:cs="Times New Roman"/>
          <w:sz w:val="24"/>
          <w:szCs w:val="24"/>
        </w:rPr>
        <w:t>başvuru sahibi</w:t>
      </w:r>
      <w:r w:rsidR="0014489C" w:rsidRPr="0014489C">
        <w:rPr>
          <w:rFonts w:ascii="Times New Roman" w:hAnsi="Times New Roman" w:cs="Times New Roman"/>
          <w:sz w:val="24"/>
          <w:szCs w:val="24"/>
        </w:rPr>
        <w:t>, iznin Kurum internet sitesinde yayımlanmasını takiben dağıtıcı ile yapılan hizmet sözleşmesini Kuruma sunduktan sonra dağıtıcı lisans sahiplerine hizmet verir.</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w:t>
      </w:r>
      <w:r w:rsidR="006866E2">
        <w:rPr>
          <w:rFonts w:ascii="Times New Roman" w:hAnsi="Times New Roman" w:cs="Times New Roman"/>
          <w:sz w:val="24"/>
          <w:szCs w:val="24"/>
        </w:rPr>
        <w:t>5</w:t>
      </w:r>
      <w:r w:rsidRPr="0014489C">
        <w:rPr>
          <w:rFonts w:ascii="Times New Roman" w:hAnsi="Times New Roman" w:cs="Times New Roman"/>
          <w:sz w:val="24"/>
          <w:szCs w:val="24"/>
        </w:rPr>
        <w:t>) İzin başvurusu Kurul tarafından re</w:t>
      </w:r>
      <w:r w:rsidR="00BF4DB6">
        <w:rPr>
          <w:rFonts w:ascii="Times New Roman" w:hAnsi="Times New Roman" w:cs="Times New Roman"/>
          <w:sz w:val="24"/>
          <w:szCs w:val="24"/>
        </w:rPr>
        <w:t>dd</w:t>
      </w:r>
      <w:r w:rsidRPr="0014489C">
        <w:rPr>
          <w:rFonts w:ascii="Times New Roman" w:hAnsi="Times New Roman" w:cs="Times New Roman"/>
          <w:sz w:val="24"/>
          <w:szCs w:val="24"/>
        </w:rPr>
        <w:t>edilen tüzel kişilere, ret gerekçeleri bildirilir ve ödenmiş olan izin bedeli, yazılı talep sonrasında iade edilir.</w:t>
      </w:r>
    </w:p>
    <w:p w:rsidR="001968CD" w:rsidRDefault="001968CD" w:rsidP="00AC0155">
      <w:pPr>
        <w:spacing w:after="0" w:line="240" w:lineRule="auto"/>
        <w:jc w:val="both"/>
        <w:rPr>
          <w:rFonts w:ascii="Times New Roman" w:hAnsi="Times New Roman" w:cs="Times New Roman"/>
          <w:b/>
          <w:sz w:val="24"/>
          <w:szCs w:val="24"/>
        </w:rPr>
      </w:pPr>
      <w:bookmarkStart w:id="2" w:name="_Hlk72157580"/>
    </w:p>
    <w:p w:rsidR="0014489C" w:rsidRPr="0014489C" w:rsidRDefault="00DB00E7" w:rsidP="00AC015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Y</w:t>
      </w:r>
      <w:r w:rsidRPr="00DB00E7">
        <w:rPr>
          <w:rFonts w:ascii="Times New Roman" w:hAnsi="Times New Roman" w:cs="Times New Roman"/>
          <w:b/>
          <w:sz w:val="24"/>
          <w:szCs w:val="24"/>
        </w:rPr>
        <w:t>etkilendirilmiş otomasyon şirketi</w:t>
      </w:r>
      <w:r>
        <w:rPr>
          <w:rFonts w:ascii="Times New Roman" w:hAnsi="Times New Roman" w:cs="Times New Roman"/>
          <w:b/>
          <w:sz w:val="24"/>
          <w:szCs w:val="24"/>
        </w:rPr>
        <w:t xml:space="preserve">nin </w:t>
      </w:r>
      <w:r w:rsidR="0014489C" w:rsidRPr="0014489C">
        <w:rPr>
          <w:rFonts w:ascii="Times New Roman" w:hAnsi="Times New Roman" w:cs="Times New Roman"/>
          <w:b/>
          <w:sz w:val="24"/>
          <w:szCs w:val="24"/>
        </w:rPr>
        <w:t>hak ve yükümlülükleri</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5</w:t>
      </w:r>
      <w:r w:rsidRPr="0014489C">
        <w:rPr>
          <w:rFonts w:ascii="Times New Roman" w:hAnsi="Times New Roman" w:cs="Times New Roman"/>
          <w:sz w:val="24"/>
          <w:szCs w:val="24"/>
        </w:rPr>
        <w:t xml:space="preserve">- (1) </w:t>
      </w:r>
      <w:r w:rsidR="00DB00E7">
        <w:rPr>
          <w:rFonts w:ascii="Times New Roman" w:hAnsi="Times New Roman" w:cs="Times New Roman"/>
          <w:sz w:val="24"/>
          <w:szCs w:val="24"/>
        </w:rPr>
        <w:t>Y</w:t>
      </w:r>
      <w:r w:rsidR="00DB00E7" w:rsidRPr="00DB00E7">
        <w:rPr>
          <w:rFonts w:ascii="Times New Roman" w:hAnsi="Times New Roman" w:cs="Times New Roman"/>
          <w:sz w:val="24"/>
          <w:szCs w:val="24"/>
        </w:rPr>
        <w:t>etkilendirilmiş otomasyon şirketi</w:t>
      </w:r>
      <w:r w:rsidRPr="0014489C">
        <w:rPr>
          <w:rFonts w:ascii="Times New Roman" w:hAnsi="Times New Roman" w:cs="Times New Roman"/>
          <w:sz w:val="24"/>
          <w:szCs w:val="24"/>
        </w:rPr>
        <w:t>;</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a)</w:t>
      </w:r>
      <w:r w:rsidR="00C966E7">
        <w:rPr>
          <w:rFonts w:ascii="Times New Roman" w:hAnsi="Times New Roman" w:cs="Times New Roman"/>
          <w:sz w:val="24"/>
          <w:szCs w:val="24"/>
        </w:rPr>
        <w:t xml:space="preserve"> </w:t>
      </w:r>
      <w:r w:rsidRPr="0014489C">
        <w:rPr>
          <w:rFonts w:ascii="Times New Roman" w:hAnsi="Times New Roman" w:cs="Times New Roman"/>
          <w:sz w:val="24"/>
          <w:szCs w:val="24"/>
        </w:rPr>
        <w:t>Dağıtıcı lisans sahipleri</w:t>
      </w:r>
      <w:r w:rsidR="00746652">
        <w:rPr>
          <w:rFonts w:ascii="Times New Roman" w:hAnsi="Times New Roman" w:cs="Times New Roman"/>
          <w:sz w:val="24"/>
          <w:szCs w:val="24"/>
        </w:rPr>
        <w:t xml:space="preserve"> için</w:t>
      </w:r>
      <w:r w:rsidRPr="0014489C">
        <w:rPr>
          <w:rFonts w:ascii="Times New Roman" w:hAnsi="Times New Roman" w:cs="Times New Roman"/>
          <w:sz w:val="24"/>
          <w:szCs w:val="24"/>
        </w:rPr>
        <w:t xml:space="preserve"> bayi denetim sistemi kurma, uygulama, bakım ve onarım hizmeti vermekle,</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b)</w:t>
      </w:r>
      <w:r w:rsidR="00C966E7">
        <w:rPr>
          <w:rFonts w:ascii="Times New Roman" w:hAnsi="Times New Roman" w:cs="Times New Roman"/>
          <w:sz w:val="24"/>
          <w:szCs w:val="24"/>
        </w:rPr>
        <w:t xml:space="preserve"> </w:t>
      </w:r>
      <w:r w:rsidRPr="0014489C">
        <w:rPr>
          <w:rFonts w:ascii="Times New Roman" w:hAnsi="Times New Roman" w:cs="Times New Roman"/>
          <w:sz w:val="24"/>
          <w:szCs w:val="24"/>
        </w:rPr>
        <w:t>Hizmet vereceği dağıtıcı lisans sahibi ile yapacağı sözleşme ile verilecek hizmet koşullarını belirlemekle,</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c)</w:t>
      </w:r>
      <w:r w:rsidR="00C966E7">
        <w:rPr>
          <w:rFonts w:ascii="Times New Roman" w:hAnsi="Times New Roman" w:cs="Times New Roman"/>
          <w:sz w:val="24"/>
          <w:szCs w:val="24"/>
        </w:rPr>
        <w:t xml:space="preserve"> </w:t>
      </w:r>
      <w:r w:rsidRPr="0014489C">
        <w:rPr>
          <w:rFonts w:ascii="Times New Roman" w:hAnsi="Times New Roman" w:cs="Times New Roman"/>
          <w:sz w:val="24"/>
          <w:szCs w:val="24"/>
        </w:rPr>
        <w:t xml:space="preserve">Bayi denetim sistemi kapsamında yürüteceği sistem kurulum, uygulama, bakım ve onarım faaliyetlerini TS, EN, ISO, IEC standartlarından herhangi birine, bu standartlarda yoksa, TSE tarafından kabul gören diğer standartlara ve/veya dokümanlara uygun yürütmek ve standartlarda belirtilen uygun </w:t>
      </w:r>
      <w:r w:rsidR="00D72296">
        <w:rPr>
          <w:rFonts w:ascii="Times New Roman" w:hAnsi="Times New Roman" w:cs="Times New Roman"/>
          <w:sz w:val="24"/>
          <w:szCs w:val="24"/>
        </w:rPr>
        <w:t>cihaz</w:t>
      </w:r>
      <w:r w:rsidRPr="0014489C">
        <w:rPr>
          <w:rFonts w:ascii="Times New Roman" w:hAnsi="Times New Roman" w:cs="Times New Roman"/>
          <w:sz w:val="24"/>
          <w:szCs w:val="24"/>
        </w:rPr>
        <w:t xml:space="preserve"> ve ekipman kullanmakla,</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lastRenderedPageBreak/>
        <w:t>d)</w:t>
      </w:r>
      <w:r w:rsidR="00C966E7">
        <w:rPr>
          <w:rFonts w:ascii="Times New Roman" w:hAnsi="Times New Roman" w:cs="Times New Roman"/>
          <w:sz w:val="24"/>
          <w:szCs w:val="24"/>
        </w:rPr>
        <w:t xml:space="preserve"> </w:t>
      </w:r>
      <w:r w:rsidRPr="0014489C">
        <w:rPr>
          <w:rFonts w:ascii="Times New Roman" w:hAnsi="Times New Roman" w:cs="Times New Roman"/>
          <w:sz w:val="24"/>
          <w:szCs w:val="24"/>
        </w:rPr>
        <w:t xml:space="preserve">Dağıtıcı lisans sahibinin talebi ve/veya arızanın </w:t>
      </w:r>
      <w:r w:rsidR="006866E2" w:rsidRPr="0014489C">
        <w:rPr>
          <w:rFonts w:ascii="Times New Roman" w:hAnsi="Times New Roman" w:cs="Times New Roman"/>
          <w:sz w:val="24"/>
          <w:szCs w:val="24"/>
        </w:rPr>
        <w:t xml:space="preserve">doğrudan </w:t>
      </w:r>
      <w:r w:rsidRPr="0014489C">
        <w:rPr>
          <w:rFonts w:ascii="Times New Roman" w:hAnsi="Times New Roman" w:cs="Times New Roman"/>
          <w:sz w:val="24"/>
          <w:szCs w:val="24"/>
        </w:rPr>
        <w:t>tespiti halinde, bayi denetim sisteminde oluşan arızalara 24 saat içerisinde müdahale etmekle ve oluşan arızayı 1240 sayılı Karar’da belirtilen kapsam ve süre içerisinde gidermekle,</w:t>
      </w:r>
    </w:p>
    <w:p w:rsidR="0093259A" w:rsidRPr="0014489C" w:rsidRDefault="0093259A"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93259A">
        <w:t xml:space="preserve"> </w:t>
      </w:r>
      <w:r w:rsidR="00E8436F" w:rsidRPr="001C628D">
        <w:rPr>
          <w:rFonts w:ascii="Times New Roman" w:hAnsi="Times New Roman" w:cs="Times New Roman"/>
          <w:sz w:val="24"/>
          <w:szCs w:val="24"/>
        </w:rPr>
        <w:t>T</w:t>
      </w:r>
      <w:r w:rsidRPr="0093259A">
        <w:rPr>
          <w:rFonts w:ascii="Times New Roman" w:hAnsi="Times New Roman" w:cs="Times New Roman"/>
          <w:sz w:val="24"/>
          <w:szCs w:val="24"/>
        </w:rPr>
        <w:t>alep edilmesi hal</w:t>
      </w:r>
      <w:r w:rsidR="00E8436F">
        <w:rPr>
          <w:rFonts w:ascii="Times New Roman" w:hAnsi="Times New Roman" w:cs="Times New Roman"/>
          <w:sz w:val="24"/>
          <w:szCs w:val="24"/>
        </w:rPr>
        <w:t xml:space="preserve">inde her türlü bilgi ve </w:t>
      </w:r>
      <w:r w:rsidR="001C628D">
        <w:rPr>
          <w:rFonts w:ascii="Times New Roman" w:hAnsi="Times New Roman" w:cs="Times New Roman"/>
          <w:sz w:val="24"/>
          <w:szCs w:val="24"/>
        </w:rPr>
        <w:t xml:space="preserve">belgeyi </w:t>
      </w:r>
      <w:r w:rsidR="001C628D" w:rsidRPr="0093259A">
        <w:rPr>
          <w:rFonts w:ascii="Times New Roman" w:hAnsi="Times New Roman" w:cs="Times New Roman"/>
          <w:sz w:val="24"/>
          <w:szCs w:val="24"/>
        </w:rPr>
        <w:t>Kuruma</w:t>
      </w:r>
      <w:r w:rsidR="00E8436F">
        <w:rPr>
          <w:rFonts w:ascii="Times New Roman" w:hAnsi="Times New Roman" w:cs="Times New Roman"/>
          <w:sz w:val="24"/>
          <w:szCs w:val="24"/>
        </w:rPr>
        <w:t xml:space="preserve"> sunmakla,</w:t>
      </w:r>
    </w:p>
    <w:p w:rsidR="0014489C" w:rsidRDefault="0014489C" w:rsidP="00AC0155">
      <w:pPr>
        <w:spacing w:after="0" w:line="240" w:lineRule="auto"/>
        <w:jc w:val="both"/>
        <w:rPr>
          <w:rFonts w:ascii="Times New Roman" w:hAnsi="Times New Roman" w:cs="Times New Roman"/>
          <w:sz w:val="24"/>
          <w:szCs w:val="24"/>
        </w:rPr>
      </w:pPr>
      <w:proofErr w:type="gramStart"/>
      <w:r w:rsidRPr="0014489C">
        <w:rPr>
          <w:rFonts w:ascii="Times New Roman" w:hAnsi="Times New Roman" w:cs="Times New Roman"/>
          <w:sz w:val="24"/>
          <w:szCs w:val="24"/>
        </w:rPr>
        <w:t>yükümlüdür</w:t>
      </w:r>
      <w:proofErr w:type="gramEnd"/>
      <w:r w:rsidRPr="0014489C">
        <w:rPr>
          <w:rFonts w:ascii="Times New Roman" w:hAnsi="Times New Roman" w:cs="Times New Roman"/>
          <w:sz w:val="24"/>
          <w:szCs w:val="24"/>
        </w:rPr>
        <w:t>.</w:t>
      </w:r>
    </w:p>
    <w:p w:rsidR="00E8436F" w:rsidRPr="00E8436F" w:rsidRDefault="00E8436F" w:rsidP="00E84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E8436F">
        <w:rPr>
          <w:rFonts w:ascii="Times New Roman" w:hAnsi="Times New Roman" w:cs="Times New Roman"/>
          <w:sz w:val="24"/>
          <w:szCs w:val="24"/>
        </w:rPr>
        <w:t xml:space="preserve">) Yetkilendirilmiş otomasyon şirketi dağıtıcı ile yapılan hizmet sözleşmesini Kuruma sunmadan bayi denetim sistemi kurma, uygulama, bakım ve onarım faaliyeti yapamaz. </w:t>
      </w:r>
    </w:p>
    <w:p w:rsidR="00E8436F" w:rsidRPr="0014489C" w:rsidRDefault="00E8436F" w:rsidP="00E84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E8436F">
        <w:rPr>
          <w:rFonts w:ascii="Times New Roman" w:hAnsi="Times New Roman" w:cs="Times New Roman"/>
          <w:sz w:val="24"/>
          <w:szCs w:val="24"/>
        </w:rPr>
        <w:t>) Yetkilendirilmiş otomasyon şirketi elde ettiği ticari sır niteliğindeki bilgilerin güvenliğinden ve gizliliğinden sorumludur.</w:t>
      </w:r>
    </w:p>
    <w:p w:rsidR="0014489C" w:rsidRPr="0014489C" w:rsidRDefault="00E8436F"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4489C" w:rsidRPr="0014489C">
        <w:rPr>
          <w:rFonts w:ascii="Times New Roman" w:hAnsi="Times New Roman" w:cs="Times New Roman"/>
          <w:sz w:val="24"/>
          <w:szCs w:val="24"/>
        </w:rPr>
        <w:t xml:space="preserve">) </w:t>
      </w:r>
      <w:r w:rsidR="00162A47">
        <w:rPr>
          <w:rFonts w:ascii="Times New Roman" w:hAnsi="Times New Roman" w:cs="Times New Roman"/>
          <w:sz w:val="24"/>
          <w:szCs w:val="24"/>
        </w:rPr>
        <w:t>Y</w:t>
      </w:r>
      <w:r w:rsidR="00DB00E7" w:rsidRPr="00DB00E7">
        <w:rPr>
          <w:rFonts w:ascii="Times New Roman" w:hAnsi="Times New Roman" w:cs="Times New Roman"/>
          <w:sz w:val="24"/>
          <w:szCs w:val="24"/>
        </w:rPr>
        <w:t>etkilendirilmiş otomasyon şirketi</w:t>
      </w:r>
      <w:r w:rsidR="0014489C" w:rsidRPr="0014489C">
        <w:rPr>
          <w:rFonts w:ascii="Times New Roman" w:hAnsi="Times New Roman" w:cs="Times New Roman"/>
          <w:sz w:val="24"/>
          <w:szCs w:val="24"/>
        </w:rPr>
        <w:t>, bayi denetim sistemini kurmak ve uygulamak için sözleşme yaptığı dağıtıcı lisans sahibi ile birlikte;</w:t>
      </w:r>
    </w:p>
    <w:p w:rsidR="0014489C" w:rsidRPr="0014489C" w:rsidRDefault="00C966E7"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14489C" w:rsidRPr="0014489C">
        <w:rPr>
          <w:rFonts w:ascii="Times New Roman" w:hAnsi="Times New Roman" w:cs="Times New Roman"/>
          <w:sz w:val="24"/>
          <w:szCs w:val="24"/>
        </w:rPr>
        <w:t xml:space="preserve">Bayi denetim sistemine ait her türlü cihaz ve ekipmanın dışarıdan yetkisiz kişilerin müdahalesini önleyecek şekilde eksiksiz ve tam olarak kurulmasından, </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b) Bayi denetim sistemine izinsiz müdahaleyi ve bayideki kayıt dışı ikmali anında tespit etmeye yönelik otomatik uyarı sisteminin kurulmasından,</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c) 1240 sayılı Karar’ın eki olan “Otomasyon Sistemi Kılavuzu</w:t>
      </w:r>
      <w:r w:rsidR="0014715F">
        <w:rPr>
          <w:rFonts w:ascii="Times New Roman" w:hAnsi="Times New Roman" w:cs="Times New Roman"/>
          <w:sz w:val="24"/>
          <w:szCs w:val="24"/>
        </w:rPr>
        <w:t>’</w:t>
      </w:r>
      <w:r w:rsidRPr="0014489C">
        <w:rPr>
          <w:rFonts w:ascii="Times New Roman" w:hAnsi="Times New Roman" w:cs="Times New Roman"/>
          <w:sz w:val="24"/>
          <w:szCs w:val="24"/>
        </w:rPr>
        <w:t xml:space="preserve">nda belirlenen usul ve esaslar </w:t>
      </w:r>
      <w:r w:rsidR="00C966E7" w:rsidRPr="0014489C">
        <w:rPr>
          <w:rFonts w:ascii="Times New Roman" w:hAnsi="Times New Roman" w:cs="Times New Roman"/>
          <w:sz w:val="24"/>
          <w:szCs w:val="24"/>
        </w:rPr>
        <w:t>dâhilinde</w:t>
      </w:r>
      <w:r w:rsidRPr="0014489C">
        <w:rPr>
          <w:rFonts w:ascii="Times New Roman" w:hAnsi="Times New Roman" w:cs="Times New Roman"/>
          <w:sz w:val="24"/>
          <w:szCs w:val="24"/>
        </w:rPr>
        <w:t xml:space="preserve"> verilerin;</w:t>
      </w:r>
    </w:p>
    <w:p w:rsidR="0014489C" w:rsidRPr="00D40233" w:rsidRDefault="0014489C" w:rsidP="00D40233">
      <w:pPr>
        <w:pStyle w:val="ListeParagraf"/>
        <w:numPr>
          <w:ilvl w:val="0"/>
          <w:numId w:val="14"/>
        </w:numPr>
        <w:spacing w:after="0" w:line="240" w:lineRule="auto"/>
        <w:jc w:val="both"/>
        <w:rPr>
          <w:rFonts w:ascii="Times New Roman" w:hAnsi="Times New Roman" w:cs="Times New Roman"/>
          <w:sz w:val="24"/>
          <w:szCs w:val="24"/>
        </w:rPr>
      </w:pPr>
      <w:r w:rsidRPr="00D40233">
        <w:rPr>
          <w:rFonts w:ascii="Times New Roman" w:hAnsi="Times New Roman" w:cs="Times New Roman"/>
          <w:sz w:val="24"/>
          <w:szCs w:val="24"/>
        </w:rPr>
        <w:t>Yetkisiz kişilerce müdahale edilemeyecek şekilde doğru olarak üretilmesi</w:t>
      </w:r>
      <w:r w:rsidR="00D72296">
        <w:rPr>
          <w:rFonts w:ascii="Times New Roman" w:hAnsi="Times New Roman" w:cs="Times New Roman"/>
          <w:sz w:val="24"/>
          <w:szCs w:val="24"/>
        </w:rPr>
        <w:t xml:space="preserve">, </w:t>
      </w:r>
      <w:r w:rsidR="00CF1763">
        <w:rPr>
          <w:rFonts w:ascii="Times New Roman" w:hAnsi="Times New Roman" w:cs="Times New Roman"/>
          <w:sz w:val="24"/>
          <w:szCs w:val="24"/>
        </w:rPr>
        <w:t xml:space="preserve">korunması </w:t>
      </w:r>
      <w:r w:rsidR="00CF1763" w:rsidRPr="00D40233">
        <w:rPr>
          <w:rFonts w:ascii="Times New Roman" w:hAnsi="Times New Roman" w:cs="Times New Roman"/>
          <w:sz w:val="24"/>
          <w:szCs w:val="24"/>
        </w:rPr>
        <w:t>ve</w:t>
      </w:r>
      <w:r w:rsidRPr="00D40233">
        <w:rPr>
          <w:rFonts w:ascii="Times New Roman" w:hAnsi="Times New Roman" w:cs="Times New Roman"/>
          <w:sz w:val="24"/>
          <w:szCs w:val="24"/>
        </w:rPr>
        <w:t xml:space="preserve"> </w:t>
      </w:r>
      <w:r w:rsidR="00D72296">
        <w:rPr>
          <w:rFonts w:ascii="Times New Roman" w:hAnsi="Times New Roman" w:cs="Times New Roman"/>
          <w:sz w:val="24"/>
          <w:szCs w:val="24"/>
        </w:rPr>
        <w:t>saklanmasından</w:t>
      </w:r>
      <w:r w:rsidRPr="00D40233">
        <w:rPr>
          <w:rFonts w:ascii="Times New Roman" w:hAnsi="Times New Roman" w:cs="Times New Roman"/>
          <w:sz w:val="24"/>
          <w:szCs w:val="24"/>
        </w:rPr>
        <w:t>,</w:t>
      </w:r>
    </w:p>
    <w:p w:rsidR="0014489C" w:rsidRPr="00D40233" w:rsidRDefault="0014489C" w:rsidP="00D40233">
      <w:pPr>
        <w:pStyle w:val="ListeParagraf"/>
        <w:numPr>
          <w:ilvl w:val="0"/>
          <w:numId w:val="14"/>
        </w:numPr>
        <w:spacing w:after="0" w:line="240" w:lineRule="auto"/>
        <w:jc w:val="both"/>
        <w:rPr>
          <w:rFonts w:ascii="Times New Roman" w:hAnsi="Times New Roman" w:cs="Times New Roman"/>
          <w:sz w:val="24"/>
          <w:szCs w:val="24"/>
        </w:rPr>
      </w:pPr>
      <w:r w:rsidRPr="00D40233">
        <w:rPr>
          <w:rFonts w:ascii="Times New Roman" w:hAnsi="Times New Roman" w:cs="Times New Roman"/>
          <w:sz w:val="24"/>
          <w:szCs w:val="24"/>
        </w:rPr>
        <w:t>Kuruma doğru</w:t>
      </w:r>
      <w:r w:rsidR="00D72296">
        <w:rPr>
          <w:rFonts w:ascii="Times New Roman" w:hAnsi="Times New Roman" w:cs="Times New Roman"/>
          <w:sz w:val="24"/>
          <w:szCs w:val="24"/>
        </w:rPr>
        <w:t xml:space="preserve"> ve eksiksiz</w:t>
      </w:r>
      <w:r w:rsidRPr="00D40233">
        <w:rPr>
          <w:rFonts w:ascii="Times New Roman" w:hAnsi="Times New Roman" w:cs="Times New Roman"/>
          <w:sz w:val="24"/>
          <w:szCs w:val="24"/>
        </w:rPr>
        <w:t xml:space="preserve"> şekilde gönderilmesinden,</w:t>
      </w:r>
    </w:p>
    <w:p w:rsidR="0014489C" w:rsidRPr="0014489C" w:rsidRDefault="0014489C" w:rsidP="00AC0155">
      <w:pPr>
        <w:spacing w:after="0" w:line="240" w:lineRule="auto"/>
        <w:jc w:val="both"/>
        <w:rPr>
          <w:rFonts w:ascii="Times New Roman" w:hAnsi="Times New Roman" w:cs="Times New Roman"/>
          <w:sz w:val="24"/>
          <w:szCs w:val="24"/>
        </w:rPr>
      </w:pPr>
      <w:proofErr w:type="gramStart"/>
      <w:r w:rsidRPr="0014489C">
        <w:rPr>
          <w:rFonts w:ascii="Times New Roman" w:hAnsi="Times New Roman" w:cs="Times New Roman"/>
          <w:sz w:val="24"/>
          <w:szCs w:val="24"/>
        </w:rPr>
        <w:t>müştereken</w:t>
      </w:r>
      <w:proofErr w:type="gramEnd"/>
      <w:r w:rsidRPr="0014489C">
        <w:rPr>
          <w:rFonts w:ascii="Times New Roman" w:hAnsi="Times New Roman" w:cs="Times New Roman"/>
          <w:sz w:val="24"/>
          <w:szCs w:val="24"/>
        </w:rPr>
        <w:t xml:space="preserve"> sorumludur.</w:t>
      </w:r>
    </w:p>
    <w:bookmarkEnd w:id="2"/>
    <w:p w:rsidR="00E8436F" w:rsidRPr="0014489C" w:rsidRDefault="00E8436F" w:rsidP="00E8436F">
      <w:pPr>
        <w:spacing w:after="0" w:line="240" w:lineRule="auto"/>
        <w:jc w:val="both"/>
        <w:rPr>
          <w:rFonts w:ascii="Times New Roman" w:hAnsi="Times New Roman" w:cs="Times New Roman"/>
          <w:sz w:val="24"/>
          <w:szCs w:val="24"/>
        </w:rPr>
      </w:pPr>
    </w:p>
    <w:p w:rsidR="0014489C" w:rsidRPr="0014489C" w:rsidRDefault="0014489C" w:rsidP="00AC0155">
      <w:pPr>
        <w:spacing w:after="0" w:line="240" w:lineRule="auto"/>
        <w:jc w:val="both"/>
        <w:rPr>
          <w:rFonts w:ascii="Times New Roman" w:hAnsi="Times New Roman" w:cs="Times New Roman"/>
          <w:b/>
          <w:sz w:val="24"/>
          <w:szCs w:val="24"/>
        </w:rPr>
      </w:pPr>
      <w:r w:rsidRPr="0014489C">
        <w:rPr>
          <w:rFonts w:ascii="Times New Roman" w:hAnsi="Times New Roman" w:cs="Times New Roman"/>
          <w:b/>
          <w:sz w:val="24"/>
          <w:szCs w:val="24"/>
        </w:rPr>
        <w:t>İzin ve vize süresi</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6</w:t>
      </w:r>
      <w:r w:rsidRPr="0014489C">
        <w:rPr>
          <w:rFonts w:ascii="Times New Roman" w:hAnsi="Times New Roman" w:cs="Times New Roman"/>
          <w:sz w:val="24"/>
          <w:szCs w:val="24"/>
        </w:rPr>
        <w:t xml:space="preserve">- (1) İzin </w:t>
      </w:r>
      <w:r w:rsidR="003734E4">
        <w:rPr>
          <w:rFonts w:ascii="Times New Roman" w:hAnsi="Times New Roman" w:cs="Times New Roman"/>
          <w:sz w:val="24"/>
          <w:szCs w:val="24"/>
        </w:rPr>
        <w:t xml:space="preserve">süresi üç yıl olup </w:t>
      </w:r>
      <w:r w:rsidR="003734E4" w:rsidRPr="0014489C">
        <w:rPr>
          <w:rFonts w:ascii="Times New Roman" w:hAnsi="Times New Roman" w:cs="Times New Roman"/>
          <w:sz w:val="24"/>
          <w:szCs w:val="24"/>
        </w:rPr>
        <w:t>izin</w:t>
      </w:r>
      <w:r w:rsidRPr="0014489C">
        <w:rPr>
          <w:rFonts w:ascii="Times New Roman" w:hAnsi="Times New Roman" w:cs="Times New Roman"/>
          <w:sz w:val="24"/>
          <w:szCs w:val="24"/>
        </w:rPr>
        <w:t xml:space="preserve"> süresi bitiminden en </w:t>
      </w:r>
      <w:r w:rsidR="00EB7E68">
        <w:rPr>
          <w:rFonts w:ascii="Times New Roman" w:hAnsi="Times New Roman" w:cs="Times New Roman"/>
          <w:sz w:val="24"/>
          <w:szCs w:val="24"/>
        </w:rPr>
        <w:t>fazla</w:t>
      </w:r>
      <w:r w:rsidRPr="0014489C">
        <w:rPr>
          <w:rFonts w:ascii="Times New Roman" w:hAnsi="Times New Roman" w:cs="Times New Roman"/>
          <w:sz w:val="24"/>
          <w:szCs w:val="24"/>
        </w:rPr>
        <w:t xml:space="preserve"> </w:t>
      </w:r>
      <w:r w:rsidR="002B2636">
        <w:rPr>
          <w:rFonts w:ascii="Times New Roman" w:hAnsi="Times New Roman" w:cs="Times New Roman"/>
          <w:sz w:val="24"/>
          <w:szCs w:val="24"/>
        </w:rPr>
        <w:t>altı a</w:t>
      </w:r>
      <w:r w:rsidR="00DF2A13">
        <w:rPr>
          <w:rFonts w:ascii="Times New Roman" w:hAnsi="Times New Roman" w:cs="Times New Roman"/>
          <w:sz w:val="24"/>
          <w:szCs w:val="24"/>
        </w:rPr>
        <w:t>y</w:t>
      </w:r>
      <w:r w:rsidR="00280E75">
        <w:rPr>
          <w:rFonts w:ascii="Times New Roman" w:hAnsi="Times New Roman" w:cs="Times New Roman"/>
          <w:sz w:val="24"/>
          <w:szCs w:val="24"/>
        </w:rPr>
        <w:t>,</w:t>
      </w:r>
      <w:r w:rsidR="00EB7E68">
        <w:rPr>
          <w:rFonts w:ascii="Times New Roman" w:hAnsi="Times New Roman" w:cs="Times New Roman"/>
          <w:sz w:val="24"/>
          <w:szCs w:val="24"/>
        </w:rPr>
        <w:t xml:space="preserve"> en az</w:t>
      </w:r>
      <w:r w:rsidRPr="0014489C">
        <w:rPr>
          <w:rFonts w:ascii="Times New Roman" w:hAnsi="Times New Roman" w:cs="Times New Roman"/>
          <w:sz w:val="24"/>
          <w:szCs w:val="24"/>
        </w:rPr>
        <w:t xml:space="preserve"> </w:t>
      </w:r>
      <w:r w:rsidR="00EB7E68">
        <w:rPr>
          <w:rFonts w:ascii="Times New Roman" w:hAnsi="Times New Roman" w:cs="Times New Roman"/>
          <w:sz w:val="24"/>
          <w:szCs w:val="24"/>
        </w:rPr>
        <w:t xml:space="preserve">üç ay </w:t>
      </w:r>
      <w:r w:rsidRPr="0014489C">
        <w:rPr>
          <w:rFonts w:ascii="Times New Roman" w:hAnsi="Times New Roman" w:cs="Times New Roman"/>
          <w:sz w:val="24"/>
          <w:szCs w:val="24"/>
        </w:rPr>
        <w:t xml:space="preserve">önce </w:t>
      </w:r>
      <w:bookmarkStart w:id="3" w:name="_Hlk72501544"/>
      <w:r w:rsidR="00C1281F">
        <w:rPr>
          <w:rFonts w:ascii="Times New Roman" w:hAnsi="Times New Roman" w:cs="Times New Roman"/>
          <w:sz w:val="24"/>
          <w:szCs w:val="24"/>
        </w:rPr>
        <w:t>y</w:t>
      </w:r>
      <w:r w:rsidR="00C1281F" w:rsidRPr="00C1281F">
        <w:rPr>
          <w:rFonts w:ascii="Times New Roman" w:hAnsi="Times New Roman" w:cs="Times New Roman"/>
          <w:sz w:val="24"/>
          <w:szCs w:val="24"/>
        </w:rPr>
        <w:t>etkilendirilmiş otomasyon şirketi</w:t>
      </w:r>
      <w:r w:rsidRPr="0014489C">
        <w:rPr>
          <w:rFonts w:ascii="Times New Roman" w:hAnsi="Times New Roman" w:cs="Times New Roman"/>
          <w:sz w:val="24"/>
          <w:szCs w:val="24"/>
        </w:rPr>
        <w:t xml:space="preserve"> </w:t>
      </w:r>
      <w:bookmarkEnd w:id="3"/>
      <w:r w:rsidRPr="0014489C">
        <w:rPr>
          <w:rFonts w:ascii="Times New Roman" w:hAnsi="Times New Roman" w:cs="Times New Roman"/>
          <w:sz w:val="24"/>
          <w:szCs w:val="24"/>
        </w:rPr>
        <w:t>Ek-</w:t>
      </w:r>
      <w:r w:rsidR="00EB7E68">
        <w:rPr>
          <w:rFonts w:ascii="Times New Roman" w:hAnsi="Times New Roman" w:cs="Times New Roman"/>
          <w:sz w:val="24"/>
          <w:szCs w:val="24"/>
        </w:rPr>
        <w:t>1</w:t>
      </w:r>
      <w:r w:rsidRPr="0014489C">
        <w:rPr>
          <w:rFonts w:ascii="Times New Roman" w:hAnsi="Times New Roman" w:cs="Times New Roman"/>
          <w:sz w:val="24"/>
          <w:szCs w:val="24"/>
        </w:rPr>
        <w:t xml:space="preserve">’de yer alan </w:t>
      </w:r>
      <w:r w:rsidR="00DF2A13">
        <w:rPr>
          <w:rFonts w:ascii="Times New Roman" w:hAnsi="Times New Roman" w:cs="Times New Roman"/>
          <w:sz w:val="24"/>
          <w:szCs w:val="24"/>
        </w:rPr>
        <w:t>evrak</w:t>
      </w:r>
      <w:r w:rsidRPr="0014489C">
        <w:rPr>
          <w:rFonts w:ascii="Times New Roman" w:hAnsi="Times New Roman" w:cs="Times New Roman"/>
          <w:sz w:val="24"/>
          <w:szCs w:val="24"/>
        </w:rPr>
        <w:t xml:space="preserve"> ile vize için Kuruma başvurur. </w:t>
      </w:r>
      <w:r w:rsidR="003734E4">
        <w:rPr>
          <w:rFonts w:ascii="Times New Roman" w:hAnsi="Times New Roman" w:cs="Times New Roman"/>
          <w:sz w:val="24"/>
          <w:szCs w:val="24"/>
        </w:rPr>
        <w:t xml:space="preserve">Kurum tarafından izin alma koşullarını </w:t>
      </w:r>
      <w:r w:rsidR="00DF2A13">
        <w:rPr>
          <w:rFonts w:ascii="Times New Roman" w:hAnsi="Times New Roman" w:cs="Times New Roman"/>
          <w:sz w:val="24"/>
          <w:szCs w:val="24"/>
        </w:rPr>
        <w:t>sağladığı</w:t>
      </w:r>
      <w:r w:rsidR="003734E4">
        <w:rPr>
          <w:rFonts w:ascii="Times New Roman" w:hAnsi="Times New Roman" w:cs="Times New Roman"/>
          <w:sz w:val="24"/>
          <w:szCs w:val="24"/>
        </w:rPr>
        <w:t xml:space="preserve"> tespit edilen </w:t>
      </w:r>
      <w:r w:rsidR="00C1281F" w:rsidRPr="00C1281F">
        <w:rPr>
          <w:rFonts w:ascii="Times New Roman" w:hAnsi="Times New Roman" w:cs="Times New Roman"/>
          <w:sz w:val="24"/>
          <w:szCs w:val="24"/>
        </w:rPr>
        <w:t>yetkilendirilmiş otomasyon şirketi</w:t>
      </w:r>
      <w:r w:rsidR="003734E4">
        <w:rPr>
          <w:rFonts w:ascii="Times New Roman" w:hAnsi="Times New Roman" w:cs="Times New Roman"/>
          <w:sz w:val="24"/>
          <w:szCs w:val="24"/>
        </w:rPr>
        <w:t xml:space="preserve">nin izni üç yıl süre ile vize edilerek uzatılır. </w:t>
      </w:r>
      <w:r w:rsidRPr="0014489C">
        <w:rPr>
          <w:rFonts w:ascii="Times New Roman" w:hAnsi="Times New Roman" w:cs="Times New Roman"/>
          <w:sz w:val="24"/>
          <w:szCs w:val="24"/>
        </w:rPr>
        <w:t xml:space="preserve">Belirtilen sürede vize başvurusu yapmayan </w:t>
      </w:r>
      <w:r w:rsidR="00DB00E7" w:rsidRPr="00DB00E7">
        <w:rPr>
          <w:rFonts w:ascii="Times New Roman" w:hAnsi="Times New Roman" w:cs="Times New Roman"/>
          <w:sz w:val="24"/>
          <w:szCs w:val="24"/>
        </w:rPr>
        <w:t xml:space="preserve">yetkilendirilmiş otomasyon şirketi </w:t>
      </w:r>
      <w:r w:rsidRPr="0014489C">
        <w:rPr>
          <w:rFonts w:ascii="Times New Roman" w:hAnsi="Times New Roman" w:cs="Times New Roman"/>
          <w:sz w:val="24"/>
          <w:szCs w:val="24"/>
        </w:rPr>
        <w:t>ancak yeni izin başvurusu yapabilir.</w:t>
      </w:r>
    </w:p>
    <w:p w:rsidR="00781039" w:rsidRDefault="00781039" w:rsidP="00AC0155">
      <w:pPr>
        <w:spacing w:after="0" w:line="240" w:lineRule="auto"/>
        <w:jc w:val="both"/>
        <w:rPr>
          <w:rFonts w:ascii="Times New Roman" w:hAnsi="Times New Roman" w:cs="Times New Roman"/>
          <w:sz w:val="24"/>
          <w:szCs w:val="24"/>
        </w:rPr>
      </w:pPr>
    </w:p>
    <w:p w:rsidR="00D02DA2" w:rsidRDefault="00D02DA2" w:rsidP="00AC0155">
      <w:pPr>
        <w:spacing w:after="0" w:line="240" w:lineRule="auto"/>
        <w:jc w:val="both"/>
        <w:rPr>
          <w:rFonts w:ascii="Times New Roman" w:hAnsi="Times New Roman" w:cs="Times New Roman"/>
          <w:b/>
          <w:sz w:val="24"/>
          <w:szCs w:val="24"/>
        </w:rPr>
      </w:pPr>
      <w:r w:rsidRPr="00D02DA2">
        <w:rPr>
          <w:rFonts w:ascii="Times New Roman" w:hAnsi="Times New Roman" w:cs="Times New Roman"/>
          <w:b/>
          <w:sz w:val="24"/>
          <w:szCs w:val="24"/>
        </w:rPr>
        <w:t>Dağıtıcı lisans sahiplerinin yükümlülükleri</w:t>
      </w:r>
      <w:r w:rsidR="00EB7E68">
        <w:rPr>
          <w:rFonts w:ascii="Times New Roman" w:hAnsi="Times New Roman" w:cs="Times New Roman"/>
          <w:b/>
          <w:sz w:val="24"/>
          <w:szCs w:val="24"/>
        </w:rPr>
        <w:t xml:space="preserve"> </w:t>
      </w:r>
    </w:p>
    <w:p w:rsidR="00D02DA2"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7</w:t>
      </w:r>
      <w:r w:rsidRPr="0014489C">
        <w:rPr>
          <w:rFonts w:ascii="Times New Roman" w:hAnsi="Times New Roman" w:cs="Times New Roman"/>
          <w:sz w:val="24"/>
          <w:szCs w:val="24"/>
        </w:rPr>
        <w:t>-(</w:t>
      </w:r>
      <w:r w:rsidR="00D02DA2">
        <w:rPr>
          <w:rFonts w:ascii="Times New Roman" w:hAnsi="Times New Roman" w:cs="Times New Roman"/>
          <w:sz w:val="24"/>
          <w:szCs w:val="24"/>
        </w:rPr>
        <w:t>1</w:t>
      </w:r>
      <w:r w:rsidRPr="0014489C">
        <w:rPr>
          <w:rFonts w:ascii="Times New Roman" w:hAnsi="Times New Roman" w:cs="Times New Roman"/>
          <w:sz w:val="24"/>
          <w:szCs w:val="24"/>
        </w:rPr>
        <w:t>) Dağıtıcı lisans sahipleri</w:t>
      </w:r>
      <w:r w:rsidR="00D02DA2">
        <w:rPr>
          <w:rFonts w:ascii="Times New Roman" w:hAnsi="Times New Roman" w:cs="Times New Roman"/>
          <w:sz w:val="24"/>
          <w:szCs w:val="24"/>
        </w:rPr>
        <w:t>;</w:t>
      </w:r>
    </w:p>
    <w:p w:rsidR="001414D9" w:rsidRDefault="00D02DA2"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1414D9" w:rsidRPr="001414D9">
        <w:t xml:space="preserve"> </w:t>
      </w:r>
      <w:r w:rsidR="008E1F99" w:rsidRPr="008E1F99">
        <w:rPr>
          <w:rFonts w:ascii="Times New Roman" w:hAnsi="Times New Roman" w:cs="Times New Roman"/>
          <w:sz w:val="24"/>
          <w:szCs w:val="24"/>
        </w:rPr>
        <w:t xml:space="preserve">Bayi denetim sisteminin kurulması, uygulanması, bakım ve onarımı </w:t>
      </w:r>
      <w:r w:rsidR="008E1F99">
        <w:rPr>
          <w:rFonts w:ascii="Times New Roman" w:hAnsi="Times New Roman" w:cs="Times New Roman"/>
          <w:sz w:val="24"/>
          <w:szCs w:val="24"/>
        </w:rPr>
        <w:t xml:space="preserve">faaliyetlerine </w:t>
      </w:r>
      <w:r w:rsidR="001414D9" w:rsidRPr="001414D9">
        <w:rPr>
          <w:rFonts w:ascii="Times New Roman" w:hAnsi="Times New Roman" w:cs="Times New Roman"/>
          <w:sz w:val="24"/>
          <w:szCs w:val="24"/>
        </w:rPr>
        <w:t xml:space="preserve">ilişkin </w:t>
      </w:r>
      <w:r w:rsidR="0047533D" w:rsidRPr="001414D9">
        <w:rPr>
          <w:rFonts w:ascii="Times New Roman" w:hAnsi="Times New Roman" w:cs="Times New Roman"/>
          <w:sz w:val="24"/>
          <w:szCs w:val="24"/>
        </w:rPr>
        <w:t>yükümlülüklerini yapacakları</w:t>
      </w:r>
      <w:r w:rsidR="001414D9" w:rsidRPr="001414D9">
        <w:rPr>
          <w:rFonts w:ascii="Times New Roman" w:hAnsi="Times New Roman" w:cs="Times New Roman"/>
          <w:sz w:val="24"/>
          <w:szCs w:val="24"/>
        </w:rPr>
        <w:t xml:space="preserve"> hizmet </w:t>
      </w:r>
      <w:r w:rsidR="0047533D" w:rsidRPr="001414D9">
        <w:rPr>
          <w:rFonts w:ascii="Times New Roman" w:hAnsi="Times New Roman" w:cs="Times New Roman"/>
          <w:sz w:val="24"/>
          <w:szCs w:val="24"/>
        </w:rPr>
        <w:t xml:space="preserve">sözleşmesi </w:t>
      </w:r>
      <w:r w:rsidR="003644CF">
        <w:rPr>
          <w:rFonts w:ascii="Times New Roman" w:hAnsi="Times New Roman" w:cs="Times New Roman"/>
          <w:sz w:val="24"/>
          <w:szCs w:val="24"/>
        </w:rPr>
        <w:t>kapsamında</w:t>
      </w:r>
      <w:r w:rsidR="008E1F99">
        <w:rPr>
          <w:rFonts w:ascii="Times New Roman" w:hAnsi="Times New Roman" w:cs="Times New Roman"/>
          <w:sz w:val="24"/>
          <w:szCs w:val="24"/>
        </w:rPr>
        <w:t xml:space="preserve"> sadece</w:t>
      </w:r>
      <w:r w:rsidR="003644CF" w:rsidRPr="001414D9">
        <w:rPr>
          <w:rFonts w:ascii="Times New Roman" w:hAnsi="Times New Roman" w:cs="Times New Roman"/>
          <w:sz w:val="24"/>
          <w:szCs w:val="24"/>
        </w:rPr>
        <w:t xml:space="preserve"> </w:t>
      </w:r>
      <w:r w:rsidR="00C1281F" w:rsidRPr="00C1281F">
        <w:rPr>
          <w:rFonts w:ascii="Times New Roman" w:hAnsi="Times New Roman" w:cs="Times New Roman"/>
          <w:sz w:val="24"/>
          <w:szCs w:val="24"/>
        </w:rPr>
        <w:t>yetkilendirilmiş otomasyon şirketi</w:t>
      </w:r>
      <w:r w:rsidR="001414D9" w:rsidRPr="001414D9">
        <w:rPr>
          <w:rFonts w:ascii="Times New Roman" w:hAnsi="Times New Roman" w:cs="Times New Roman"/>
          <w:sz w:val="24"/>
          <w:szCs w:val="24"/>
        </w:rPr>
        <w:t xml:space="preserve"> aracılığı ile yerine getirir.</w:t>
      </w:r>
    </w:p>
    <w:p w:rsidR="00BF4543" w:rsidRDefault="0047533D"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9A4F8F">
        <w:rPr>
          <w:rFonts w:ascii="Times New Roman" w:hAnsi="Times New Roman" w:cs="Times New Roman"/>
          <w:sz w:val="24"/>
          <w:szCs w:val="24"/>
        </w:rPr>
        <w:t xml:space="preserve"> </w:t>
      </w:r>
      <w:r w:rsidRPr="0047533D">
        <w:rPr>
          <w:rFonts w:ascii="Times New Roman" w:hAnsi="Times New Roman" w:cs="Times New Roman"/>
          <w:sz w:val="24"/>
          <w:szCs w:val="24"/>
        </w:rPr>
        <w:t xml:space="preserve">Bayi denetim sistemi kapsamında asgari Ek-3’de yer alan koşulların </w:t>
      </w:r>
      <w:r w:rsidR="00C1281F" w:rsidRPr="00C1281F">
        <w:rPr>
          <w:rFonts w:ascii="Times New Roman" w:hAnsi="Times New Roman" w:cs="Times New Roman"/>
          <w:sz w:val="24"/>
          <w:szCs w:val="24"/>
        </w:rPr>
        <w:t>yetkilendirilmiş otomasyon şirketi</w:t>
      </w:r>
      <w:r w:rsidRPr="0047533D">
        <w:rPr>
          <w:rFonts w:ascii="Times New Roman" w:hAnsi="Times New Roman" w:cs="Times New Roman"/>
          <w:sz w:val="24"/>
          <w:szCs w:val="24"/>
        </w:rPr>
        <w:t xml:space="preserve"> tarafından sağlanması için gerekli tedbirleri alır.</w:t>
      </w:r>
    </w:p>
    <w:p w:rsidR="00D813EA" w:rsidRDefault="0047533D"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BF4543">
        <w:rPr>
          <w:rFonts w:ascii="Times New Roman" w:hAnsi="Times New Roman" w:cs="Times New Roman"/>
          <w:sz w:val="24"/>
          <w:szCs w:val="24"/>
        </w:rPr>
        <w:t xml:space="preserve">) </w:t>
      </w:r>
      <w:r w:rsidR="00D02DA2">
        <w:rPr>
          <w:rFonts w:ascii="Times New Roman" w:hAnsi="Times New Roman" w:cs="Times New Roman"/>
          <w:sz w:val="24"/>
          <w:szCs w:val="24"/>
        </w:rPr>
        <w:t>B</w:t>
      </w:r>
      <w:r w:rsidR="000215F0">
        <w:rPr>
          <w:rFonts w:ascii="Times New Roman" w:hAnsi="Times New Roman" w:cs="Times New Roman"/>
          <w:sz w:val="24"/>
          <w:szCs w:val="24"/>
        </w:rPr>
        <w:t xml:space="preserve">ayi denetim sisteminin kurulması, uygulanması, bakım ve onarımı için </w:t>
      </w:r>
      <w:r w:rsidR="00144424">
        <w:rPr>
          <w:rFonts w:ascii="Times New Roman" w:hAnsi="Times New Roman" w:cs="Times New Roman"/>
          <w:sz w:val="24"/>
          <w:szCs w:val="24"/>
        </w:rPr>
        <w:t xml:space="preserve">en fazla iki </w:t>
      </w:r>
      <w:r w:rsidR="00C1281F" w:rsidRPr="00C1281F">
        <w:rPr>
          <w:rFonts w:ascii="Times New Roman" w:hAnsi="Times New Roman" w:cs="Times New Roman"/>
          <w:sz w:val="24"/>
          <w:szCs w:val="24"/>
        </w:rPr>
        <w:t>yetkilendirilmiş otomasyon şirketi</w:t>
      </w:r>
      <w:r w:rsidR="00144424">
        <w:rPr>
          <w:rFonts w:ascii="Times New Roman" w:hAnsi="Times New Roman" w:cs="Times New Roman"/>
          <w:sz w:val="24"/>
          <w:szCs w:val="24"/>
        </w:rPr>
        <w:t>nden hizmet alır</w:t>
      </w:r>
      <w:r w:rsidR="0026231C">
        <w:rPr>
          <w:rFonts w:ascii="Times New Roman" w:hAnsi="Times New Roman" w:cs="Times New Roman"/>
          <w:sz w:val="24"/>
          <w:szCs w:val="24"/>
        </w:rPr>
        <w:t xml:space="preserve">. </w:t>
      </w:r>
    </w:p>
    <w:p w:rsidR="00E8436F" w:rsidRDefault="00DF2A13" w:rsidP="007810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9A4F8F">
        <w:rPr>
          <w:rFonts w:ascii="Times New Roman" w:hAnsi="Times New Roman" w:cs="Times New Roman"/>
          <w:sz w:val="24"/>
          <w:szCs w:val="24"/>
        </w:rPr>
        <w:t xml:space="preserve"> </w:t>
      </w:r>
      <w:r w:rsidR="007A185E" w:rsidRPr="007A185E">
        <w:rPr>
          <w:rFonts w:ascii="Times New Roman" w:hAnsi="Times New Roman" w:cs="Times New Roman"/>
          <w:sz w:val="24"/>
          <w:szCs w:val="24"/>
        </w:rPr>
        <w:t>Bayilerine ait her bir akaryakıt istasyonunda</w:t>
      </w:r>
      <w:r w:rsidR="007A185E">
        <w:rPr>
          <w:rFonts w:ascii="Times New Roman" w:hAnsi="Times New Roman" w:cs="Times New Roman"/>
          <w:sz w:val="24"/>
          <w:szCs w:val="24"/>
        </w:rPr>
        <w:t>,</w:t>
      </w:r>
      <w:r w:rsidR="007A185E" w:rsidRPr="007A185E">
        <w:rPr>
          <w:rFonts w:ascii="Times New Roman" w:hAnsi="Times New Roman" w:cs="Times New Roman"/>
          <w:sz w:val="24"/>
          <w:szCs w:val="24"/>
        </w:rPr>
        <w:t xml:space="preserve"> bayi denetim sisteminin kurulması, uygulanması, bakım ve onarımı için yetkilendirilmiş yalnızca bir otomasyon şirketinden hizmet </w:t>
      </w:r>
      <w:r w:rsidR="007A185E">
        <w:rPr>
          <w:rFonts w:ascii="Times New Roman" w:hAnsi="Times New Roman" w:cs="Times New Roman"/>
          <w:sz w:val="24"/>
          <w:szCs w:val="24"/>
        </w:rPr>
        <w:t>alır</w:t>
      </w:r>
      <w:r w:rsidR="007A185E" w:rsidRPr="007A185E">
        <w:rPr>
          <w:rFonts w:ascii="Times New Roman" w:hAnsi="Times New Roman" w:cs="Times New Roman"/>
          <w:sz w:val="24"/>
          <w:szCs w:val="24"/>
        </w:rPr>
        <w:t>.</w:t>
      </w:r>
    </w:p>
    <w:p w:rsidR="00781039" w:rsidRPr="0014489C" w:rsidRDefault="00781039" w:rsidP="00781039">
      <w:pPr>
        <w:spacing w:after="0" w:line="240" w:lineRule="auto"/>
        <w:jc w:val="both"/>
        <w:rPr>
          <w:rFonts w:ascii="Times New Roman" w:hAnsi="Times New Roman" w:cs="Times New Roman"/>
          <w:sz w:val="24"/>
          <w:szCs w:val="24"/>
        </w:rPr>
      </w:pPr>
    </w:p>
    <w:p w:rsidR="0014489C" w:rsidRPr="0014489C" w:rsidRDefault="0014489C" w:rsidP="00AC0155">
      <w:pPr>
        <w:spacing w:after="0" w:line="240" w:lineRule="auto"/>
        <w:jc w:val="both"/>
        <w:rPr>
          <w:rFonts w:ascii="Times New Roman" w:hAnsi="Times New Roman" w:cs="Times New Roman"/>
          <w:b/>
          <w:sz w:val="24"/>
          <w:szCs w:val="24"/>
        </w:rPr>
      </w:pPr>
      <w:r w:rsidRPr="0014489C">
        <w:rPr>
          <w:rFonts w:ascii="Times New Roman" w:hAnsi="Times New Roman" w:cs="Times New Roman"/>
          <w:b/>
          <w:sz w:val="24"/>
          <w:szCs w:val="24"/>
        </w:rPr>
        <w:t xml:space="preserve">İzin iptali ve sona erdirilmesi </w:t>
      </w:r>
    </w:p>
    <w:p w:rsidR="000C5BAF"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8</w:t>
      </w:r>
      <w:r w:rsidRPr="0014489C">
        <w:rPr>
          <w:rFonts w:ascii="Times New Roman" w:hAnsi="Times New Roman" w:cs="Times New Roman"/>
          <w:sz w:val="24"/>
          <w:szCs w:val="24"/>
        </w:rPr>
        <w:t xml:space="preserve">- (1) Kurumca yürütülecek ön araştırma ve soruşturma neticesinde kasıtlı olarak Kanun ve ilgili mevzuata aykırı fiil işlediği veya yapılan talep veya işlemlerde, Kanuna karşı hile veya yalan beyanda bulunulduğunun tespiti hâlinde </w:t>
      </w:r>
      <w:r w:rsidR="00DB00E7" w:rsidRPr="00DB00E7">
        <w:rPr>
          <w:rFonts w:ascii="Times New Roman" w:hAnsi="Times New Roman" w:cs="Times New Roman"/>
          <w:sz w:val="24"/>
          <w:szCs w:val="24"/>
        </w:rPr>
        <w:t>yetkilendirilmiş otomasyon şirketi</w:t>
      </w:r>
      <w:r w:rsidR="00DB00E7">
        <w:rPr>
          <w:rFonts w:ascii="Times New Roman" w:hAnsi="Times New Roman" w:cs="Times New Roman"/>
          <w:sz w:val="24"/>
          <w:szCs w:val="24"/>
        </w:rPr>
        <w:t xml:space="preserve">ne </w:t>
      </w:r>
      <w:r w:rsidRPr="0014489C">
        <w:rPr>
          <w:rFonts w:ascii="Times New Roman" w:hAnsi="Times New Roman" w:cs="Times New Roman"/>
          <w:sz w:val="24"/>
          <w:szCs w:val="24"/>
        </w:rPr>
        <w:t xml:space="preserve">ait izin </w:t>
      </w:r>
      <w:bookmarkStart w:id="4" w:name="_Hlk72230536"/>
      <w:r w:rsidRPr="0014489C">
        <w:rPr>
          <w:rFonts w:ascii="Times New Roman" w:hAnsi="Times New Roman" w:cs="Times New Roman"/>
          <w:sz w:val="24"/>
          <w:szCs w:val="24"/>
        </w:rPr>
        <w:t>Kurul tarafından iptal edilir</w:t>
      </w:r>
      <w:bookmarkEnd w:id="4"/>
      <w:r w:rsidR="000C5BAF">
        <w:rPr>
          <w:rFonts w:ascii="Times New Roman" w:hAnsi="Times New Roman" w:cs="Times New Roman"/>
          <w:sz w:val="24"/>
          <w:szCs w:val="24"/>
        </w:rPr>
        <w:t>.</w:t>
      </w:r>
    </w:p>
    <w:p w:rsidR="00910225" w:rsidRPr="0014489C" w:rsidRDefault="00910225"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Bu Kararın 4. maddesinin 3. fıkrasının (b) bendinin </w:t>
      </w:r>
      <w:r w:rsidR="00A668B4">
        <w:rPr>
          <w:rFonts w:ascii="Times New Roman" w:hAnsi="Times New Roman" w:cs="Times New Roman"/>
          <w:sz w:val="24"/>
          <w:szCs w:val="24"/>
        </w:rPr>
        <w:t>2</w:t>
      </w:r>
      <w:r w:rsidR="00DF2A13">
        <w:rPr>
          <w:rFonts w:ascii="Times New Roman" w:hAnsi="Times New Roman" w:cs="Times New Roman"/>
          <w:sz w:val="24"/>
          <w:szCs w:val="24"/>
        </w:rPr>
        <w:t xml:space="preserve"> </w:t>
      </w:r>
      <w:proofErr w:type="spellStart"/>
      <w:r w:rsidR="00A668B4">
        <w:rPr>
          <w:rFonts w:ascii="Times New Roman" w:hAnsi="Times New Roman" w:cs="Times New Roman"/>
          <w:sz w:val="24"/>
          <w:szCs w:val="24"/>
        </w:rPr>
        <w:t>nci</w:t>
      </w:r>
      <w:proofErr w:type="spellEnd"/>
      <w:r>
        <w:rPr>
          <w:rFonts w:ascii="Times New Roman" w:hAnsi="Times New Roman" w:cs="Times New Roman"/>
          <w:sz w:val="24"/>
          <w:szCs w:val="24"/>
        </w:rPr>
        <w:t xml:space="preserve"> alt bendi ile (c) bendinin </w:t>
      </w:r>
      <w:r w:rsidR="00A668B4">
        <w:rPr>
          <w:rFonts w:ascii="Times New Roman" w:hAnsi="Times New Roman" w:cs="Times New Roman"/>
          <w:sz w:val="24"/>
          <w:szCs w:val="24"/>
        </w:rPr>
        <w:t>2</w:t>
      </w:r>
      <w:r w:rsidR="00DF2A13">
        <w:rPr>
          <w:rFonts w:ascii="Times New Roman" w:hAnsi="Times New Roman" w:cs="Times New Roman"/>
          <w:sz w:val="24"/>
          <w:szCs w:val="24"/>
        </w:rPr>
        <w:t xml:space="preserve"> </w:t>
      </w:r>
      <w:proofErr w:type="spellStart"/>
      <w:r w:rsidR="00A668B4">
        <w:rPr>
          <w:rFonts w:ascii="Times New Roman" w:hAnsi="Times New Roman" w:cs="Times New Roman"/>
          <w:sz w:val="24"/>
          <w:szCs w:val="24"/>
        </w:rPr>
        <w:t>nci</w:t>
      </w:r>
      <w:proofErr w:type="spellEnd"/>
      <w:r>
        <w:rPr>
          <w:rFonts w:ascii="Times New Roman" w:hAnsi="Times New Roman" w:cs="Times New Roman"/>
          <w:sz w:val="24"/>
          <w:szCs w:val="24"/>
        </w:rPr>
        <w:t xml:space="preserve"> alt bendinde belirtilen süre içerisinde koşulları sağlayamayan </w:t>
      </w:r>
      <w:r w:rsidR="00DB00E7" w:rsidRPr="00DB00E7">
        <w:rPr>
          <w:rFonts w:ascii="Times New Roman" w:hAnsi="Times New Roman" w:cs="Times New Roman"/>
          <w:sz w:val="24"/>
          <w:szCs w:val="24"/>
        </w:rPr>
        <w:t>yetkilendirilmiş otomasyon şirketi</w:t>
      </w:r>
      <w:r w:rsidR="00DB00E7">
        <w:rPr>
          <w:rFonts w:ascii="Times New Roman" w:hAnsi="Times New Roman" w:cs="Times New Roman"/>
          <w:sz w:val="24"/>
          <w:szCs w:val="24"/>
        </w:rPr>
        <w:t xml:space="preserve">ne </w:t>
      </w:r>
      <w:r>
        <w:rPr>
          <w:rFonts w:ascii="Times New Roman" w:hAnsi="Times New Roman" w:cs="Times New Roman"/>
          <w:sz w:val="24"/>
          <w:szCs w:val="24"/>
        </w:rPr>
        <w:t xml:space="preserve">ait izin </w:t>
      </w:r>
      <w:r w:rsidRPr="00910225">
        <w:rPr>
          <w:rFonts w:ascii="Times New Roman" w:hAnsi="Times New Roman" w:cs="Times New Roman"/>
          <w:sz w:val="24"/>
          <w:szCs w:val="24"/>
        </w:rPr>
        <w:t xml:space="preserve">Kurul tarafından </w:t>
      </w:r>
      <w:r w:rsidR="00EB7E68">
        <w:rPr>
          <w:rFonts w:ascii="Times New Roman" w:hAnsi="Times New Roman" w:cs="Times New Roman"/>
          <w:sz w:val="24"/>
          <w:szCs w:val="24"/>
        </w:rPr>
        <w:t>sona erdirilir</w:t>
      </w:r>
      <w:r>
        <w:rPr>
          <w:rFonts w:ascii="Times New Roman" w:hAnsi="Times New Roman" w:cs="Times New Roman"/>
          <w:sz w:val="24"/>
          <w:szCs w:val="24"/>
        </w:rPr>
        <w:t>.</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lastRenderedPageBreak/>
        <w:t>(</w:t>
      </w:r>
      <w:r w:rsidR="00910225">
        <w:rPr>
          <w:rFonts w:ascii="Times New Roman" w:hAnsi="Times New Roman" w:cs="Times New Roman"/>
          <w:sz w:val="24"/>
          <w:szCs w:val="24"/>
        </w:rPr>
        <w:t>3</w:t>
      </w:r>
      <w:r w:rsidRPr="0014489C">
        <w:rPr>
          <w:rFonts w:ascii="Times New Roman" w:hAnsi="Times New Roman" w:cs="Times New Roman"/>
          <w:sz w:val="24"/>
          <w:szCs w:val="24"/>
        </w:rPr>
        <w:t xml:space="preserve">) İzin, süresinin bitiminde veya </w:t>
      </w:r>
      <w:r w:rsidR="00C1281F" w:rsidRPr="00C1281F">
        <w:rPr>
          <w:rFonts w:ascii="Times New Roman" w:hAnsi="Times New Roman" w:cs="Times New Roman"/>
          <w:sz w:val="24"/>
          <w:szCs w:val="24"/>
        </w:rPr>
        <w:t>yetkilendirilmiş otomasyon şirketi</w:t>
      </w:r>
      <w:r w:rsidRPr="0014489C">
        <w:rPr>
          <w:rFonts w:ascii="Times New Roman" w:hAnsi="Times New Roman" w:cs="Times New Roman"/>
          <w:sz w:val="24"/>
          <w:szCs w:val="24"/>
        </w:rPr>
        <w:t xml:space="preserve"> hakkındaki iflas kararının kesinleşmesi ya da ticari faaliyetinin sona ermesi halinde kendiliğinden sona erer.</w:t>
      </w:r>
    </w:p>
    <w:p w:rsid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w:t>
      </w:r>
      <w:r w:rsidR="00DB00E7">
        <w:rPr>
          <w:rFonts w:ascii="Times New Roman" w:hAnsi="Times New Roman" w:cs="Times New Roman"/>
          <w:sz w:val="24"/>
          <w:szCs w:val="24"/>
        </w:rPr>
        <w:t>4</w:t>
      </w:r>
      <w:r w:rsidR="00DB00E7" w:rsidRPr="0014489C">
        <w:rPr>
          <w:rFonts w:ascii="Times New Roman" w:hAnsi="Times New Roman" w:cs="Times New Roman"/>
          <w:sz w:val="24"/>
          <w:szCs w:val="24"/>
        </w:rPr>
        <w:t>)</w:t>
      </w:r>
      <w:r w:rsidR="00DB00E7">
        <w:rPr>
          <w:rFonts w:ascii="Times New Roman" w:hAnsi="Times New Roman" w:cs="Times New Roman"/>
          <w:sz w:val="24"/>
          <w:szCs w:val="24"/>
        </w:rPr>
        <w:t xml:space="preserve"> Yetkilendirilmiş</w:t>
      </w:r>
      <w:r w:rsidR="00C1281F" w:rsidRPr="00C1281F">
        <w:rPr>
          <w:rFonts w:ascii="Times New Roman" w:hAnsi="Times New Roman" w:cs="Times New Roman"/>
          <w:sz w:val="24"/>
          <w:szCs w:val="24"/>
        </w:rPr>
        <w:t xml:space="preserve"> otomasyon şirketi </w:t>
      </w:r>
      <w:r w:rsidRPr="0014489C">
        <w:rPr>
          <w:rFonts w:ascii="Times New Roman" w:hAnsi="Times New Roman" w:cs="Times New Roman"/>
          <w:sz w:val="24"/>
          <w:szCs w:val="24"/>
        </w:rPr>
        <w:t>izni sonlandırmak istemesi halinde, sonlandırma işleminden en az altı ay önce hizmet verdiği dağıtıcı lisans sahiplerini yazılı olarak bilgilendirir.</w:t>
      </w:r>
    </w:p>
    <w:p w:rsidR="004E2D51" w:rsidRDefault="004E2D51" w:rsidP="00AC0155">
      <w:pPr>
        <w:spacing w:after="0" w:line="240" w:lineRule="auto"/>
        <w:jc w:val="both"/>
        <w:rPr>
          <w:rFonts w:ascii="Times New Roman" w:hAnsi="Times New Roman" w:cs="Times New Roman"/>
          <w:sz w:val="24"/>
          <w:szCs w:val="24"/>
        </w:rPr>
      </w:pPr>
    </w:p>
    <w:p w:rsidR="00E8436F" w:rsidRPr="00E8436F" w:rsidRDefault="00E8436F" w:rsidP="00AC0155">
      <w:pPr>
        <w:spacing w:after="0" w:line="240" w:lineRule="auto"/>
        <w:jc w:val="both"/>
        <w:rPr>
          <w:rFonts w:ascii="Times New Roman" w:hAnsi="Times New Roman" w:cs="Times New Roman"/>
          <w:b/>
          <w:sz w:val="24"/>
          <w:szCs w:val="24"/>
        </w:rPr>
      </w:pPr>
      <w:r w:rsidRPr="00E8436F">
        <w:rPr>
          <w:rFonts w:ascii="Times New Roman" w:hAnsi="Times New Roman" w:cs="Times New Roman"/>
          <w:b/>
          <w:sz w:val="24"/>
          <w:szCs w:val="24"/>
        </w:rPr>
        <w:t>İdari yaptırım</w:t>
      </w:r>
    </w:p>
    <w:p w:rsidR="00E8436F" w:rsidRDefault="00E8436F" w:rsidP="00AC0155">
      <w:pPr>
        <w:spacing w:after="0" w:line="240" w:lineRule="auto"/>
        <w:jc w:val="both"/>
        <w:rPr>
          <w:rFonts w:ascii="Times New Roman" w:hAnsi="Times New Roman" w:cs="Times New Roman"/>
          <w:sz w:val="24"/>
          <w:szCs w:val="24"/>
        </w:rPr>
      </w:pPr>
      <w:r w:rsidRPr="00E8436F">
        <w:rPr>
          <w:rFonts w:ascii="Times New Roman" w:hAnsi="Times New Roman" w:cs="Times New Roman"/>
          <w:b/>
          <w:sz w:val="24"/>
          <w:szCs w:val="24"/>
        </w:rPr>
        <w:t xml:space="preserve">Madde 9- </w:t>
      </w:r>
      <w:r>
        <w:rPr>
          <w:rFonts w:ascii="Times New Roman" w:hAnsi="Times New Roman" w:cs="Times New Roman"/>
          <w:sz w:val="24"/>
          <w:szCs w:val="24"/>
        </w:rPr>
        <w:t xml:space="preserve">(1) </w:t>
      </w:r>
      <w:r w:rsidRPr="00E8436F">
        <w:rPr>
          <w:rFonts w:ascii="Times New Roman" w:hAnsi="Times New Roman" w:cs="Times New Roman"/>
          <w:sz w:val="24"/>
          <w:szCs w:val="24"/>
        </w:rPr>
        <w:t>Yetkilendirilmiş otomasyon şirketi</w:t>
      </w:r>
      <w:r>
        <w:rPr>
          <w:rFonts w:ascii="Times New Roman" w:hAnsi="Times New Roman" w:cs="Times New Roman"/>
          <w:sz w:val="24"/>
          <w:szCs w:val="24"/>
        </w:rPr>
        <w:t>nin ilgili mevzuattan kaynaklanan yükümlülüklerini yerine getirmemesi halinde 5015 sayılı Petrol Piyasası Kanunun 19 uncu maddesi gereği işlem tesis edilir.</w:t>
      </w:r>
    </w:p>
    <w:p w:rsidR="00781039" w:rsidRPr="0014489C" w:rsidRDefault="00781039" w:rsidP="00AC0155">
      <w:pPr>
        <w:spacing w:after="0" w:line="240" w:lineRule="auto"/>
        <w:jc w:val="both"/>
        <w:rPr>
          <w:rFonts w:ascii="Times New Roman" w:hAnsi="Times New Roman" w:cs="Times New Roman"/>
          <w:sz w:val="24"/>
          <w:szCs w:val="24"/>
        </w:rPr>
      </w:pPr>
    </w:p>
    <w:p w:rsidR="0014489C" w:rsidRPr="0014489C" w:rsidRDefault="0014489C" w:rsidP="00AC0155">
      <w:pPr>
        <w:spacing w:after="0" w:line="240" w:lineRule="auto"/>
        <w:jc w:val="both"/>
        <w:rPr>
          <w:rFonts w:ascii="Times New Roman" w:hAnsi="Times New Roman" w:cs="Times New Roman"/>
          <w:b/>
          <w:sz w:val="24"/>
          <w:szCs w:val="24"/>
        </w:rPr>
      </w:pPr>
      <w:r w:rsidRPr="0014489C">
        <w:rPr>
          <w:rFonts w:ascii="Times New Roman" w:hAnsi="Times New Roman" w:cs="Times New Roman"/>
          <w:b/>
          <w:sz w:val="24"/>
          <w:szCs w:val="24"/>
        </w:rPr>
        <w:t>İzin ve vize bedelinin belirlenmesi</w:t>
      </w:r>
    </w:p>
    <w:p w:rsidR="0014489C" w:rsidRDefault="00E8436F" w:rsidP="00AC01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Madde 10</w:t>
      </w:r>
      <w:r w:rsidR="0014489C" w:rsidRPr="0014489C">
        <w:rPr>
          <w:rFonts w:ascii="Times New Roman" w:hAnsi="Times New Roman" w:cs="Times New Roman"/>
          <w:sz w:val="24"/>
          <w:szCs w:val="24"/>
        </w:rPr>
        <w:t xml:space="preserve">- (1) İzin ve vize bedelleri, her yıl için 31 Aralık’tan önce Kurul tarafından belirlenerek </w:t>
      </w:r>
      <w:r w:rsidR="000B18A4" w:rsidRPr="0014489C">
        <w:rPr>
          <w:rFonts w:ascii="Times New Roman" w:hAnsi="Times New Roman" w:cs="Times New Roman"/>
          <w:sz w:val="24"/>
          <w:szCs w:val="24"/>
        </w:rPr>
        <w:t>Resmî</w:t>
      </w:r>
      <w:r w:rsidR="0014489C" w:rsidRPr="0014489C">
        <w:rPr>
          <w:rFonts w:ascii="Times New Roman" w:hAnsi="Times New Roman" w:cs="Times New Roman"/>
          <w:sz w:val="24"/>
          <w:szCs w:val="24"/>
        </w:rPr>
        <w:t xml:space="preserve"> </w:t>
      </w:r>
      <w:proofErr w:type="spellStart"/>
      <w:r w:rsidR="0014489C" w:rsidRPr="0014489C">
        <w:rPr>
          <w:rFonts w:ascii="Times New Roman" w:hAnsi="Times New Roman" w:cs="Times New Roman"/>
          <w:sz w:val="24"/>
          <w:szCs w:val="24"/>
        </w:rPr>
        <w:t>Gazete’de</w:t>
      </w:r>
      <w:proofErr w:type="spellEnd"/>
      <w:r w:rsidR="0014489C" w:rsidRPr="0014489C">
        <w:rPr>
          <w:rFonts w:ascii="Times New Roman" w:hAnsi="Times New Roman" w:cs="Times New Roman"/>
          <w:sz w:val="24"/>
          <w:szCs w:val="24"/>
        </w:rPr>
        <w:t xml:space="preserve"> yayımlanır.</w:t>
      </w:r>
    </w:p>
    <w:p w:rsidR="0014489C" w:rsidRDefault="000C5BAF" w:rsidP="00AC01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2021 yılı izin bedeli </w:t>
      </w:r>
      <w:r w:rsidR="004E2D51">
        <w:rPr>
          <w:rFonts w:ascii="Times New Roman" w:hAnsi="Times New Roman" w:cs="Times New Roman"/>
          <w:sz w:val="24"/>
          <w:szCs w:val="24"/>
        </w:rPr>
        <w:t>XXXX</w:t>
      </w:r>
      <w:r w:rsidR="00A668B4">
        <w:rPr>
          <w:rFonts w:ascii="Times New Roman" w:hAnsi="Times New Roman" w:cs="Times New Roman"/>
          <w:sz w:val="24"/>
          <w:szCs w:val="24"/>
        </w:rPr>
        <w:t xml:space="preserve"> TL</w:t>
      </w:r>
      <w:r>
        <w:rPr>
          <w:rFonts w:ascii="Times New Roman" w:hAnsi="Times New Roman" w:cs="Times New Roman"/>
          <w:sz w:val="24"/>
          <w:szCs w:val="24"/>
        </w:rPr>
        <w:t xml:space="preserve"> olarak uygulanır.</w:t>
      </w:r>
    </w:p>
    <w:p w:rsidR="00781039" w:rsidRPr="0014489C" w:rsidRDefault="00781039" w:rsidP="00AC0155">
      <w:pPr>
        <w:spacing w:after="0" w:line="240" w:lineRule="auto"/>
        <w:jc w:val="both"/>
        <w:rPr>
          <w:rFonts w:ascii="Times New Roman" w:hAnsi="Times New Roman" w:cs="Times New Roman"/>
          <w:sz w:val="24"/>
          <w:szCs w:val="24"/>
        </w:rPr>
      </w:pPr>
    </w:p>
    <w:p w:rsidR="0014489C" w:rsidRPr="0014489C" w:rsidRDefault="0014489C" w:rsidP="00AC0155">
      <w:pPr>
        <w:spacing w:after="0" w:line="240" w:lineRule="auto"/>
        <w:jc w:val="both"/>
        <w:rPr>
          <w:rFonts w:ascii="Times New Roman" w:hAnsi="Times New Roman" w:cs="Times New Roman"/>
          <w:b/>
          <w:sz w:val="24"/>
          <w:szCs w:val="24"/>
        </w:rPr>
      </w:pPr>
      <w:r w:rsidRPr="0014489C">
        <w:rPr>
          <w:rFonts w:ascii="Times New Roman" w:hAnsi="Times New Roman" w:cs="Times New Roman"/>
          <w:b/>
          <w:sz w:val="24"/>
          <w:szCs w:val="24"/>
        </w:rPr>
        <w:t>Yürürlük</w:t>
      </w:r>
    </w:p>
    <w:p w:rsidR="0014489C" w:rsidRPr="0014489C" w:rsidRDefault="00DC7174" w:rsidP="00AC01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Madde 11</w:t>
      </w:r>
      <w:r w:rsidR="0014489C" w:rsidRPr="0014489C">
        <w:rPr>
          <w:rFonts w:ascii="Times New Roman" w:hAnsi="Times New Roman" w:cs="Times New Roman"/>
          <w:sz w:val="24"/>
          <w:szCs w:val="24"/>
        </w:rPr>
        <w:t>- (1) Bu Kararın</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a)</w:t>
      </w:r>
      <w:r w:rsidR="00016796">
        <w:rPr>
          <w:rFonts w:ascii="Times New Roman" w:hAnsi="Times New Roman" w:cs="Times New Roman"/>
          <w:sz w:val="24"/>
          <w:szCs w:val="24"/>
        </w:rPr>
        <w:t xml:space="preserve"> </w:t>
      </w:r>
      <w:r w:rsidRPr="0014489C">
        <w:rPr>
          <w:rFonts w:ascii="Times New Roman" w:hAnsi="Times New Roman" w:cs="Times New Roman"/>
          <w:sz w:val="24"/>
          <w:szCs w:val="24"/>
        </w:rPr>
        <w:t>7</w:t>
      </w:r>
      <w:r w:rsidR="00E8436F">
        <w:rPr>
          <w:rFonts w:ascii="Times New Roman" w:hAnsi="Times New Roman" w:cs="Times New Roman"/>
          <w:sz w:val="24"/>
          <w:szCs w:val="24"/>
        </w:rPr>
        <w:t xml:space="preserve"> </w:t>
      </w:r>
      <w:proofErr w:type="spellStart"/>
      <w:r w:rsidRPr="0014489C">
        <w:rPr>
          <w:rFonts w:ascii="Times New Roman" w:hAnsi="Times New Roman" w:cs="Times New Roman"/>
          <w:sz w:val="24"/>
          <w:szCs w:val="24"/>
        </w:rPr>
        <w:t>nci</w:t>
      </w:r>
      <w:proofErr w:type="spellEnd"/>
      <w:r w:rsidRPr="0014489C">
        <w:rPr>
          <w:rFonts w:ascii="Times New Roman" w:hAnsi="Times New Roman" w:cs="Times New Roman"/>
          <w:sz w:val="24"/>
          <w:szCs w:val="24"/>
        </w:rPr>
        <w:t xml:space="preserve"> maddesi</w:t>
      </w:r>
      <w:r w:rsidR="0047533D">
        <w:rPr>
          <w:rFonts w:ascii="Times New Roman" w:hAnsi="Times New Roman" w:cs="Times New Roman"/>
          <w:sz w:val="24"/>
          <w:szCs w:val="24"/>
        </w:rPr>
        <w:t xml:space="preserve"> </w:t>
      </w:r>
      <w:r w:rsidRPr="0014489C">
        <w:rPr>
          <w:rFonts w:ascii="Times New Roman" w:hAnsi="Times New Roman" w:cs="Times New Roman"/>
          <w:sz w:val="24"/>
          <w:szCs w:val="24"/>
        </w:rPr>
        <w:t>01/01/2022</w:t>
      </w:r>
    </w:p>
    <w:p w:rsidR="0014489C" w:rsidRDefault="00016796"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sz w:val="24"/>
          <w:szCs w:val="24"/>
        </w:rPr>
        <w:t>b)</w:t>
      </w:r>
      <w:r>
        <w:rPr>
          <w:rFonts w:ascii="Times New Roman" w:hAnsi="Times New Roman" w:cs="Times New Roman"/>
          <w:sz w:val="24"/>
          <w:szCs w:val="24"/>
        </w:rPr>
        <w:t xml:space="preserve"> diğer</w:t>
      </w:r>
      <w:r w:rsidR="0014489C" w:rsidRPr="0014489C">
        <w:rPr>
          <w:rFonts w:ascii="Times New Roman" w:hAnsi="Times New Roman" w:cs="Times New Roman"/>
          <w:sz w:val="24"/>
          <w:szCs w:val="24"/>
        </w:rPr>
        <w:t xml:space="preserve"> maddeleri yayımı </w:t>
      </w:r>
      <w:r w:rsidR="00367719" w:rsidRPr="0014489C">
        <w:rPr>
          <w:rFonts w:ascii="Times New Roman" w:hAnsi="Times New Roman" w:cs="Times New Roman"/>
          <w:sz w:val="24"/>
          <w:szCs w:val="24"/>
        </w:rPr>
        <w:t>tarihinde yürürlüğe girer.</w:t>
      </w:r>
    </w:p>
    <w:p w:rsidR="00781039" w:rsidRPr="0014489C" w:rsidRDefault="00781039" w:rsidP="00AC0155">
      <w:pPr>
        <w:spacing w:after="0" w:line="240" w:lineRule="auto"/>
        <w:jc w:val="both"/>
        <w:rPr>
          <w:rFonts w:ascii="Times New Roman" w:hAnsi="Times New Roman" w:cs="Times New Roman"/>
          <w:sz w:val="24"/>
          <w:szCs w:val="24"/>
        </w:rPr>
      </w:pPr>
    </w:p>
    <w:p w:rsidR="0014489C" w:rsidRPr="0014489C" w:rsidRDefault="0014489C" w:rsidP="00AC0155">
      <w:pPr>
        <w:spacing w:after="0" w:line="240" w:lineRule="auto"/>
        <w:jc w:val="both"/>
        <w:rPr>
          <w:rFonts w:ascii="Times New Roman" w:hAnsi="Times New Roman" w:cs="Times New Roman"/>
          <w:b/>
          <w:sz w:val="24"/>
          <w:szCs w:val="24"/>
        </w:rPr>
      </w:pPr>
      <w:r w:rsidRPr="0014489C">
        <w:rPr>
          <w:rFonts w:ascii="Times New Roman" w:hAnsi="Times New Roman" w:cs="Times New Roman"/>
          <w:b/>
          <w:sz w:val="24"/>
          <w:szCs w:val="24"/>
        </w:rPr>
        <w:t>Yürütme</w:t>
      </w:r>
    </w:p>
    <w:p w:rsidR="0014489C" w:rsidRPr="0014489C" w:rsidRDefault="0014489C" w:rsidP="00AC0155">
      <w:pPr>
        <w:spacing w:after="0" w:line="240" w:lineRule="auto"/>
        <w:jc w:val="both"/>
        <w:rPr>
          <w:rFonts w:ascii="Times New Roman" w:hAnsi="Times New Roman" w:cs="Times New Roman"/>
          <w:sz w:val="24"/>
          <w:szCs w:val="24"/>
        </w:rPr>
      </w:pPr>
      <w:r w:rsidRPr="0014489C">
        <w:rPr>
          <w:rFonts w:ascii="Times New Roman" w:hAnsi="Times New Roman" w:cs="Times New Roman"/>
          <w:b/>
          <w:sz w:val="24"/>
          <w:szCs w:val="24"/>
        </w:rPr>
        <w:t>Madde 1</w:t>
      </w:r>
      <w:r w:rsidR="00367719">
        <w:rPr>
          <w:rFonts w:ascii="Times New Roman" w:hAnsi="Times New Roman" w:cs="Times New Roman"/>
          <w:b/>
          <w:sz w:val="24"/>
          <w:szCs w:val="24"/>
        </w:rPr>
        <w:t>2</w:t>
      </w:r>
      <w:r w:rsidRPr="0014489C">
        <w:rPr>
          <w:rFonts w:ascii="Times New Roman" w:hAnsi="Times New Roman" w:cs="Times New Roman"/>
          <w:sz w:val="24"/>
          <w:szCs w:val="24"/>
        </w:rPr>
        <w:t>- (1) Bu Karar hükümlerini Enerji Piyasası Düzenleme Kurulu Başkanı yürütür.</w:t>
      </w:r>
    </w:p>
    <w:p w:rsidR="00941511" w:rsidRDefault="00941511" w:rsidP="00AC0155">
      <w:pPr>
        <w:spacing w:after="0" w:line="240" w:lineRule="auto"/>
        <w:jc w:val="both"/>
        <w:rPr>
          <w:rFonts w:ascii="Times New Roman" w:hAnsi="Times New Roman" w:cs="Times New Roman"/>
          <w:sz w:val="24"/>
          <w:szCs w:val="24"/>
        </w:rPr>
      </w:pPr>
    </w:p>
    <w:p w:rsidR="000215F0" w:rsidRDefault="000215F0"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367719" w:rsidRDefault="00367719" w:rsidP="0014489C">
      <w:pPr>
        <w:jc w:val="both"/>
        <w:rPr>
          <w:rFonts w:ascii="Times New Roman" w:hAnsi="Times New Roman" w:cs="Times New Roman"/>
          <w:b/>
          <w:sz w:val="24"/>
          <w:szCs w:val="24"/>
        </w:rPr>
      </w:pPr>
    </w:p>
    <w:p w:rsidR="00367719" w:rsidRDefault="00367719" w:rsidP="0014489C">
      <w:pPr>
        <w:jc w:val="both"/>
        <w:rPr>
          <w:rFonts w:ascii="Times New Roman" w:hAnsi="Times New Roman" w:cs="Times New Roman"/>
          <w:b/>
          <w:sz w:val="24"/>
          <w:szCs w:val="24"/>
        </w:rPr>
      </w:pPr>
    </w:p>
    <w:p w:rsidR="001C628D" w:rsidRDefault="001C628D" w:rsidP="0014489C">
      <w:pPr>
        <w:jc w:val="both"/>
        <w:rPr>
          <w:rFonts w:ascii="Times New Roman" w:hAnsi="Times New Roman" w:cs="Times New Roman"/>
          <w:b/>
          <w:sz w:val="24"/>
          <w:szCs w:val="24"/>
        </w:rPr>
      </w:pPr>
    </w:p>
    <w:p w:rsidR="001C628D" w:rsidRDefault="001C628D" w:rsidP="0014489C">
      <w:pPr>
        <w:jc w:val="both"/>
        <w:rPr>
          <w:rFonts w:ascii="Times New Roman" w:hAnsi="Times New Roman" w:cs="Times New Roman"/>
          <w:b/>
          <w:sz w:val="24"/>
          <w:szCs w:val="24"/>
        </w:rPr>
      </w:pPr>
    </w:p>
    <w:p w:rsidR="001C628D" w:rsidRDefault="001C628D"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A575B7" w:rsidRDefault="00A575B7" w:rsidP="0014489C">
      <w:pPr>
        <w:jc w:val="both"/>
        <w:rPr>
          <w:rFonts w:ascii="Times New Roman" w:hAnsi="Times New Roman" w:cs="Times New Roman"/>
          <w:b/>
          <w:sz w:val="24"/>
          <w:szCs w:val="24"/>
        </w:rPr>
      </w:pPr>
    </w:p>
    <w:p w:rsidR="00781039" w:rsidRDefault="00781039" w:rsidP="0014489C">
      <w:pPr>
        <w:jc w:val="both"/>
        <w:rPr>
          <w:rFonts w:ascii="Times New Roman" w:hAnsi="Times New Roman" w:cs="Times New Roman"/>
          <w:b/>
          <w:sz w:val="24"/>
          <w:szCs w:val="24"/>
        </w:rPr>
      </w:pPr>
    </w:p>
    <w:p w:rsidR="004566E8" w:rsidRDefault="004566E8" w:rsidP="0014489C">
      <w:pPr>
        <w:jc w:val="both"/>
        <w:rPr>
          <w:rFonts w:ascii="Times New Roman" w:hAnsi="Times New Roman" w:cs="Times New Roman"/>
          <w:b/>
          <w:sz w:val="24"/>
          <w:szCs w:val="24"/>
        </w:rPr>
      </w:pPr>
      <w:r>
        <w:rPr>
          <w:rFonts w:ascii="Times New Roman" w:hAnsi="Times New Roman" w:cs="Times New Roman"/>
          <w:b/>
          <w:sz w:val="24"/>
          <w:szCs w:val="24"/>
        </w:rPr>
        <w:lastRenderedPageBreak/>
        <w:t>Ek-1 Başvuru Dilekçesi</w:t>
      </w:r>
    </w:p>
    <w:p w:rsidR="004566E8" w:rsidRDefault="004566E8" w:rsidP="0014489C">
      <w:pPr>
        <w:jc w:val="both"/>
        <w:rPr>
          <w:rFonts w:ascii="Times New Roman" w:hAnsi="Times New Roman" w:cs="Times New Roman"/>
          <w:b/>
          <w:sz w:val="24"/>
          <w:szCs w:val="24"/>
        </w:rPr>
      </w:pPr>
    </w:p>
    <w:p w:rsidR="004566E8" w:rsidRPr="00163DD9" w:rsidRDefault="004566E8" w:rsidP="004566E8">
      <w:pPr>
        <w:spacing w:after="0" w:line="240" w:lineRule="auto"/>
        <w:jc w:val="center"/>
        <w:rPr>
          <w:rFonts w:ascii="Times New Roman" w:eastAsia="Times New Roman" w:hAnsi="Times New Roman"/>
          <w:b/>
          <w:sz w:val="20"/>
          <w:szCs w:val="20"/>
        </w:rPr>
      </w:pPr>
      <w:r w:rsidRPr="00163DD9">
        <w:rPr>
          <w:rFonts w:ascii="Times New Roman" w:eastAsia="Times New Roman" w:hAnsi="Times New Roman"/>
          <w:b/>
          <w:sz w:val="20"/>
          <w:szCs w:val="20"/>
        </w:rPr>
        <w:t>T.C.</w:t>
      </w:r>
    </w:p>
    <w:p w:rsidR="004566E8" w:rsidRPr="00163DD9" w:rsidRDefault="004566E8" w:rsidP="004566E8">
      <w:pPr>
        <w:spacing w:after="0" w:line="240" w:lineRule="auto"/>
        <w:jc w:val="center"/>
        <w:rPr>
          <w:rFonts w:ascii="Times New Roman" w:eastAsia="Times New Roman" w:hAnsi="Times New Roman"/>
          <w:b/>
          <w:sz w:val="20"/>
          <w:szCs w:val="20"/>
        </w:rPr>
      </w:pPr>
      <w:r w:rsidRPr="00163DD9">
        <w:rPr>
          <w:rFonts w:ascii="Times New Roman" w:eastAsia="Times New Roman" w:hAnsi="Times New Roman"/>
          <w:b/>
          <w:sz w:val="20"/>
          <w:szCs w:val="20"/>
        </w:rPr>
        <w:t>ENERJİ PİYASASI DÜZENLEME KURUMU</w:t>
      </w:r>
    </w:p>
    <w:p w:rsidR="004566E8" w:rsidRPr="00163DD9" w:rsidRDefault="004566E8" w:rsidP="004566E8">
      <w:pPr>
        <w:spacing w:after="0" w:line="240" w:lineRule="auto"/>
        <w:jc w:val="center"/>
        <w:rPr>
          <w:rFonts w:ascii="Times New Roman" w:eastAsia="Times New Roman" w:hAnsi="Times New Roman"/>
          <w:b/>
          <w:sz w:val="20"/>
          <w:szCs w:val="20"/>
        </w:rPr>
      </w:pPr>
      <w:r w:rsidRPr="00163DD9">
        <w:rPr>
          <w:rFonts w:ascii="Times New Roman" w:eastAsia="Times New Roman" w:hAnsi="Times New Roman"/>
          <w:b/>
          <w:sz w:val="20"/>
          <w:szCs w:val="20"/>
        </w:rPr>
        <w:t>BAŞKANLIĞINA</w:t>
      </w:r>
    </w:p>
    <w:p w:rsidR="004566E8" w:rsidRPr="00163DD9" w:rsidRDefault="004566E8" w:rsidP="004566E8">
      <w:pPr>
        <w:spacing w:after="0" w:line="240" w:lineRule="auto"/>
        <w:jc w:val="center"/>
        <w:rPr>
          <w:rFonts w:ascii="Times New Roman" w:eastAsia="Times New Roman" w:hAnsi="Times New Roman"/>
          <w:sz w:val="20"/>
          <w:szCs w:val="20"/>
        </w:rPr>
      </w:pPr>
    </w:p>
    <w:p w:rsidR="004566E8" w:rsidRPr="00163DD9" w:rsidRDefault="00EF1EC2" w:rsidP="004566E8">
      <w:pPr>
        <w:spacing w:after="0" w:line="240" w:lineRule="auto"/>
        <w:ind w:firstLine="708"/>
        <w:jc w:val="both"/>
        <w:rPr>
          <w:rFonts w:ascii="Times New Roman" w:eastAsia="Times New Roman" w:hAnsi="Times New Roman"/>
          <w:sz w:val="20"/>
          <w:szCs w:val="20"/>
        </w:rPr>
      </w:pPr>
      <w:r>
        <w:rPr>
          <w:rFonts w:ascii="Times New Roman" w:eastAsia="Times New Roman" w:hAnsi="Times New Roman"/>
          <w:sz w:val="20"/>
          <w:szCs w:val="20"/>
        </w:rPr>
        <w:t>5015 sayılı Petrol Piyasası Kanunun</w:t>
      </w:r>
      <w:r w:rsidR="004566E8" w:rsidRPr="00163DD9">
        <w:rPr>
          <w:rFonts w:ascii="Times New Roman" w:eastAsia="Times New Roman" w:hAnsi="Times New Roman"/>
          <w:sz w:val="20"/>
          <w:szCs w:val="20"/>
        </w:rPr>
        <w:t xml:space="preserve"> 7 </w:t>
      </w:r>
      <w:proofErr w:type="spellStart"/>
      <w:r w:rsidR="004566E8" w:rsidRPr="00163DD9">
        <w:rPr>
          <w:rFonts w:ascii="Times New Roman" w:eastAsia="Times New Roman" w:hAnsi="Times New Roman"/>
          <w:sz w:val="20"/>
          <w:szCs w:val="20"/>
        </w:rPr>
        <w:t>nci</w:t>
      </w:r>
      <w:proofErr w:type="spellEnd"/>
      <w:r w:rsidR="004566E8" w:rsidRPr="00163DD9">
        <w:rPr>
          <w:rFonts w:ascii="Times New Roman" w:eastAsia="Times New Roman" w:hAnsi="Times New Roman"/>
          <w:sz w:val="20"/>
          <w:szCs w:val="20"/>
        </w:rPr>
        <w:t xml:space="preserve"> </w:t>
      </w:r>
      <w:r w:rsidR="00AC426D" w:rsidRPr="00163DD9">
        <w:rPr>
          <w:rFonts w:ascii="Times New Roman" w:eastAsia="Times New Roman" w:hAnsi="Times New Roman"/>
          <w:sz w:val="20"/>
          <w:szCs w:val="20"/>
        </w:rPr>
        <w:t>maddesi</w:t>
      </w:r>
      <w:r w:rsidR="00AC426D">
        <w:rPr>
          <w:rFonts w:ascii="Times New Roman" w:eastAsia="Times New Roman" w:hAnsi="Times New Roman"/>
          <w:sz w:val="20"/>
          <w:szCs w:val="20"/>
        </w:rPr>
        <w:t xml:space="preserve"> gereği</w:t>
      </w:r>
      <w:r>
        <w:rPr>
          <w:rFonts w:ascii="Times New Roman" w:eastAsia="Times New Roman" w:hAnsi="Times New Roman"/>
          <w:sz w:val="20"/>
          <w:szCs w:val="20"/>
        </w:rPr>
        <w:t xml:space="preserve"> </w:t>
      </w:r>
      <w:proofErr w:type="gramStart"/>
      <w:r>
        <w:rPr>
          <w:rFonts w:ascii="Times New Roman" w:eastAsia="Times New Roman" w:hAnsi="Times New Roman"/>
          <w:sz w:val="20"/>
          <w:szCs w:val="20"/>
        </w:rPr>
        <w:t>………..</w:t>
      </w:r>
      <w:proofErr w:type="gramEnd"/>
      <w:r>
        <w:rPr>
          <w:rFonts w:ascii="Times New Roman" w:eastAsia="Times New Roman" w:hAnsi="Times New Roman"/>
          <w:sz w:val="20"/>
          <w:szCs w:val="20"/>
        </w:rPr>
        <w:t xml:space="preserve"> Kurul Kararı’nda</w:t>
      </w:r>
      <w:r w:rsidR="004566E8" w:rsidRPr="00163DD9">
        <w:rPr>
          <w:rFonts w:ascii="Times New Roman" w:eastAsia="Times New Roman" w:hAnsi="Times New Roman"/>
          <w:sz w:val="20"/>
          <w:szCs w:val="20"/>
        </w:rPr>
        <w:t xml:space="preserve"> </w:t>
      </w:r>
      <w:r>
        <w:rPr>
          <w:rFonts w:ascii="Times New Roman" w:eastAsia="Times New Roman" w:hAnsi="Times New Roman"/>
          <w:sz w:val="20"/>
          <w:szCs w:val="20"/>
        </w:rPr>
        <w:t xml:space="preserve">belirtilen </w:t>
      </w:r>
      <w:r w:rsidR="004566E8" w:rsidRPr="00163DD9">
        <w:rPr>
          <w:rFonts w:ascii="Times New Roman" w:eastAsia="Times New Roman" w:hAnsi="Times New Roman"/>
          <w:sz w:val="20"/>
          <w:szCs w:val="20"/>
        </w:rPr>
        <w:t xml:space="preserve">nitelikleri taşıdığımı beyan eder, </w:t>
      </w:r>
      <w:r>
        <w:rPr>
          <w:rFonts w:ascii="Times New Roman" w:eastAsia="Times New Roman" w:hAnsi="Times New Roman"/>
          <w:sz w:val="20"/>
          <w:szCs w:val="20"/>
        </w:rPr>
        <w:t xml:space="preserve">“Yetkilendirilmiş Otomasyon </w:t>
      </w:r>
      <w:r w:rsidR="00370C4D">
        <w:rPr>
          <w:rFonts w:ascii="Times New Roman" w:eastAsia="Times New Roman" w:hAnsi="Times New Roman"/>
          <w:sz w:val="20"/>
          <w:szCs w:val="20"/>
        </w:rPr>
        <w:t>Şirketi</w:t>
      </w:r>
      <w:r w:rsidR="00AC426D">
        <w:rPr>
          <w:rFonts w:ascii="Times New Roman" w:eastAsia="Times New Roman" w:hAnsi="Times New Roman"/>
          <w:sz w:val="20"/>
          <w:szCs w:val="20"/>
        </w:rPr>
        <w:t xml:space="preserve">” izin </w:t>
      </w:r>
      <w:r>
        <w:rPr>
          <w:rFonts w:ascii="Times New Roman" w:eastAsia="Times New Roman" w:hAnsi="Times New Roman"/>
          <w:sz w:val="20"/>
          <w:szCs w:val="20"/>
        </w:rPr>
        <w:t>belgesinin</w:t>
      </w:r>
      <w:r w:rsidR="004566E8" w:rsidRPr="00163DD9">
        <w:rPr>
          <w:rFonts w:ascii="Times New Roman" w:eastAsia="Times New Roman" w:hAnsi="Times New Roman"/>
          <w:sz w:val="20"/>
          <w:szCs w:val="20"/>
        </w:rPr>
        <w:t xml:space="preserve"> verilmesini arz ederim. </w:t>
      </w:r>
    </w:p>
    <w:p w:rsidR="00EF1EC2" w:rsidRDefault="004566E8" w:rsidP="004566E8">
      <w:pPr>
        <w:tabs>
          <w:tab w:val="center" w:pos="6840"/>
        </w:tabs>
        <w:spacing w:after="0" w:line="240" w:lineRule="auto"/>
        <w:rPr>
          <w:rFonts w:ascii="Times New Roman" w:eastAsia="Times New Roman" w:hAnsi="Times New Roman"/>
          <w:sz w:val="20"/>
          <w:szCs w:val="20"/>
        </w:rPr>
      </w:pPr>
      <w:r w:rsidRPr="00163DD9">
        <w:rPr>
          <w:rFonts w:ascii="Times New Roman" w:eastAsia="Times New Roman" w:hAnsi="Times New Roman"/>
          <w:sz w:val="20"/>
          <w:szCs w:val="20"/>
        </w:rPr>
        <w:tab/>
      </w:r>
    </w:p>
    <w:p w:rsidR="00EF1EC2" w:rsidRDefault="00EF1EC2" w:rsidP="004566E8">
      <w:pPr>
        <w:tabs>
          <w:tab w:val="center" w:pos="6840"/>
        </w:tabs>
        <w:spacing w:after="0" w:line="240" w:lineRule="auto"/>
        <w:rPr>
          <w:rFonts w:ascii="Times New Roman" w:eastAsia="Times New Roman" w:hAnsi="Times New Roman"/>
          <w:sz w:val="20"/>
          <w:szCs w:val="20"/>
        </w:rPr>
      </w:pPr>
      <w:r>
        <w:rPr>
          <w:rFonts w:ascii="Times New Roman" w:eastAsia="Times New Roman" w:hAnsi="Times New Roman"/>
          <w:sz w:val="20"/>
          <w:szCs w:val="20"/>
        </w:rPr>
        <w:tab/>
      </w:r>
    </w:p>
    <w:p w:rsidR="004566E8" w:rsidRPr="00163DD9" w:rsidRDefault="00EF1EC2" w:rsidP="004566E8">
      <w:pPr>
        <w:tabs>
          <w:tab w:val="center" w:pos="6840"/>
        </w:tabs>
        <w:spacing w:after="0" w:line="240" w:lineRule="auto"/>
        <w:rPr>
          <w:rFonts w:ascii="Times New Roman" w:eastAsia="Times New Roman" w:hAnsi="Times New Roman"/>
          <w:sz w:val="20"/>
          <w:szCs w:val="20"/>
        </w:rPr>
      </w:pPr>
      <w:r>
        <w:rPr>
          <w:rFonts w:ascii="Times New Roman" w:eastAsia="Times New Roman" w:hAnsi="Times New Roman"/>
          <w:sz w:val="20"/>
          <w:szCs w:val="20"/>
        </w:rPr>
        <w:tab/>
      </w:r>
      <w:r w:rsidR="004566E8" w:rsidRPr="00163DD9">
        <w:rPr>
          <w:rFonts w:ascii="Times New Roman" w:eastAsia="Times New Roman" w:hAnsi="Times New Roman"/>
          <w:sz w:val="20"/>
          <w:szCs w:val="20"/>
        </w:rPr>
        <w:t>TEMSİLE YETKİLİ KİŞİ VEYA KİŞİLERİN</w:t>
      </w:r>
    </w:p>
    <w:p w:rsidR="004566E8" w:rsidRPr="00163DD9" w:rsidRDefault="004566E8" w:rsidP="004566E8">
      <w:pPr>
        <w:tabs>
          <w:tab w:val="center" w:pos="6840"/>
        </w:tabs>
        <w:spacing w:after="0" w:line="240" w:lineRule="auto"/>
        <w:rPr>
          <w:rFonts w:ascii="Times New Roman" w:eastAsia="Times New Roman" w:hAnsi="Times New Roman"/>
          <w:sz w:val="20"/>
          <w:szCs w:val="20"/>
        </w:rPr>
      </w:pPr>
      <w:r w:rsidRPr="00163DD9">
        <w:rPr>
          <w:rFonts w:ascii="Times New Roman" w:eastAsia="Times New Roman" w:hAnsi="Times New Roman"/>
          <w:sz w:val="20"/>
          <w:szCs w:val="20"/>
        </w:rPr>
        <w:tab/>
        <w:t>ADI-SOYADI</w:t>
      </w:r>
    </w:p>
    <w:p w:rsidR="004566E8" w:rsidRPr="00163DD9" w:rsidRDefault="004566E8" w:rsidP="004566E8">
      <w:pPr>
        <w:tabs>
          <w:tab w:val="center" w:pos="6840"/>
        </w:tabs>
        <w:spacing w:after="0" w:line="240" w:lineRule="auto"/>
        <w:rPr>
          <w:rFonts w:ascii="Times New Roman" w:eastAsia="Times New Roman" w:hAnsi="Times New Roman"/>
          <w:sz w:val="20"/>
          <w:szCs w:val="20"/>
        </w:rPr>
      </w:pPr>
      <w:r w:rsidRPr="00163DD9">
        <w:rPr>
          <w:rFonts w:ascii="Times New Roman" w:eastAsia="Times New Roman" w:hAnsi="Times New Roman"/>
          <w:sz w:val="20"/>
          <w:szCs w:val="20"/>
        </w:rPr>
        <w:tab/>
        <w:t>TARİH</w:t>
      </w:r>
      <w:r w:rsidR="00FF66F7">
        <w:rPr>
          <w:rFonts w:ascii="Times New Roman" w:eastAsia="Times New Roman" w:hAnsi="Times New Roman"/>
          <w:sz w:val="20"/>
          <w:szCs w:val="20"/>
        </w:rPr>
        <w:t>/</w:t>
      </w:r>
      <w:r w:rsidRPr="00163DD9">
        <w:rPr>
          <w:rFonts w:ascii="Times New Roman" w:eastAsia="Times New Roman" w:hAnsi="Times New Roman"/>
          <w:sz w:val="20"/>
          <w:szCs w:val="20"/>
        </w:rPr>
        <w:t>İMZA</w:t>
      </w:r>
      <w:r w:rsidR="00FF66F7">
        <w:rPr>
          <w:rFonts w:ascii="Times New Roman" w:eastAsia="Times New Roman" w:hAnsi="Times New Roman"/>
          <w:sz w:val="20"/>
          <w:szCs w:val="20"/>
        </w:rPr>
        <w:t>/</w:t>
      </w:r>
      <w:r w:rsidRPr="00163DD9">
        <w:rPr>
          <w:rFonts w:ascii="Times New Roman" w:eastAsia="Times New Roman" w:hAnsi="Times New Roman"/>
          <w:sz w:val="20"/>
          <w:szCs w:val="20"/>
        </w:rPr>
        <w:t>KAŞE</w:t>
      </w:r>
    </w:p>
    <w:p w:rsidR="00EF1EC2" w:rsidRDefault="00EF1EC2" w:rsidP="004566E8">
      <w:pPr>
        <w:tabs>
          <w:tab w:val="left" w:pos="5541"/>
        </w:tabs>
        <w:spacing w:after="0" w:line="240" w:lineRule="auto"/>
        <w:jc w:val="center"/>
        <w:rPr>
          <w:rFonts w:ascii="Times New Roman" w:eastAsia="Times New Roman" w:hAnsi="Times New Roman"/>
          <w:b/>
          <w:sz w:val="20"/>
          <w:szCs w:val="20"/>
        </w:rPr>
      </w:pPr>
    </w:p>
    <w:p w:rsidR="00EF1EC2" w:rsidRDefault="00EF1EC2" w:rsidP="004566E8">
      <w:pPr>
        <w:tabs>
          <w:tab w:val="left" w:pos="5541"/>
        </w:tabs>
        <w:spacing w:after="0" w:line="240" w:lineRule="auto"/>
        <w:jc w:val="center"/>
        <w:rPr>
          <w:rFonts w:ascii="Times New Roman" w:eastAsia="Times New Roman" w:hAnsi="Times New Roman"/>
          <w:b/>
          <w:sz w:val="20"/>
          <w:szCs w:val="20"/>
        </w:rPr>
      </w:pPr>
    </w:p>
    <w:p w:rsidR="00FF66F7" w:rsidRDefault="00FF66F7" w:rsidP="004566E8">
      <w:pPr>
        <w:tabs>
          <w:tab w:val="left" w:pos="5541"/>
        </w:tabs>
        <w:spacing w:after="0" w:line="240" w:lineRule="auto"/>
        <w:jc w:val="center"/>
        <w:rPr>
          <w:rFonts w:ascii="Times New Roman" w:eastAsia="Times New Roman" w:hAnsi="Times New Roman"/>
          <w:b/>
          <w:sz w:val="20"/>
          <w:szCs w:val="20"/>
        </w:rPr>
      </w:pPr>
    </w:p>
    <w:p w:rsidR="004566E8" w:rsidRDefault="004566E8" w:rsidP="004566E8">
      <w:pPr>
        <w:tabs>
          <w:tab w:val="left" w:pos="5541"/>
        </w:tabs>
        <w:spacing w:after="0" w:line="240" w:lineRule="auto"/>
        <w:jc w:val="center"/>
        <w:rPr>
          <w:rFonts w:ascii="Times New Roman" w:eastAsia="Times New Roman" w:hAnsi="Times New Roman"/>
          <w:b/>
          <w:sz w:val="20"/>
          <w:szCs w:val="20"/>
        </w:rPr>
      </w:pPr>
      <w:r w:rsidRPr="00163DD9">
        <w:rPr>
          <w:rFonts w:ascii="Times New Roman" w:eastAsia="Times New Roman" w:hAnsi="Times New Roman"/>
          <w:b/>
          <w:sz w:val="20"/>
          <w:szCs w:val="20"/>
        </w:rPr>
        <w:t>BAŞVURU SAHİBİNİN</w:t>
      </w:r>
    </w:p>
    <w:p w:rsidR="00EF1EC2" w:rsidRDefault="00EF1EC2" w:rsidP="004566E8">
      <w:pPr>
        <w:tabs>
          <w:tab w:val="left" w:pos="5541"/>
        </w:tabs>
        <w:spacing w:after="0" w:line="240" w:lineRule="auto"/>
        <w:jc w:val="center"/>
        <w:rPr>
          <w:rFonts w:ascii="Times New Roman" w:eastAsia="Times New Roman" w:hAnsi="Times New Roman"/>
          <w:b/>
          <w:sz w:val="20"/>
          <w:szCs w:val="20"/>
        </w:rPr>
      </w:pPr>
    </w:p>
    <w:tbl>
      <w:tblPr>
        <w:tblStyle w:val="TabloKlavuzu"/>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31"/>
        <w:gridCol w:w="4531"/>
      </w:tblGrid>
      <w:tr w:rsidR="00EF1EC2" w:rsidRPr="00EF1EC2" w:rsidTr="00370C4D">
        <w:tc>
          <w:tcPr>
            <w:tcW w:w="4531" w:type="dxa"/>
          </w:tcPr>
          <w:p w:rsidR="00EF1EC2" w:rsidRPr="00EF1EC2" w:rsidRDefault="00EF1EC2" w:rsidP="00EF1EC2">
            <w:pPr>
              <w:tabs>
                <w:tab w:val="left" w:pos="5541"/>
              </w:tabs>
              <w:jc w:val="both"/>
              <w:rPr>
                <w:rFonts w:ascii="Times New Roman" w:eastAsia="Times New Roman" w:hAnsi="Times New Roman"/>
                <w:sz w:val="20"/>
                <w:szCs w:val="20"/>
              </w:rPr>
            </w:pPr>
            <w:r w:rsidRPr="00EF1EC2">
              <w:rPr>
                <w:rFonts w:ascii="Times New Roman" w:eastAsia="Times New Roman" w:hAnsi="Times New Roman"/>
                <w:sz w:val="20"/>
                <w:szCs w:val="20"/>
              </w:rPr>
              <w:t xml:space="preserve">TİCARET </w:t>
            </w:r>
            <w:r w:rsidR="007A185E">
              <w:rPr>
                <w:rFonts w:ascii="Times New Roman" w:eastAsia="Times New Roman" w:hAnsi="Times New Roman"/>
                <w:sz w:val="20"/>
                <w:szCs w:val="20"/>
              </w:rPr>
              <w:t>UNVANI</w:t>
            </w:r>
          </w:p>
        </w:tc>
        <w:tc>
          <w:tcPr>
            <w:tcW w:w="4531" w:type="dxa"/>
          </w:tcPr>
          <w:p w:rsidR="00EF1EC2" w:rsidRPr="00EF1EC2" w:rsidRDefault="00EF1EC2"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rPr>
                <w:rFonts w:ascii="Times New Roman" w:hAnsi="Times New Roman" w:cs="Times New Roman"/>
                <w:sz w:val="20"/>
                <w:szCs w:val="20"/>
              </w:rPr>
            </w:pPr>
            <w:r w:rsidRPr="007A185E">
              <w:rPr>
                <w:rFonts w:ascii="Times New Roman" w:hAnsi="Times New Roman" w:cs="Times New Roman"/>
                <w:sz w:val="20"/>
                <w:szCs w:val="20"/>
              </w:rPr>
              <w:t>TİCARET SİCİL NUMARASI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rPr>
                <w:rFonts w:ascii="Times New Roman" w:hAnsi="Times New Roman" w:cs="Times New Roman"/>
                <w:sz w:val="20"/>
                <w:szCs w:val="20"/>
              </w:rPr>
            </w:pPr>
            <w:r w:rsidRPr="007A185E">
              <w:rPr>
                <w:rFonts w:ascii="Times New Roman" w:hAnsi="Times New Roman" w:cs="Times New Roman"/>
                <w:sz w:val="20"/>
                <w:szCs w:val="20"/>
              </w:rPr>
              <w:t>TİCARET SİCİL MEMURLUĞU</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rPr>
                <w:rFonts w:ascii="Times New Roman" w:hAnsi="Times New Roman" w:cs="Times New Roman"/>
                <w:sz w:val="20"/>
                <w:szCs w:val="20"/>
              </w:rPr>
            </w:pPr>
            <w:r w:rsidRPr="007A185E">
              <w:rPr>
                <w:rFonts w:ascii="Times New Roman" w:hAnsi="Times New Roman" w:cs="Times New Roman"/>
                <w:sz w:val="20"/>
                <w:szCs w:val="20"/>
              </w:rPr>
              <w:t>VERGİ NUMARASI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rPr>
                <w:rFonts w:ascii="Times New Roman" w:hAnsi="Times New Roman" w:cs="Times New Roman"/>
                <w:sz w:val="20"/>
                <w:szCs w:val="20"/>
              </w:rPr>
            </w:pPr>
            <w:r w:rsidRPr="007A185E">
              <w:rPr>
                <w:rFonts w:ascii="Times New Roman" w:hAnsi="Times New Roman" w:cs="Times New Roman"/>
                <w:sz w:val="20"/>
                <w:szCs w:val="20"/>
              </w:rPr>
              <w:t>YAZIŞMAADRESİ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rPr>
                <w:rFonts w:ascii="Times New Roman" w:hAnsi="Times New Roman" w:cs="Times New Roman"/>
                <w:sz w:val="20"/>
                <w:szCs w:val="20"/>
              </w:rPr>
            </w:pPr>
            <w:r w:rsidRPr="007A185E">
              <w:rPr>
                <w:rFonts w:ascii="Times New Roman" w:hAnsi="Times New Roman" w:cs="Times New Roman"/>
                <w:sz w:val="20"/>
                <w:szCs w:val="20"/>
              </w:rPr>
              <w:t>KAYITLI ELEKTRONİK POSTA ADRESİ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jc w:val="both"/>
              <w:rPr>
                <w:rFonts w:ascii="Times New Roman" w:hAnsi="Times New Roman" w:cs="Times New Roman"/>
                <w:sz w:val="20"/>
                <w:szCs w:val="20"/>
              </w:rPr>
            </w:pPr>
            <w:r w:rsidRPr="007A185E">
              <w:rPr>
                <w:rFonts w:ascii="Times New Roman" w:hAnsi="Times New Roman" w:cs="Times New Roman"/>
                <w:sz w:val="20"/>
                <w:szCs w:val="20"/>
              </w:rPr>
              <w:t>TELEFON</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7A185E" w:rsidRDefault="007A185E" w:rsidP="007A185E">
            <w:pPr>
              <w:jc w:val="both"/>
              <w:rPr>
                <w:rFonts w:ascii="Times New Roman" w:hAnsi="Times New Roman" w:cs="Times New Roman"/>
                <w:sz w:val="20"/>
                <w:szCs w:val="20"/>
              </w:rPr>
            </w:pPr>
            <w:r w:rsidRPr="007A185E">
              <w:rPr>
                <w:rFonts w:ascii="Times New Roman" w:hAnsi="Times New Roman" w:cs="Times New Roman"/>
                <w:sz w:val="20"/>
                <w:szCs w:val="20"/>
              </w:rPr>
              <w:t>FAKS</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w:t>
            </w:r>
          </w:p>
        </w:tc>
      </w:tr>
      <w:tr w:rsidR="007A185E" w:rsidRPr="00EF1EC2" w:rsidTr="00370C4D">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Pr="009A4F8F" w:rsidRDefault="007A185E" w:rsidP="007A185E">
            <w:pPr>
              <w:tabs>
                <w:tab w:val="left" w:pos="5541"/>
              </w:tabs>
              <w:jc w:val="both"/>
              <w:rPr>
                <w:rFonts w:ascii="Times New Roman" w:eastAsia="Times New Roman" w:hAnsi="Times New Roman"/>
                <w:b/>
                <w:sz w:val="20"/>
                <w:szCs w:val="20"/>
                <w:u w:val="single"/>
              </w:rPr>
            </w:pPr>
            <w:r w:rsidRPr="009A4F8F">
              <w:rPr>
                <w:rFonts w:ascii="Times New Roman" w:eastAsia="Times New Roman" w:hAnsi="Times New Roman"/>
                <w:b/>
                <w:sz w:val="20"/>
                <w:szCs w:val="20"/>
                <w:u w:val="single"/>
              </w:rPr>
              <w:t>EKLER</w:t>
            </w:r>
            <w:r w:rsidR="00FF66F7">
              <w:rPr>
                <w:rFonts w:ascii="Times New Roman" w:eastAsia="Times New Roman" w:hAnsi="Times New Roman"/>
                <w:b/>
                <w:sz w:val="20"/>
                <w:szCs w:val="20"/>
                <w:u w:val="single"/>
              </w:rPr>
              <w:t>*</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1.</w:t>
            </w:r>
            <w:r w:rsidR="00FF66F7">
              <w:rPr>
                <w:rFonts w:ascii="Times New Roman" w:eastAsia="Times New Roman" w:hAnsi="Times New Roman"/>
                <w:sz w:val="20"/>
                <w:szCs w:val="20"/>
              </w:rPr>
              <w:t>Yetki belgesi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Default="00FF66F7"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2.Ticaret Sicil Gazetesi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Default="00FF66F7"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3.Oda sicil kaydı</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Default="00FF66F7"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4.Vergi kimlik belgesi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Default="00AC426D"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5.Marka tescil belgesi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Default="00AC426D"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6.Bilanço ve gelir tablosu</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7A185E" w:rsidRPr="00EF1EC2" w:rsidTr="00370C4D">
        <w:tc>
          <w:tcPr>
            <w:tcW w:w="4531" w:type="dxa"/>
          </w:tcPr>
          <w:p w:rsidR="007A185E" w:rsidRDefault="00AC426D"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7.Yetkili servis listesi</w:t>
            </w:r>
          </w:p>
        </w:tc>
        <w:tc>
          <w:tcPr>
            <w:tcW w:w="4531" w:type="dxa"/>
          </w:tcPr>
          <w:p w:rsidR="007A185E" w:rsidRPr="00EF1EC2" w:rsidRDefault="007A185E" w:rsidP="007A185E">
            <w:pPr>
              <w:tabs>
                <w:tab w:val="left" w:pos="5541"/>
              </w:tabs>
              <w:jc w:val="both"/>
              <w:rPr>
                <w:rFonts w:ascii="Times New Roman" w:eastAsia="Times New Roman" w:hAnsi="Times New Roman"/>
                <w:sz w:val="20"/>
                <w:szCs w:val="20"/>
              </w:rPr>
            </w:pPr>
          </w:p>
        </w:tc>
      </w:tr>
      <w:tr w:rsidR="00D41971" w:rsidRPr="00EF1EC2" w:rsidTr="00370C4D">
        <w:tc>
          <w:tcPr>
            <w:tcW w:w="4531" w:type="dxa"/>
          </w:tcPr>
          <w:p w:rsidR="00D41971" w:rsidRDefault="00D41971"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8.Vergi borcu bulunmadığını gösterir belge</w:t>
            </w:r>
          </w:p>
        </w:tc>
        <w:tc>
          <w:tcPr>
            <w:tcW w:w="4531" w:type="dxa"/>
          </w:tcPr>
          <w:p w:rsidR="00D41971" w:rsidRPr="00EF1EC2" w:rsidRDefault="00D41971" w:rsidP="007A185E">
            <w:pPr>
              <w:tabs>
                <w:tab w:val="left" w:pos="5541"/>
              </w:tabs>
              <w:jc w:val="both"/>
              <w:rPr>
                <w:rFonts w:ascii="Times New Roman" w:eastAsia="Times New Roman" w:hAnsi="Times New Roman"/>
                <w:sz w:val="20"/>
                <w:szCs w:val="20"/>
              </w:rPr>
            </w:pPr>
          </w:p>
        </w:tc>
      </w:tr>
      <w:tr w:rsidR="00AC426D" w:rsidRPr="00EF1EC2" w:rsidTr="00370C4D">
        <w:tc>
          <w:tcPr>
            <w:tcW w:w="4531" w:type="dxa"/>
          </w:tcPr>
          <w:p w:rsidR="00AC426D" w:rsidRDefault="00D41971"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9</w:t>
            </w:r>
            <w:r w:rsidR="00AC426D">
              <w:rPr>
                <w:rFonts w:ascii="Times New Roman" w:eastAsia="Times New Roman" w:hAnsi="Times New Roman"/>
                <w:sz w:val="20"/>
                <w:szCs w:val="20"/>
              </w:rPr>
              <w:t>.Ek-2’de belirtilen kalite belgeleri</w:t>
            </w:r>
          </w:p>
        </w:tc>
        <w:tc>
          <w:tcPr>
            <w:tcW w:w="4531" w:type="dxa"/>
          </w:tcPr>
          <w:p w:rsidR="00AC426D" w:rsidRPr="00EF1EC2" w:rsidRDefault="00AC426D" w:rsidP="007A185E">
            <w:pPr>
              <w:tabs>
                <w:tab w:val="left" w:pos="5541"/>
              </w:tabs>
              <w:jc w:val="both"/>
              <w:rPr>
                <w:rFonts w:ascii="Times New Roman" w:eastAsia="Times New Roman" w:hAnsi="Times New Roman"/>
                <w:sz w:val="20"/>
                <w:szCs w:val="20"/>
              </w:rPr>
            </w:pPr>
          </w:p>
        </w:tc>
      </w:tr>
      <w:tr w:rsidR="00AC426D" w:rsidRPr="00EF1EC2" w:rsidTr="00370C4D">
        <w:tc>
          <w:tcPr>
            <w:tcW w:w="4531" w:type="dxa"/>
          </w:tcPr>
          <w:p w:rsidR="00AC426D" w:rsidRDefault="00D41971"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10</w:t>
            </w:r>
            <w:r w:rsidR="00AC426D">
              <w:rPr>
                <w:rFonts w:ascii="Times New Roman" w:eastAsia="Times New Roman" w:hAnsi="Times New Roman"/>
                <w:sz w:val="20"/>
                <w:szCs w:val="20"/>
              </w:rPr>
              <w:t>.Ek-2’de belirtilen personele ilişkin belgeler</w:t>
            </w:r>
          </w:p>
        </w:tc>
        <w:tc>
          <w:tcPr>
            <w:tcW w:w="4531" w:type="dxa"/>
          </w:tcPr>
          <w:p w:rsidR="00AC426D" w:rsidRPr="00EF1EC2" w:rsidRDefault="00AC426D" w:rsidP="007A185E">
            <w:pPr>
              <w:tabs>
                <w:tab w:val="left" w:pos="5541"/>
              </w:tabs>
              <w:jc w:val="both"/>
              <w:rPr>
                <w:rFonts w:ascii="Times New Roman" w:eastAsia="Times New Roman" w:hAnsi="Times New Roman"/>
                <w:sz w:val="20"/>
                <w:szCs w:val="20"/>
              </w:rPr>
            </w:pPr>
          </w:p>
        </w:tc>
      </w:tr>
      <w:tr w:rsidR="00AC426D" w:rsidRPr="00EF1EC2" w:rsidTr="00370C4D">
        <w:tc>
          <w:tcPr>
            <w:tcW w:w="4531" w:type="dxa"/>
          </w:tcPr>
          <w:p w:rsidR="00AC426D" w:rsidRDefault="00AC426D"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1</w:t>
            </w:r>
            <w:r w:rsidR="00D41971">
              <w:rPr>
                <w:rFonts w:ascii="Times New Roman" w:eastAsia="Times New Roman" w:hAnsi="Times New Roman"/>
                <w:sz w:val="20"/>
                <w:szCs w:val="20"/>
              </w:rPr>
              <w:t>1</w:t>
            </w:r>
            <w:r>
              <w:rPr>
                <w:rFonts w:ascii="Times New Roman" w:eastAsia="Times New Roman" w:hAnsi="Times New Roman"/>
                <w:sz w:val="20"/>
                <w:szCs w:val="20"/>
              </w:rPr>
              <w:t>.Ek-2’de belirtilen çağrı merkezine ilişkin belgeler</w:t>
            </w:r>
          </w:p>
        </w:tc>
        <w:tc>
          <w:tcPr>
            <w:tcW w:w="4531" w:type="dxa"/>
          </w:tcPr>
          <w:p w:rsidR="00AC426D" w:rsidRPr="00EF1EC2" w:rsidRDefault="00AC426D" w:rsidP="007A185E">
            <w:pPr>
              <w:tabs>
                <w:tab w:val="left" w:pos="5541"/>
              </w:tabs>
              <w:jc w:val="both"/>
              <w:rPr>
                <w:rFonts w:ascii="Times New Roman" w:eastAsia="Times New Roman" w:hAnsi="Times New Roman"/>
                <w:sz w:val="20"/>
                <w:szCs w:val="20"/>
              </w:rPr>
            </w:pPr>
          </w:p>
        </w:tc>
      </w:tr>
      <w:tr w:rsidR="00370C4D" w:rsidRPr="00EF1EC2" w:rsidTr="00370C4D">
        <w:tc>
          <w:tcPr>
            <w:tcW w:w="9062" w:type="dxa"/>
            <w:gridSpan w:val="2"/>
          </w:tcPr>
          <w:p w:rsidR="00370C4D" w:rsidRPr="00EF1EC2" w:rsidRDefault="00370C4D" w:rsidP="007A185E">
            <w:pPr>
              <w:tabs>
                <w:tab w:val="left" w:pos="5541"/>
              </w:tabs>
              <w:jc w:val="both"/>
              <w:rPr>
                <w:rFonts w:ascii="Times New Roman" w:eastAsia="Times New Roman" w:hAnsi="Times New Roman"/>
                <w:sz w:val="20"/>
                <w:szCs w:val="20"/>
              </w:rPr>
            </w:pPr>
            <w:r>
              <w:rPr>
                <w:rFonts w:ascii="Times New Roman" w:eastAsia="Times New Roman" w:hAnsi="Times New Roman"/>
                <w:sz w:val="20"/>
                <w:szCs w:val="20"/>
              </w:rPr>
              <w:t xml:space="preserve">*Başvuru evrakının aslı veya noter onaylı sureti </w:t>
            </w:r>
          </w:p>
        </w:tc>
      </w:tr>
    </w:tbl>
    <w:p w:rsidR="00EF1EC2" w:rsidRDefault="00EF1EC2" w:rsidP="007A185E">
      <w:pPr>
        <w:tabs>
          <w:tab w:val="left" w:pos="5541"/>
        </w:tabs>
        <w:spacing w:after="0" w:line="240" w:lineRule="auto"/>
        <w:jc w:val="both"/>
        <w:rPr>
          <w:rFonts w:ascii="Times New Roman" w:eastAsia="Times New Roman" w:hAnsi="Times New Roman"/>
          <w:b/>
          <w:sz w:val="20"/>
          <w:szCs w:val="20"/>
        </w:rPr>
      </w:pPr>
    </w:p>
    <w:p w:rsidR="00EF1EC2" w:rsidRDefault="00EF1EC2" w:rsidP="004566E8">
      <w:pPr>
        <w:tabs>
          <w:tab w:val="left" w:pos="5541"/>
        </w:tabs>
        <w:spacing w:after="0" w:line="240" w:lineRule="auto"/>
        <w:jc w:val="center"/>
        <w:rPr>
          <w:rFonts w:ascii="Times New Roman" w:eastAsia="Times New Roman" w:hAnsi="Times New Roman"/>
          <w:b/>
          <w:sz w:val="20"/>
          <w:szCs w:val="20"/>
        </w:rPr>
      </w:pPr>
    </w:p>
    <w:p w:rsidR="00EF1EC2" w:rsidRDefault="00EF1EC2" w:rsidP="004566E8">
      <w:pPr>
        <w:tabs>
          <w:tab w:val="left" w:pos="5541"/>
        </w:tabs>
        <w:spacing w:after="0" w:line="240" w:lineRule="auto"/>
        <w:jc w:val="center"/>
        <w:rPr>
          <w:rFonts w:ascii="Times New Roman" w:eastAsia="Times New Roman" w:hAnsi="Times New Roman"/>
          <w:b/>
          <w:sz w:val="20"/>
          <w:szCs w:val="20"/>
        </w:rPr>
      </w:pPr>
    </w:p>
    <w:p w:rsidR="00EF1EC2" w:rsidRDefault="00EF1EC2" w:rsidP="004566E8">
      <w:pPr>
        <w:tabs>
          <w:tab w:val="left" w:pos="5541"/>
        </w:tabs>
        <w:spacing w:after="0" w:line="240" w:lineRule="auto"/>
        <w:jc w:val="center"/>
        <w:rPr>
          <w:rFonts w:ascii="Times New Roman" w:eastAsia="Times New Roman" w:hAnsi="Times New Roman"/>
          <w:b/>
          <w:sz w:val="20"/>
          <w:szCs w:val="20"/>
        </w:rPr>
      </w:pPr>
    </w:p>
    <w:p w:rsidR="004566E8" w:rsidRDefault="004566E8" w:rsidP="0014489C">
      <w:pPr>
        <w:jc w:val="both"/>
        <w:rPr>
          <w:rFonts w:ascii="Times New Roman" w:hAnsi="Times New Roman" w:cs="Times New Roman"/>
          <w:b/>
          <w:sz w:val="24"/>
          <w:szCs w:val="24"/>
        </w:rPr>
      </w:pPr>
    </w:p>
    <w:p w:rsidR="004566E8" w:rsidRDefault="004566E8" w:rsidP="0014489C">
      <w:pPr>
        <w:jc w:val="both"/>
        <w:rPr>
          <w:rFonts w:ascii="Times New Roman" w:hAnsi="Times New Roman" w:cs="Times New Roman"/>
          <w:b/>
          <w:sz w:val="24"/>
          <w:szCs w:val="24"/>
        </w:rPr>
      </w:pPr>
    </w:p>
    <w:p w:rsidR="00367719" w:rsidRDefault="00367719" w:rsidP="0014489C">
      <w:pPr>
        <w:jc w:val="both"/>
        <w:rPr>
          <w:rFonts w:ascii="Times New Roman" w:hAnsi="Times New Roman" w:cs="Times New Roman"/>
          <w:b/>
          <w:sz w:val="24"/>
          <w:szCs w:val="24"/>
        </w:rPr>
      </w:pPr>
    </w:p>
    <w:p w:rsidR="00367719" w:rsidRDefault="00367719" w:rsidP="0014489C">
      <w:pPr>
        <w:jc w:val="both"/>
        <w:rPr>
          <w:rFonts w:ascii="Times New Roman" w:hAnsi="Times New Roman" w:cs="Times New Roman"/>
          <w:b/>
          <w:sz w:val="24"/>
          <w:szCs w:val="24"/>
        </w:rPr>
      </w:pPr>
    </w:p>
    <w:p w:rsidR="00367719" w:rsidRDefault="00367719" w:rsidP="0014489C">
      <w:pPr>
        <w:jc w:val="both"/>
        <w:rPr>
          <w:rFonts w:ascii="Times New Roman" w:hAnsi="Times New Roman" w:cs="Times New Roman"/>
          <w:b/>
          <w:sz w:val="24"/>
          <w:szCs w:val="24"/>
        </w:rPr>
      </w:pPr>
    </w:p>
    <w:p w:rsidR="00367719" w:rsidRDefault="00367719" w:rsidP="0014489C">
      <w:pPr>
        <w:jc w:val="both"/>
        <w:rPr>
          <w:rFonts w:ascii="Times New Roman" w:hAnsi="Times New Roman" w:cs="Times New Roman"/>
          <w:b/>
          <w:sz w:val="24"/>
          <w:szCs w:val="24"/>
        </w:rPr>
      </w:pPr>
    </w:p>
    <w:p w:rsidR="004566E8" w:rsidRDefault="004566E8" w:rsidP="0014489C">
      <w:pPr>
        <w:jc w:val="both"/>
        <w:rPr>
          <w:rFonts w:ascii="Times New Roman" w:hAnsi="Times New Roman" w:cs="Times New Roman"/>
          <w:b/>
          <w:sz w:val="24"/>
          <w:szCs w:val="24"/>
        </w:rPr>
      </w:pPr>
    </w:p>
    <w:p w:rsidR="0014489C" w:rsidRPr="0014489C" w:rsidRDefault="0014489C" w:rsidP="0014489C">
      <w:pPr>
        <w:jc w:val="both"/>
        <w:rPr>
          <w:rFonts w:ascii="Times New Roman" w:hAnsi="Times New Roman" w:cs="Times New Roman"/>
          <w:b/>
          <w:sz w:val="24"/>
          <w:szCs w:val="24"/>
        </w:rPr>
      </w:pPr>
      <w:r w:rsidRPr="0014489C">
        <w:rPr>
          <w:rFonts w:ascii="Times New Roman" w:hAnsi="Times New Roman" w:cs="Times New Roman"/>
          <w:b/>
          <w:sz w:val="24"/>
          <w:szCs w:val="24"/>
        </w:rPr>
        <w:lastRenderedPageBreak/>
        <w:t>Ek-2 Başvuru Sahibinde Asgari Aranacak Şartlar</w:t>
      </w:r>
    </w:p>
    <w:tbl>
      <w:tblPr>
        <w:tblStyle w:val="TabloKlavuzu"/>
        <w:tblW w:w="0" w:type="auto"/>
        <w:tblLook w:val="04A0" w:firstRow="1" w:lastRow="0" w:firstColumn="1" w:lastColumn="0" w:noHBand="0" w:noVBand="1"/>
      </w:tblPr>
      <w:tblGrid>
        <w:gridCol w:w="562"/>
        <w:gridCol w:w="7917"/>
      </w:tblGrid>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bookmarkStart w:id="5" w:name="_Hlk73533397"/>
            <w:r w:rsidRPr="00377794">
              <w:rPr>
                <w:rFonts w:ascii="Times New Roman" w:hAnsi="Times New Roman" w:cs="Times New Roman"/>
                <w:b/>
                <w:sz w:val="24"/>
                <w:szCs w:val="24"/>
              </w:rPr>
              <w:t>1.</w:t>
            </w:r>
          </w:p>
        </w:tc>
        <w:tc>
          <w:tcPr>
            <w:tcW w:w="7917" w:type="dxa"/>
          </w:tcPr>
          <w:p w:rsidR="0014489C" w:rsidRPr="00861ECA" w:rsidRDefault="0014489C" w:rsidP="00941511">
            <w:pPr>
              <w:jc w:val="both"/>
              <w:rPr>
                <w:rFonts w:ascii="Times New Roman" w:hAnsi="Times New Roman" w:cs="Times New Roman"/>
                <w:b/>
                <w:sz w:val="24"/>
                <w:szCs w:val="24"/>
              </w:rPr>
            </w:pPr>
            <w:r w:rsidRPr="00861ECA">
              <w:rPr>
                <w:rFonts w:ascii="Times New Roman" w:hAnsi="Times New Roman" w:cs="Times New Roman"/>
                <w:b/>
                <w:sz w:val="24"/>
                <w:szCs w:val="24"/>
              </w:rPr>
              <w:t>Personel Sayısı (en az)</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122239" w:rsidRDefault="0014489C" w:rsidP="0014489C">
            <w:pPr>
              <w:pStyle w:val="ListeParagraf"/>
              <w:numPr>
                <w:ilvl w:val="0"/>
                <w:numId w:val="1"/>
              </w:numPr>
              <w:jc w:val="both"/>
              <w:rPr>
                <w:rFonts w:ascii="Times New Roman" w:hAnsi="Times New Roman" w:cs="Times New Roman"/>
                <w:sz w:val="24"/>
                <w:szCs w:val="24"/>
              </w:rPr>
            </w:pPr>
            <w:r w:rsidRPr="00122239">
              <w:rPr>
                <w:rFonts w:ascii="Times New Roman" w:hAnsi="Times New Roman" w:cs="Times New Roman"/>
                <w:sz w:val="24"/>
                <w:szCs w:val="24"/>
              </w:rPr>
              <w:t>Bilgisayar Yazılım Mühendisi (</w:t>
            </w:r>
            <w:r>
              <w:rPr>
                <w:rFonts w:ascii="Times New Roman" w:hAnsi="Times New Roman" w:cs="Times New Roman"/>
                <w:sz w:val="24"/>
                <w:szCs w:val="24"/>
              </w:rPr>
              <w:t>2</w:t>
            </w:r>
            <w:r w:rsidRPr="00122239">
              <w:rPr>
                <w:rFonts w:ascii="Times New Roman" w:hAnsi="Times New Roman" w:cs="Times New Roman"/>
                <w:sz w:val="24"/>
                <w:szCs w:val="24"/>
              </w:rPr>
              <w:t xml:space="preserve"> adet), </w:t>
            </w:r>
            <w:r w:rsidR="009054C5">
              <w:rPr>
                <w:rFonts w:ascii="Times New Roman" w:hAnsi="Times New Roman" w:cs="Times New Roman"/>
                <w:sz w:val="24"/>
                <w:szCs w:val="24"/>
              </w:rPr>
              <w:t>en az</w:t>
            </w:r>
            <w:r w:rsidRPr="00122239">
              <w:rPr>
                <w:rFonts w:ascii="Times New Roman" w:hAnsi="Times New Roman" w:cs="Times New Roman"/>
                <w:sz w:val="24"/>
                <w:szCs w:val="24"/>
              </w:rPr>
              <w:t xml:space="preserve"> 10 yıl tecrübeli</w:t>
            </w:r>
          </w:p>
        </w:tc>
      </w:tr>
      <w:tr w:rsidR="0014489C" w:rsidTr="00941511">
        <w:trPr>
          <w:trHeight w:val="265"/>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122239" w:rsidRDefault="0014489C" w:rsidP="0014489C">
            <w:pPr>
              <w:pStyle w:val="ListeParagraf"/>
              <w:numPr>
                <w:ilvl w:val="0"/>
                <w:numId w:val="1"/>
              </w:numPr>
              <w:jc w:val="both"/>
              <w:rPr>
                <w:rFonts w:ascii="Times New Roman" w:hAnsi="Times New Roman" w:cs="Times New Roman"/>
                <w:sz w:val="24"/>
                <w:szCs w:val="24"/>
              </w:rPr>
            </w:pPr>
            <w:r w:rsidRPr="00122239">
              <w:rPr>
                <w:rFonts w:ascii="Times New Roman" w:hAnsi="Times New Roman" w:cs="Times New Roman"/>
                <w:sz w:val="24"/>
                <w:szCs w:val="24"/>
              </w:rPr>
              <w:t xml:space="preserve">Bilgisayar Yazılım Mühendisi (4 adet), </w:t>
            </w:r>
            <w:r w:rsidR="009054C5">
              <w:rPr>
                <w:rFonts w:ascii="Times New Roman" w:hAnsi="Times New Roman" w:cs="Times New Roman"/>
                <w:sz w:val="24"/>
                <w:szCs w:val="24"/>
              </w:rPr>
              <w:t>en az</w:t>
            </w:r>
            <w:r w:rsidRPr="00122239">
              <w:rPr>
                <w:rFonts w:ascii="Times New Roman" w:hAnsi="Times New Roman" w:cs="Times New Roman"/>
                <w:sz w:val="24"/>
                <w:szCs w:val="24"/>
              </w:rPr>
              <w:t xml:space="preserve"> 3 yıl tecrübeli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122239" w:rsidRDefault="0014489C" w:rsidP="0014489C">
            <w:pPr>
              <w:pStyle w:val="ListeParagraf"/>
              <w:numPr>
                <w:ilvl w:val="0"/>
                <w:numId w:val="1"/>
              </w:numPr>
              <w:jc w:val="both"/>
              <w:rPr>
                <w:rFonts w:ascii="Times New Roman" w:hAnsi="Times New Roman" w:cs="Times New Roman"/>
                <w:sz w:val="24"/>
                <w:szCs w:val="24"/>
              </w:rPr>
            </w:pPr>
            <w:r w:rsidRPr="00122239">
              <w:rPr>
                <w:rFonts w:ascii="Times New Roman" w:hAnsi="Times New Roman" w:cs="Times New Roman"/>
                <w:sz w:val="24"/>
                <w:szCs w:val="24"/>
              </w:rPr>
              <w:t xml:space="preserve">Elektronik, Elektrik-Elektronik, Elektronik Haberleşme Mühendisi (3 adet), </w:t>
            </w:r>
            <w:r w:rsidR="009054C5">
              <w:rPr>
                <w:rFonts w:ascii="Times New Roman" w:hAnsi="Times New Roman" w:cs="Times New Roman"/>
                <w:sz w:val="24"/>
                <w:szCs w:val="24"/>
              </w:rPr>
              <w:t>en az</w:t>
            </w:r>
            <w:r w:rsidRPr="00122239">
              <w:rPr>
                <w:rFonts w:ascii="Times New Roman" w:hAnsi="Times New Roman" w:cs="Times New Roman"/>
                <w:sz w:val="24"/>
                <w:szCs w:val="24"/>
              </w:rPr>
              <w:t xml:space="preserve"> 10 yıl tecrübeli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122239" w:rsidRDefault="0014489C" w:rsidP="0014489C">
            <w:pPr>
              <w:pStyle w:val="ListeParagraf"/>
              <w:numPr>
                <w:ilvl w:val="0"/>
                <w:numId w:val="1"/>
              </w:numPr>
              <w:jc w:val="both"/>
              <w:rPr>
                <w:rFonts w:ascii="Times New Roman" w:hAnsi="Times New Roman" w:cs="Times New Roman"/>
                <w:sz w:val="24"/>
                <w:szCs w:val="24"/>
              </w:rPr>
            </w:pPr>
            <w:r w:rsidRPr="00122239">
              <w:rPr>
                <w:rFonts w:ascii="Times New Roman" w:hAnsi="Times New Roman" w:cs="Times New Roman"/>
                <w:sz w:val="24"/>
                <w:szCs w:val="24"/>
              </w:rPr>
              <w:t xml:space="preserve">Elektronik, Elektrik-Elektronik, Elektronik Haberleşme Mühendisi (5 adet), </w:t>
            </w:r>
            <w:r w:rsidR="009054C5">
              <w:rPr>
                <w:rFonts w:ascii="Times New Roman" w:hAnsi="Times New Roman" w:cs="Times New Roman"/>
                <w:sz w:val="24"/>
                <w:szCs w:val="24"/>
              </w:rPr>
              <w:t>en az</w:t>
            </w:r>
            <w:r w:rsidRPr="00122239">
              <w:rPr>
                <w:rFonts w:ascii="Times New Roman" w:hAnsi="Times New Roman" w:cs="Times New Roman"/>
                <w:sz w:val="24"/>
                <w:szCs w:val="24"/>
              </w:rPr>
              <w:t xml:space="preserve"> 3 yıl tecrübeli</w:t>
            </w:r>
          </w:p>
        </w:tc>
      </w:tr>
      <w:tr w:rsidR="0014489C" w:rsidTr="00941511">
        <w:trPr>
          <w:trHeight w:val="277"/>
        </w:trPr>
        <w:tc>
          <w:tcPr>
            <w:tcW w:w="562" w:type="dxa"/>
          </w:tcPr>
          <w:p w:rsidR="0014489C" w:rsidRPr="00861ECA" w:rsidRDefault="00861ECA" w:rsidP="00941511">
            <w:pPr>
              <w:jc w:val="both"/>
              <w:rPr>
                <w:rFonts w:ascii="Times New Roman" w:hAnsi="Times New Roman" w:cs="Times New Roman"/>
                <w:b/>
                <w:sz w:val="24"/>
                <w:szCs w:val="24"/>
              </w:rPr>
            </w:pPr>
            <w:r w:rsidRPr="00861ECA">
              <w:rPr>
                <w:rFonts w:ascii="Times New Roman" w:hAnsi="Times New Roman" w:cs="Times New Roman"/>
                <w:b/>
                <w:sz w:val="24"/>
                <w:szCs w:val="24"/>
              </w:rPr>
              <w:t>2</w:t>
            </w:r>
            <w:r w:rsidR="0014489C" w:rsidRPr="00861ECA">
              <w:rPr>
                <w:rFonts w:ascii="Times New Roman" w:hAnsi="Times New Roman" w:cs="Times New Roman"/>
                <w:b/>
                <w:sz w:val="24"/>
                <w:szCs w:val="24"/>
              </w:rPr>
              <w:t>.</w:t>
            </w:r>
          </w:p>
        </w:tc>
        <w:tc>
          <w:tcPr>
            <w:tcW w:w="7917" w:type="dxa"/>
          </w:tcPr>
          <w:p w:rsidR="0014489C" w:rsidRPr="00861ECA" w:rsidRDefault="0014489C" w:rsidP="00941511">
            <w:pPr>
              <w:jc w:val="both"/>
              <w:rPr>
                <w:rFonts w:ascii="Times New Roman" w:hAnsi="Times New Roman" w:cs="Times New Roman"/>
                <w:b/>
                <w:sz w:val="24"/>
                <w:szCs w:val="24"/>
              </w:rPr>
            </w:pPr>
            <w:r w:rsidRPr="00861ECA">
              <w:rPr>
                <w:rFonts w:ascii="Times New Roman" w:hAnsi="Times New Roman" w:cs="Times New Roman"/>
                <w:b/>
                <w:sz w:val="24"/>
                <w:szCs w:val="24"/>
              </w:rPr>
              <w:t>Kalite Belgeleri</w:t>
            </w:r>
            <w:r w:rsidR="003911C0">
              <w:rPr>
                <w:rFonts w:ascii="Times New Roman" w:hAnsi="Times New Roman" w:cs="Times New Roman"/>
                <w:b/>
                <w:sz w:val="24"/>
                <w:szCs w:val="24"/>
              </w:rPr>
              <w:t>*</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18295-1:2017 Müşteri İletişim Merkezi Yönetim Sistemi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9001:2015 Kalite Yönetim Sistemi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14001:2015 Çevre Güvenliği Yönetim Sistemi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27001:2013 Bilgi Güvenliği Yönetim Sistemi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45001:2018 İş Sağlığı ve Güvenliği Yönetim Sistemi</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20000-1:2011 Bilgi Teknolojileri Hizmet Yönetim Sistemi</w:t>
            </w:r>
          </w:p>
        </w:tc>
      </w:tr>
      <w:tr w:rsidR="0014489C" w:rsidTr="00941511">
        <w:trPr>
          <w:trHeight w:val="277"/>
        </w:trPr>
        <w:tc>
          <w:tcPr>
            <w:tcW w:w="562" w:type="dxa"/>
          </w:tcPr>
          <w:p w:rsidR="0014489C" w:rsidRDefault="0014489C" w:rsidP="00941511">
            <w:pPr>
              <w:jc w:val="both"/>
              <w:rPr>
                <w:rFonts w:ascii="Times New Roman" w:hAnsi="Times New Roman" w:cs="Times New Roman"/>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ISO 22301:2012 İş Sürekliliği Yönetim Sistemi</w:t>
            </w:r>
          </w:p>
        </w:tc>
      </w:tr>
      <w:tr w:rsidR="0014489C" w:rsidTr="00941511">
        <w:trPr>
          <w:trHeight w:val="277"/>
        </w:trPr>
        <w:tc>
          <w:tcPr>
            <w:tcW w:w="562" w:type="dxa"/>
          </w:tcPr>
          <w:p w:rsidR="0014489C" w:rsidRDefault="0014489C" w:rsidP="00941511">
            <w:pPr>
              <w:jc w:val="both"/>
              <w:rPr>
                <w:rFonts w:ascii="Times New Roman" w:hAnsi="Times New Roman" w:cs="Times New Roman"/>
                <w:sz w:val="24"/>
                <w:szCs w:val="24"/>
              </w:rPr>
            </w:pPr>
          </w:p>
        </w:tc>
        <w:tc>
          <w:tcPr>
            <w:tcW w:w="7917" w:type="dxa"/>
          </w:tcPr>
          <w:p w:rsidR="0014489C" w:rsidRPr="00464BC9" w:rsidRDefault="0014489C" w:rsidP="0014489C">
            <w:pPr>
              <w:pStyle w:val="ListeParagraf"/>
              <w:numPr>
                <w:ilvl w:val="0"/>
                <w:numId w:val="2"/>
              </w:numPr>
              <w:jc w:val="both"/>
              <w:rPr>
                <w:rFonts w:ascii="Times New Roman" w:hAnsi="Times New Roman" w:cs="Times New Roman"/>
                <w:sz w:val="24"/>
                <w:szCs w:val="24"/>
              </w:rPr>
            </w:pPr>
            <w:r w:rsidRPr="001C628D">
              <w:rPr>
                <w:rFonts w:ascii="Times New Roman" w:hAnsi="Times New Roman" w:cs="Times New Roman"/>
                <w:sz w:val="24"/>
                <w:szCs w:val="24"/>
              </w:rPr>
              <w:t xml:space="preserve">ISO 10002:2018 </w:t>
            </w:r>
            <w:r w:rsidR="0014715F" w:rsidRPr="001C628D">
              <w:rPr>
                <w:rFonts w:ascii="Times New Roman" w:hAnsi="Times New Roman" w:cs="Times New Roman"/>
                <w:sz w:val="24"/>
                <w:szCs w:val="24"/>
              </w:rPr>
              <w:t>Şikâyet</w:t>
            </w:r>
            <w:r w:rsidRPr="001C628D">
              <w:rPr>
                <w:rFonts w:ascii="Times New Roman" w:hAnsi="Times New Roman" w:cs="Times New Roman"/>
                <w:sz w:val="24"/>
                <w:szCs w:val="24"/>
              </w:rPr>
              <w:t xml:space="preserve"> Yönetimi</w:t>
            </w:r>
          </w:p>
        </w:tc>
      </w:tr>
      <w:tr w:rsidR="0014489C" w:rsidTr="00941511">
        <w:trPr>
          <w:trHeight w:val="277"/>
        </w:trPr>
        <w:tc>
          <w:tcPr>
            <w:tcW w:w="562" w:type="dxa"/>
          </w:tcPr>
          <w:p w:rsidR="0014489C" w:rsidRPr="00C67FCF" w:rsidRDefault="00861ECA" w:rsidP="00941511">
            <w:pPr>
              <w:jc w:val="both"/>
              <w:rPr>
                <w:rFonts w:ascii="Times New Roman" w:hAnsi="Times New Roman" w:cs="Times New Roman"/>
                <w:b/>
                <w:sz w:val="24"/>
                <w:szCs w:val="24"/>
              </w:rPr>
            </w:pPr>
            <w:r>
              <w:rPr>
                <w:rFonts w:ascii="Times New Roman" w:hAnsi="Times New Roman" w:cs="Times New Roman"/>
                <w:b/>
                <w:sz w:val="24"/>
                <w:szCs w:val="24"/>
              </w:rPr>
              <w:t>3.</w:t>
            </w:r>
          </w:p>
        </w:tc>
        <w:tc>
          <w:tcPr>
            <w:tcW w:w="7917" w:type="dxa"/>
          </w:tcPr>
          <w:p w:rsidR="0014489C" w:rsidRPr="00C67FCF" w:rsidRDefault="00861ECA" w:rsidP="00941511">
            <w:pPr>
              <w:jc w:val="both"/>
              <w:rPr>
                <w:rFonts w:ascii="Times New Roman" w:hAnsi="Times New Roman" w:cs="Times New Roman"/>
                <w:b/>
                <w:color w:val="FF0000"/>
                <w:sz w:val="24"/>
                <w:szCs w:val="24"/>
              </w:rPr>
            </w:pPr>
            <w:r w:rsidRPr="00861ECA">
              <w:rPr>
                <w:rFonts w:ascii="Times New Roman" w:hAnsi="Times New Roman" w:cs="Times New Roman"/>
                <w:b/>
                <w:sz w:val="24"/>
                <w:szCs w:val="24"/>
              </w:rPr>
              <w:t xml:space="preserve">7/24/365 </w:t>
            </w:r>
            <w:r>
              <w:rPr>
                <w:rFonts w:ascii="Times New Roman" w:hAnsi="Times New Roman" w:cs="Times New Roman"/>
                <w:b/>
                <w:sz w:val="24"/>
                <w:szCs w:val="24"/>
              </w:rPr>
              <w:t>H</w:t>
            </w:r>
            <w:r w:rsidRPr="00861ECA">
              <w:rPr>
                <w:rFonts w:ascii="Times New Roman" w:hAnsi="Times New Roman" w:cs="Times New Roman"/>
                <w:b/>
                <w:sz w:val="24"/>
                <w:szCs w:val="24"/>
              </w:rPr>
              <w:t xml:space="preserve">izmet </w:t>
            </w:r>
            <w:r>
              <w:rPr>
                <w:rFonts w:ascii="Times New Roman" w:hAnsi="Times New Roman" w:cs="Times New Roman"/>
                <w:b/>
                <w:sz w:val="24"/>
                <w:szCs w:val="24"/>
              </w:rPr>
              <w:t>V</w:t>
            </w:r>
            <w:r w:rsidRPr="00861ECA">
              <w:rPr>
                <w:rFonts w:ascii="Times New Roman" w:hAnsi="Times New Roman" w:cs="Times New Roman"/>
                <w:b/>
                <w:sz w:val="24"/>
                <w:szCs w:val="24"/>
              </w:rPr>
              <w:t xml:space="preserve">erecek </w:t>
            </w:r>
            <w:r>
              <w:rPr>
                <w:rFonts w:ascii="Times New Roman" w:hAnsi="Times New Roman" w:cs="Times New Roman"/>
                <w:b/>
                <w:sz w:val="24"/>
                <w:szCs w:val="24"/>
              </w:rPr>
              <w:t>Ç</w:t>
            </w:r>
            <w:r w:rsidRPr="00861ECA">
              <w:rPr>
                <w:rFonts w:ascii="Times New Roman" w:hAnsi="Times New Roman" w:cs="Times New Roman"/>
                <w:b/>
                <w:sz w:val="24"/>
                <w:szCs w:val="24"/>
              </w:rPr>
              <w:t xml:space="preserve">ağrı </w:t>
            </w:r>
            <w:r>
              <w:rPr>
                <w:rFonts w:ascii="Times New Roman" w:hAnsi="Times New Roman" w:cs="Times New Roman"/>
                <w:b/>
                <w:sz w:val="24"/>
                <w:szCs w:val="24"/>
              </w:rPr>
              <w:t>M</w:t>
            </w:r>
            <w:r w:rsidRPr="00861ECA">
              <w:rPr>
                <w:rFonts w:ascii="Times New Roman" w:hAnsi="Times New Roman" w:cs="Times New Roman"/>
                <w:b/>
                <w:sz w:val="24"/>
                <w:szCs w:val="24"/>
              </w:rPr>
              <w:t>erkezi</w:t>
            </w:r>
            <w:r w:rsidR="003911C0">
              <w:rPr>
                <w:rFonts w:ascii="Times New Roman" w:hAnsi="Times New Roman" w:cs="Times New Roman"/>
                <w:b/>
                <w:sz w:val="24"/>
                <w:szCs w:val="24"/>
              </w:rPr>
              <w:t>ne İlişkin Belgeler*</w:t>
            </w:r>
          </w:p>
        </w:tc>
      </w:tr>
      <w:tr w:rsidR="0014489C" w:rsidTr="00941511">
        <w:trPr>
          <w:trHeight w:val="277"/>
        </w:trPr>
        <w:tc>
          <w:tcPr>
            <w:tcW w:w="562" w:type="dxa"/>
          </w:tcPr>
          <w:p w:rsidR="0014489C" w:rsidRPr="00377794" w:rsidRDefault="0014489C" w:rsidP="00941511">
            <w:pPr>
              <w:jc w:val="both"/>
              <w:rPr>
                <w:rFonts w:ascii="Times New Roman" w:hAnsi="Times New Roman" w:cs="Times New Roman"/>
                <w:b/>
                <w:sz w:val="24"/>
                <w:szCs w:val="24"/>
              </w:rPr>
            </w:pPr>
          </w:p>
        </w:tc>
        <w:tc>
          <w:tcPr>
            <w:tcW w:w="7917" w:type="dxa"/>
          </w:tcPr>
          <w:p w:rsidR="0014489C" w:rsidRDefault="00367719" w:rsidP="00941511">
            <w:pPr>
              <w:jc w:val="both"/>
              <w:rPr>
                <w:rFonts w:ascii="Times New Roman" w:hAnsi="Times New Roman" w:cs="Times New Roman"/>
                <w:sz w:val="24"/>
                <w:szCs w:val="24"/>
              </w:rPr>
            </w:pPr>
            <w:r>
              <w:rPr>
                <w:rFonts w:ascii="Times New Roman" w:hAnsi="Times New Roman" w:cs="Times New Roman"/>
                <w:sz w:val="24"/>
                <w:szCs w:val="24"/>
              </w:rPr>
              <w:t>Başvuru</w:t>
            </w:r>
            <w:r w:rsidR="00861ECA" w:rsidRPr="00861ECA">
              <w:rPr>
                <w:rFonts w:ascii="Times New Roman" w:hAnsi="Times New Roman" w:cs="Times New Roman"/>
                <w:sz w:val="24"/>
                <w:szCs w:val="24"/>
              </w:rPr>
              <w:t xml:space="preserve"> sahibi çağrı merkezi hizmetinin TS EN ISO </w:t>
            </w:r>
            <w:r w:rsidR="00861ECA" w:rsidRPr="003911C0">
              <w:rPr>
                <w:rFonts w:ascii="Times New Roman" w:hAnsi="Times New Roman" w:cs="Times New Roman"/>
                <w:sz w:val="24"/>
                <w:szCs w:val="24"/>
              </w:rPr>
              <w:t>18295-1</w:t>
            </w:r>
            <w:r w:rsidR="00861ECA" w:rsidRPr="00861ECA">
              <w:rPr>
                <w:rFonts w:ascii="Times New Roman" w:hAnsi="Times New Roman" w:cs="Times New Roman"/>
                <w:sz w:val="24"/>
                <w:szCs w:val="24"/>
              </w:rPr>
              <w:t xml:space="preserve">, TS EN ISO </w:t>
            </w:r>
            <w:r w:rsidR="00861ECA" w:rsidRPr="003911C0">
              <w:rPr>
                <w:rFonts w:ascii="Times New Roman" w:hAnsi="Times New Roman" w:cs="Times New Roman"/>
                <w:sz w:val="24"/>
                <w:szCs w:val="24"/>
              </w:rPr>
              <w:t xml:space="preserve">18295-2 </w:t>
            </w:r>
            <w:r w:rsidR="00861ECA" w:rsidRPr="00861ECA">
              <w:rPr>
                <w:rFonts w:ascii="Times New Roman" w:hAnsi="Times New Roman" w:cs="Times New Roman"/>
                <w:sz w:val="24"/>
                <w:szCs w:val="24"/>
              </w:rPr>
              <w:t xml:space="preserve">ve/veya TS EN ISO </w:t>
            </w:r>
            <w:r w:rsidR="00861ECA" w:rsidRPr="003911C0">
              <w:rPr>
                <w:rFonts w:ascii="Times New Roman" w:hAnsi="Times New Roman" w:cs="Times New Roman"/>
                <w:sz w:val="24"/>
                <w:szCs w:val="24"/>
              </w:rPr>
              <w:t>9001</w:t>
            </w:r>
            <w:r w:rsidR="00861ECA" w:rsidRPr="00861ECA">
              <w:rPr>
                <w:rFonts w:ascii="Times New Roman" w:hAnsi="Times New Roman" w:cs="Times New Roman"/>
                <w:sz w:val="24"/>
                <w:szCs w:val="24"/>
              </w:rPr>
              <w:t xml:space="preserve">, TS ISO </w:t>
            </w:r>
            <w:r w:rsidR="00861ECA" w:rsidRPr="003911C0">
              <w:rPr>
                <w:rFonts w:ascii="Times New Roman" w:hAnsi="Times New Roman" w:cs="Times New Roman"/>
                <w:sz w:val="24"/>
                <w:szCs w:val="24"/>
              </w:rPr>
              <w:t xml:space="preserve">10002 </w:t>
            </w:r>
            <w:r w:rsidR="00861ECA" w:rsidRPr="00861ECA">
              <w:rPr>
                <w:rFonts w:ascii="Times New Roman" w:hAnsi="Times New Roman" w:cs="Times New Roman"/>
                <w:sz w:val="24"/>
                <w:szCs w:val="24"/>
              </w:rPr>
              <w:t xml:space="preserve">ve TS EN ISO/IEC </w:t>
            </w:r>
            <w:r w:rsidR="00861ECA" w:rsidRPr="003911C0">
              <w:rPr>
                <w:rFonts w:ascii="Times New Roman" w:hAnsi="Times New Roman" w:cs="Times New Roman"/>
                <w:sz w:val="24"/>
                <w:szCs w:val="24"/>
              </w:rPr>
              <w:t xml:space="preserve">27001 </w:t>
            </w:r>
            <w:r w:rsidR="00861ECA" w:rsidRPr="00861ECA">
              <w:rPr>
                <w:rFonts w:ascii="Times New Roman" w:hAnsi="Times New Roman" w:cs="Times New Roman"/>
                <w:sz w:val="24"/>
                <w:szCs w:val="24"/>
              </w:rPr>
              <w:t xml:space="preserve">standartlarına uygun olarak verildiğini belgelemelidir. </w:t>
            </w:r>
          </w:p>
        </w:tc>
      </w:tr>
      <w:tr w:rsidR="003911C0" w:rsidTr="00941511">
        <w:trPr>
          <w:trHeight w:val="277"/>
        </w:trPr>
        <w:tc>
          <w:tcPr>
            <w:tcW w:w="562" w:type="dxa"/>
          </w:tcPr>
          <w:p w:rsidR="003911C0" w:rsidRPr="00377794" w:rsidRDefault="003911C0" w:rsidP="00941511">
            <w:pPr>
              <w:jc w:val="both"/>
              <w:rPr>
                <w:rFonts w:ascii="Times New Roman" w:hAnsi="Times New Roman" w:cs="Times New Roman"/>
                <w:b/>
                <w:sz w:val="24"/>
                <w:szCs w:val="24"/>
              </w:rPr>
            </w:pPr>
          </w:p>
        </w:tc>
        <w:tc>
          <w:tcPr>
            <w:tcW w:w="7917" w:type="dxa"/>
          </w:tcPr>
          <w:p w:rsidR="003911C0" w:rsidRDefault="003911C0" w:rsidP="00941511">
            <w:pPr>
              <w:jc w:val="both"/>
              <w:rPr>
                <w:rFonts w:ascii="Times New Roman" w:hAnsi="Times New Roman" w:cs="Times New Roman"/>
                <w:sz w:val="24"/>
                <w:szCs w:val="24"/>
              </w:rPr>
            </w:pPr>
            <w:r>
              <w:rPr>
                <w:rFonts w:ascii="Times New Roman" w:hAnsi="Times New Roman" w:cs="Times New Roman"/>
                <w:sz w:val="24"/>
                <w:szCs w:val="24"/>
              </w:rPr>
              <w:t>*</w:t>
            </w:r>
            <w:r>
              <w:t xml:space="preserve"> </w:t>
            </w:r>
            <w:r w:rsidRPr="003911C0">
              <w:rPr>
                <w:rFonts w:ascii="Times New Roman" w:hAnsi="Times New Roman" w:cs="Times New Roman"/>
                <w:sz w:val="24"/>
                <w:szCs w:val="24"/>
              </w:rPr>
              <w:t xml:space="preserve">Bu belgeler Türk Akreditasyon Kurumunun (TÜRKAK) hizmeti kapsamında olması halinde TÜRKAK veya uluslararası akreditasyon sisteminde karşılıklı tanınma anlaşmasına sahip akreditasyon kurumlarınca akredite edilmiş belgelendirme kuruluşları tarafından verilmiş olmalıdır. Bu belgelendirme kuruluşlarının, Uluslararası Akreditasyon Forumu Karşılıklı Tanınma Antlaşmasında yer alan ulusal akreditasyon kurumlarınca akredite edilmiş belgelendirme kuruluşu olduklarının ve bu kuruluşlarca düzenlenen belgelerin geçerliliğini sürdürdüğünün, </w:t>
            </w:r>
            <w:proofErr w:type="spellStart"/>
            <w:r w:rsidRPr="003911C0">
              <w:rPr>
                <w:rFonts w:ascii="Times New Roman" w:hAnsi="Times New Roman" w:cs="Times New Roman"/>
                <w:sz w:val="24"/>
                <w:szCs w:val="24"/>
              </w:rPr>
              <w:t>TÜRKAK’tan</w:t>
            </w:r>
            <w:proofErr w:type="spellEnd"/>
            <w:r w:rsidRPr="003911C0">
              <w:rPr>
                <w:rFonts w:ascii="Times New Roman" w:hAnsi="Times New Roman" w:cs="Times New Roman"/>
                <w:sz w:val="24"/>
                <w:szCs w:val="24"/>
              </w:rPr>
              <w:t xml:space="preserve"> alınacak bir yazı ile teyit edilmesi gereklidir. </w:t>
            </w:r>
            <w:proofErr w:type="spellStart"/>
            <w:r w:rsidRPr="003911C0">
              <w:rPr>
                <w:rFonts w:ascii="Times New Roman" w:hAnsi="Times New Roman" w:cs="Times New Roman"/>
                <w:sz w:val="24"/>
                <w:szCs w:val="24"/>
              </w:rPr>
              <w:t>TÜRKAK’tan</w:t>
            </w:r>
            <w:proofErr w:type="spellEnd"/>
            <w:r w:rsidRPr="003911C0">
              <w:rPr>
                <w:rFonts w:ascii="Times New Roman" w:hAnsi="Times New Roman" w:cs="Times New Roman"/>
                <w:sz w:val="24"/>
                <w:szCs w:val="24"/>
              </w:rPr>
              <w:t xml:space="preserve"> alınan teyit yazısı, ilgili yıla ait sonuç raporu ile birlikte Kuruma sunulur. Ancak TÜRKAK tarafından akredite edildiği duyurulan belgelendirme kuruluşları tarafından düzenlenen ve TÜRKAK Akreditasyon Markası taşıyan belge ve sertifikalar için </w:t>
            </w:r>
            <w:proofErr w:type="spellStart"/>
            <w:r w:rsidRPr="003911C0">
              <w:rPr>
                <w:rFonts w:ascii="Times New Roman" w:hAnsi="Times New Roman" w:cs="Times New Roman"/>
                <w:sz w:val="24"/>
                <w:szCs w:val="24"/>
              </w:rPr>
              <w:t>TÜRKAK’tan</w:t>
            </w:r>
            <w:proofErr w:type="spellEnd"/>
            <w:r w:rsidRPr="003911C0">
              <w:rPr>
                <w:rFonts w:ascii="Times New Roman" w:hAnsi="Times New Roman" w:cs="Times New Roman"/>
                <w:sz w:val="24"/>
                <w:szCs w:val="24"/>
              </w:rPr>
              <w:t xml:space="preserve"> teyit alınması zorunlu değildir.</w:t>
            </w:r>
          </w:p>
        </w:tc>
      </w:tr>
      <w:bookmarkEnd w:id="5"/>
    </w:tbl>
    <w:p w:rsidR="0014489C" w:rsidRDefault="0014489C" w:rsidP="0014489C">
      <w:pPr>
        <w:jc w:val="both"/>
        <w:rPr>
          <w:rFonts w:ascii="Times New Roman" w:hAnsi="Times New Roman" w:cs="Times New Roman"/>
          <w:sz w:val="24"/>
          <w:szCs w:val="24"/>
        </w:rPr>
      </w:pPr>
    </w:p>
    <w:p w:rsidR="003734E4" w:rsidRDefault="003734E4" w:rsidP="0014489C">
      <w:pPr>
        <w:jc w:val="both"/>
        <w:rPr>
          <w:rFonts w:ascii="Times New Roman" w:hAnsi="Times New Roman" w:cs="Times New Roman"/>
          <w:sz w:val="24"/>
          <w:szCs w:val="24"/>
        </w:rPr>
      </w:pPr>
    </w:p>
    <w:p w:rsidR="00246391" w:rsidRDefault="00246391" w:rsidP="0014489C">
      <w:pPr>
        <w:jc w:val="both"/>
        <w:rPr>
          <w:rFonts w:ascii="Times New Roman" w:hAnsi="Times New Roman" w:cs="Times New Roman"/>
          <w:sz w:val="24"/>
          <w:szCs w:val="24"/>
        </w:rPr>
      </w:pPr>
    </w:p>
    <w:p w:rsidR="00174BDD" w:rsidRDefault="00174BDD" w:rsidP="0014489C">
      <w:pPr>
        <w:jc w:val="both"/>
        <w:rPr>
          <w:rFonts w:ascii="Times New Roman" w:hAnsi="Times New Roman" w:cs="Times New Roman"/>
          <w:sz w:val="24"/>
          <w:szCs w:val="24"/>
        </w:rPr>
      </w:pPr>
    </w:p>
    <w:p w:rsidR="00174BDD" w:rsidRDefault="00174BDD" w:rsidP="0014489C">
      <w:pPr>
        <w:jc w:val="both"/>
        <w:rPr>
          <w:rFonts w:ascii="Times New Roman" w:hAnsi="Times New Roman" w:cs="Times New Roman"/>
          <w:sz w:val="24"/>
          <w:szCs w:val="24"/>
        </w:rPr>
      </w:pPr>
    </w:p>
    <w:p w:rsidR="003734E4" w:rsidRDefault="003734E4" w:rsidP="0014489C">
      <w:pPr>
        <w:jc w:val="both"/>
        <w:rPr>
          <w:rFonts w:ascii="Times New Roman" w:hAnsi="Times New Roman" w:cs="Times New Roman"/>
          <w:sz w:val="24"/>
          <w:szCs w:val="24"/>
        </w:rPr>
      </w:pPr>
    </w:p>
    <w:p w:rsidR="003734E4" w:rsidRDefault="003734E4" w:rsidP="0014489C">
      <w:pPr>
        <w:jc w:val="both"/>
        <w:rPr>
          <w:rFonts w:ascii="Times New Roman" w:hAnsi="Times New Roman" w:cs="Times New Roman"/>
          <w:sz w:val="24"/>
          <w:szCs w:val="24"/>
        </w:rPr>
      </w:pPr>
    </w:p>
    <w:p w:rsidR="003734E4" w:rsidRDefault="003734E4" w:rsidP="0014489C">
      <w:pPr>
        <w:jc w:val="both"/>
        <w:rPr>
          <w:rFonts w:ascii="Times New Roman" w:hAnsi="Times New Roman" w:cs="Times New Roman"/>
          <w:sz w:val="24"/>
          <w:szCs w:val="24"/>
        </w:rPr>
      </w:pPr>
    </w:p>
    <w:p w:rsidR="003734E4" w:rsidRDefault="003734E4" w:rsidP="0014489C">
      <w:pPr>
        <w:jc w:val="both"/>
        <w:rPr>
          <w:rFonts w:ascii="Times New Roman" w:hAnsi="Times New Roman" w:cs="Times New Roman"/>
          <w:sz w:val="24"/>
          <w:szCs w:val="24"/>
        </w:rPr>
      </w:pPr>
    </w:p>
    <w:p w:rsidR="0014489C" w:rsidRPr="0014489C" w:rsidRDefault="0014489C" w:rsidP="0014489C">
      <w:pPr>
        <w:jc w:val="both"/>
        <w:rPr>
          <w:rFonts w:ascii="Times New Roman" w:hAnsi="Times New Roman" w:cs="Times New Roman"/>
          <w:b/>
          <w:sz w:val="24"/>
          <w:szCs w:val="24"/>
        </w:rPr>
      </w:pPr>
      <w:r w:rsidRPr="0014489C">
        <w:rPr>
          <w:rFonts w:ascii="Times New Roman" w:hAnsi="Times New Roman" w:cs="Times New Roman"/>
          <w:b/>
          <w:sz w:val="24"/>
          <w:szCs w:val="24"/>
        </w:rPr>
        <w:lastRenderedPageBreak/>
        <w:t>Ek-</w:t>
      </w:r>
      <w:r w:rsidR="0005018A">
        <w:rPr>
          <w:rFonts w:ascii="Times New Roman" w:hAnsi="Times New Roman" w:cs="Times New Roman"/>
          <w:b/>
          <w:sz w:val="24"/>
          <w:szCs w:val="24"/>
        </w:rPr>
        <w:t>3</w:t>
      </w:r>
      <w:r w:rsidRPr="0014489C">
        <w:rPr>
          <w:rFonts w:ascii="Times New Roman" w:hAnsi="Times New Roman" w:cs="Times New Roman"/>
          <w:b/>
          <w:sz w:val="24"/>
          <w:szCs w:val="24"/>
        </w:rPr>
        <w:t xml:space="preserve"> Dağıtıcı Lisans Sahiplerinin Bayi Denetim Sisteminde Asgari Sağlayacağı Koşullar</w:t>
      </w:r>
    </w:p>
    <w:p w:rsidR="00C7116A" w:rsidRPr="00C7116A" w:rsidRDefault="00C7116A" w:rsidP="00C7116A">
      <w:pPr>
        <w:pStyle w:val="ListeParagraf"/>
        <w:numPr>
          <w:ilvl w:val="0"/>
          <w:numId w:val="4"/>
        </w:numPr>
        <w:jc w:val="both"/>
        <w:rPr>
          <w:rFonts w:ascii="Times New Roman" w:hAnsi="Times New Roman" w:cs="Times New Roman"/>
          <w:sz w:val="24"/>
          <w:szCs w:val="24"/>
        </w:rPr>
      </w:pPr>
      <w:r w:rsidRPr="00C7116A">
        <w:rPr>
          <w:rFonts w:ascii="Times New Roman" w:hAnsi="Times New Roman" w:cs="Times New Roman"/>
          <w:sz w:val="24"/>
          <w:szCs w:val="24"/>
        </w:rPr>
        <w:t xml:space="preserve">İstasyon otomasyon sistemine ait </w:t>
      </w:r>
      <w:r w:rsidR="00D72296">
        <w:rPr>
          <w:rFonts w:ascii="Times New Roman" w:hAnsi="Times New Roman" w:cs="Times New Roman"/>
          <w:sz w:val="24"/>
          <w:szCs w:val="24"/>
        </w:rPr>
        <w:t>ekipman</w:t>
      </w:r>
      <w:r w:rsidRPr="00C7116A">
        <w:rPr>
          <w:rFonts w:ascii="Times New Roman" w:hAnsi="Times New Roman" w:cs="Times New Roman"/>
          <w:sz w:val="24"/>
          <w:szCs w:val="24"/>
        </w:rPr>
        <w:t xml:space="preserve"> (İstasyon kontrol ünitesi, tank kontrol ünitesi ve seviye ölçüm çubukları (</w:t>
      </w:r>
      <w:proofErr w:type="spellStart"/>
      <w:r w:rsidRPr="00C7116A">
        <w:rPr>
          <w:rFonts w:ascii="Times New Roman" w:hAnsi="Times New Roman" w:cs="Times New Roman"/>
          <w:sz w:val="24"/>
          <w:szCs w:val="24"/>
        </w:rPr>
        <w:t>probe</w:t>
      </w:r>
      <w:proofErr w:type="spellEnd"/>
      <w:r w:rsidRPr="00C7116A">
        <w:rPr>
          <w:rFonts w:ascii="Times New Roman" w:hAnsi="Times New Roman" w:cs="Times New Roman"/>
          <w:sz w:val="24"/>
          <w:szCs w:val="24"/>
        </w:rPr>
        <w:t xml:space="preserve">) </w:t>
      </w:r>
      <w:proofErr w:type="spellStart"/>
      <w:r w:rsidRPr="00C7116A">
        <w:rPr>
          <w:rFonts w:ascii="Times New Roman" w:hAnsi="Times New Roman" w:cs="Times New Roman"/>
          <w:sz w:val="24"/>
          <w:szCs w:val="24"/>
        </w:rPr>
        <w:t>v.b</w:t>
      </w:r>
      <w:proofErr w:type="spellEnd"/>
      <w:r w:rsidRPr="00C7116A">
        <w:rPr>
          <w:rFonts w:ascii="Times New Roman" w:hAnsi="Times New Roman" w:cs="Times New Roman"/>
          <w:sz w:val="24"/>
          <w:szCs w:val="24"/>
        </w:rPr>
        <w:t>.) yetkisiz fiziksel müdahaleleri engelleyecek şekilde mühür altına alınmalıdır.</w:t>
      </w:r>
    </w:p>
    <w:p w:rsidR="0014489C" w:rsidRPr="0014489C" w:rsidRDefault="0014489C" w:rsidP="0014489C">
      <w:pPr>
        <w:pStyle w:val="ListeParagraf"/>
        <w:numPr>
          <w:ilvl w:val="0"/>
          <w:numId w:val="4"/>
        </w:numPr>
        <w:jc w:val="both"/>
        <w:rPr>
          <w:rFonts w:ascii="Times New Roman" w:hAnsi="Times New Roman" w:cs="Times New Roman"/>
          <w:sz w:val="24"/>
          <w:szCs w:val="24"/>
        </w:rPr>
      </w:pPr>
      <w:r w:rsidRPr="0014489C">
        <w:rPr>
          <w:rFonts w:ascii="Times New Roman" w:hAnsi="Times New Roman" w:cs="Times New Roman"/>
          <w:sz w:val="24"/>
          <w:szCs w:val="24"/>
        </w:rPr>
        <w:t xml:space="preserve">Servis ve montaj işlemlerinde mühür takma/sökme işlemleri </w:t>
      </w:r>
      <w:r w:rsidR="00D72296">
        <w:rPr>
          <w:rFonts w:ascii="Times New Roman" w:hAnsi="Times New Roman" w:cs="Times New Roman"/>
          <w:sz w:val="24"/>
          <w:szCs w:val="24"/>
        </w:rPr>
        <w:t xml:space="preserve">yetkilendirilmiş </w:t>
      </w:r>
      <w:r w:rsidRPr="0014489C">
        <w:rPr>
          <w:rFonts w:ascii="Times New Roman" w:hAnsi="Times New Roman" w:cs="Times New Roman"/>
          <w:sz w:val="24"/>
          <w:szCs w:val="24"/>
        </w:rPr>
        <w:t xml:space="preserve">otomasyon şirketi </w:t>
      </w:r>
      <w:r w:rsidR="00D72296">
        <w:rPr>
          <w:rFonts w:ascii="Times New Roman" w:hAnsi="Times New Roman" w:cs="Times New Roman"/>
          <w:sz w:val="24"/>
          <w:szCs w:val="24"/>
        </w:rPr>
        <w:t xml:space="preserve">veya </w:t>
      </w:r>
      <w:r w:rsidRPr="0014489C">
        <w:rPr>
          <w:rFonts w:ascii="Times New Roman" w:hAnsi="Times New Roman" w:cs="Times New Roman"/>
          <w:sz w:val="24"/>
          <w:szCs w:val="24"/>
        </w:rPr>
        <w:t xml:space="preserve">yetkili servisi tarafından </w:t>
      </w:r>
      <w:r w:rsidR="00D72296">
        <w:rPr>
          <w:rFonts w:ascii="Times New Roman" w:hAnsi="Times New Roman" w:cs="Times New Roman"/>
          <w:sz w:val="24"/>
          <w:szCs w:val="24"/>
        </w:rPr>
        <w:t xml:space="preserve">gerçekleştirilerek </w:t>
      </w:r>
      <w:r w:rsidRPr="0014489C">
        <w:rPr>
          <w:rFonts w:ascii="Times New Roman" w:hAnsi="Times New Roman" w:cs="Times New Roman"/>
          <w:sz w:val="24"/>
          <w:szCs w:val="24"/>
        </w:rPr>
        <w:t>tutanak ile kayıt altına alınmalıdır.</w:t>
      </w:r>
    </w:p>
    <w:p w:rsidR="00C7116A" w:rsidRPr="00C7116A" w:rsidRDefault="00C7116A" w:rsidP="00C7116A">
      <w:pPr>
        <w:pStyle w:val="ListeParagraf"/>
        <w:numPr>
          <w:ilvl w:val="0"/>
          <w:numId w:val="4"/>
        </w:numPr>
        <w:jc w:val="both"/>
        <w:rPr>
          <w:rFonts w:ascii="Times New Roman" w:hAnsi="Times New Roman" w:cs="Times New Roman"/>
          <w:sz w:val="24"/>
          <w:szCs w:val="24"/>
        </w:rPr>
      </w:pPr>
      <w:r w:rsidRPr="00C7116A">
        <w:rPr>
          <w:rFonts w:ascii="Times New Roman" w:hAnsi="Times New Roman" w:cs="Times New Roman"/>
          <w:sz w:val="24"/>
          <w:szCs w:val="24"/>
        </w:rPr>
        <w:t>İstasyon otomasyon sistemine ait unsurlar üzerinde konumlandırılan USB ve benzeri sisteme müdahaleye sebebiyet verebilecek portlarının kullanılması engellenmelidir.</w:t>
      </w:r>
    </w:p>
    <w:p w:rsidR="00500514" w:rsidRPr="00500514" w:rsidRDefault="00500514" w:rsidP="00500514">
      <w:pPr>
        <w:pStyle w:val="ListeParagraf"/>
        <w:numPr>
          <w:ilvl w:val="0"/>
          <w:numId w:val="4"/>
        </w:numPr>
        <w:jc w:val="both"/>
        <w:rPr>
          <w:rFonts w:ascii="Times New Roman" w:hAnsi="Times New Roman" w:cs="Times New Roman"/>
          <w:sz w:val="24"/>
          <w:szCs w:val="24"/>
        </w:rPr>
      </w:pPr>
      <w:r w:rsidRPr="00500514">
        <w:rPr>
          <w:rFonts w:ascii="Times New Roman" w:hAnsi="Times New Roman" w:cs="Times New Roman"/>
          <w:sz w:val="24"/>
          <w:szCs w:val="24"/>
        </w:rPr>
        <w:t>Dağıtı</w:t>
      </w:r>
      <w:r>
        <w:rPr>
          <w:rFonts w:ascii="Times New Roman" w:hAnsi="Times New Roman" w:cs="Times New Roman"/>
          <w:sz w:val="24"/>
          <w:szCs w:val="24"/>
        </w:rPr>
        <w:t>cı lisans sahibi şirket</w:t>
      </w:r>
      <w:r w:rsidRPr="00500514">
        <w:rPr>
          <w:rFonts w:ascii="Times New Roman" w:hAnsi="Times New Roman" w:cs="Times New Roman"/>
          <w:sz w:val="24"/>
          <w:szCs w:val="24"/>
        </w:rPr>
        <w:t xml:space="preserve"> merkezi ile istasyon otomasyon sistemi arasında kapalı devre (VPN) güvenli haberleşme altyapısı kullanılmalıdır.</w:t>
      </w:r>
    </w:p>
    <w:p w:rsidR="00500514" w:rsidRPr="00500514" w:rsidRDefault="00500514" w:rsidP="00500514">
      <w:pPr>
        <w:pStyle w:val="ListeParagraf"/>
        <w:numPr>
          <w:ilvl w:val="0"/>
          <w:numId w:val="4"/>
        </w:numPr>
        <w:jc w:val="both"/>
        <w:rPr>
          <w:rFonts w:ascii="Times New Roman" w:hAnsi="Times New Roman" w:cs="Times New Roman"/>
          <w:sz w:val="24"/>
          <w:szCs w:val="24"/>
        </w:rPr>
      </w:pPr>
      <w:r w:rsidRPr="00500514">
        <w:rPr>
          <w:rFonts w:ascii="Times New Roman" w:hAnsi="Times New Roman" w:cs="Times New Roman"/>
          <w:sz w:val="24"/>
          <w:szCs w:val="24"/>
        </w:rPr>
        <w:t>Dağıtı</w:t>
      </w:r>
      <w:r>
        <w:rPr>
          <w:rFonts w:ascii="Times New Roman" w:hAnsi="Times New Roman" w:cs="Times New Roman"/>
          <w:sz w:val="24"/>
          <w:szCs w:val="24"/>
        </w:rPr>
        <w:t xml:space="preserve">cı lisans sahibi şirket merkezi </w:t>
      </w:r>
      <w:r w:rsidRPr="00500514">
        <w:rPr>
          <w:rFonts w:ascii="Times New Roman" w:hAnsi="Times New Roman" w:cs="Times New Roman"/>
          <w:sz w:val="24"/>
          <w:szCs w:val="24"/>
        </w:rPr>
        <w:t>ile istasyon otomasyon sistemi arasındaki veriler TLS/SSL sertifikaları ile şifrelenmelidir.</w:t>
      </w:r>
    </w:p>
    <w:p w:rsidR="00500514" w:rsidRPr="00500514" w:rsidRDefault="00500514" w:rsidP="00500514">
      <w:pPr>
        <w:pStyle w:val="ListeParagraf"/>
        <w:numPr>
          <w:ilvl w:val="0"/>
          <w:numId w:val="4"/>
        </w:numPr>
        <w:jc w:val="both"/>
        <w:rPr>
          <w:rFonts w:ascii="Times New Roman" w:hAnsi="Times New Roman" w:cs="Times New Roman"/>
          <w:sz w:val="24"/>
          <w:szCs w:val="24"/>
        </w:rPr>
      </w:pPr>
      <w:r w:rsidRPr="00500514">
        <w:rPr>
          <w:rFonts w:ascii="Times New Roman" w:hAnsi="Times New Roman" w:cs="Times New Roman"/>
          <w:sz w:val="24"/>
          <w:szCs w:val="24"/>
        </w:rPr>
        <w:t xml:space="preserve">Bayi denetim sisteminde bulunan </w:t>
      </w:r>
      <w:r w:rsidR="00B16CE0" w:rsidRPr="00500514">
        <w:rPr>
          <w:rFonts w:ascii="Times New Roman" w:hAnsi="Times New Roman" w:cs="Times New Roman"/>
          <w:sz w:val="24"/>
          <w:szCs w:val="24"/>
        </w:rPr>
        <w:t>veri tabanlarına</w:t>
      </w:r>
      <w:r w:rsidRPr="00500514">
        <w:rPr>
          <w:rFonts w:ascii="Times New Roman" w:hAnsi="Times New Roman" w:cs="Times New Roman"/>
          <w:sz w:val="24"/>
          <w:szCs w:val="24"/>
        </w:rPr>
        <w:t xml:space="preserve"> yetkisiz müdahaleleri engelleyecek şekilde dinamik şekilde şifrelenmelidir. Otomasyon yazılımı, </w:t>
      </w:r>
      <w:r w:rsidR="00B16CE0" w:rsidRPr="00500514">
        <w:rPr>
          <w:rFonts w:ascii="Times New Roman" w:hAnsi="Times New Roman" w:cs="Times New Roman"/>
          <w:sz w:val="24"/>
          <w:szCs w:val="24"/>
        </w:rPr>
        <w:t>veri tabanı</w:t>
      </w:r>
      <w:r w:rsidRPr="00500514">
        <w:rPr>
          <w:rFonts w:ascii="Times New Roman" w:hAnsi="Times New Roman" w:cs="Times New Roman"/>
          <w:sz w:val="24"/>
          <w:szCs w:val="24"/>
        </w:rPr>
        <w:t xml:space="preserve"> üzerindeki işlemleri yaparken aynı dinamik şifreleme metodunu kullanmalıdır. Dinamik şifre azami 1 ay süre ile geçerli olmalıdır. Statik </w:t>
      </w:r>
      <w:r w:rsidR="00B16CE0" w:rsidRPr="00500514">
        <w:rPr>
          <w:rFonts w:ascii="Times New Roman" w:hAnsi="Times New Roman" w:cs="Times New Roman"/>
          <w:sz w:val="24"/>
          <w:szCs w:val="24"/>
        </w:rPr>
        <w:t>veri tabanı</w:t>
      </w:r>
      <w:r w:rsidRPr="00500514">
        <w:rPr>
          <w:rFonts w:ascii="Times New Roman" w:hAnsi="Times New Roman" w:cs="Times New Roman"/>
          <w:sz w:val="24"/>
          <w:szCs w:val="24"/>
        </w:rPr>
        <w:t xml:space="preserve"> şifresi kesinlikle kullanılmamalıdır.</w:t>
      </w:r>
    </w:p>
    <w:p w:rsidR="00500514" w:rsidRPr="00500514" w:rsidRDefault="00500514" w:rsidP="00500514">
      <w:pPr>
        <w:pStyle w:val="ListeParagraf"/>
        <w:numPr>
          <w:ilvl w:val="0"/>
          <w:numId w:val="4"/>
        </w:numPr>
        <w:jc w:val="both"/>
        <w:rPr>
          <w:rFonts w:ascii="Times New Roman" w:hAnsi="Times New Roman" w:cs="Times New Roman"/>
          <w:sz w:val="24"/>
          <w:szCs w:val="24"/>
        </w:rPr>
      </w:pPr>
      <w:r w:rsidRPr="00500514">
        <w:rPr>
          <w:rFonts w:ascii="Times New Roman" w:hAnsi="Times New Roman" w:cs="Times New Roman"/>
          <w:sz w:val="24"/>
          <w:szCs w:val="24"/>
        </w:rPr>
        <w:t xml:space="preserve">İstasyon otomasyon sistemi üzerinde kullanıcı yetkilendirmesi yapılmalıdır. </w:t>
      </w:r>
    </w:p>
    <w:p w:rsidR="00500514" w:rsidRPr="00500514" w:rsidRDefault="00500514" w:rsidP="00500514">
      <w:pPr>
        <w:pStyle w:val="ListeParagraf"/>
        <w:numPr>
          <w:ilvl w:val="0"/>
          <w:numId w:val="4"/>
        </w:numPr>
        <w:jc w:val="both"/>
        <w:rPr>
          <w:rFonts w:ascii="Times New Roman" w:hAnsi="Times New Roman" w:cs="Times New Roman"/>
          <w:sz w:val="24"/>
          <w:szCs w:val="24"/>
        </w:rPr>
      </w:pPr>
      <w:r w:rsidRPr="00500514">
        <w:rPr>
          <w:rFonts w:ascii="Times New Roman" w:hAnsi="Times New Roman" w:cs="Times New Roman"/>
          <w:sz w:val="24"/>
          <w:szCs w:val="24"/>
        </w:rPr>
        <w:t>Dağıtı</w:t>
      </w:r>
      <w:r w:rsidR="00B16CE0">
        <w:rPr>
          <w:rFonts w:ascii="Times New Roman" w:hAnsi="Times New Roman" w:cs="Times New Roman"/>
          <w:sz w:val="24"/>
          <w:szCs w:val="24"/>
        </w:rPr>
        <w:t>cı lisans sahibi</w:t>
      </w:r>
      <w:r w:rsidRPr="00500514">
        <w:rPr>
          <w:rFonts w:ascii="Times New Roman" w:hAnsi="Times New Roman" w:cs="Times New Roman"/>
          <w:sz w:val="24"/>
          <w:szCs w:val="24"/>
        </w:rPr>
        <w:t xml:space="preserve"> otomasyon kabinini doğrudan gözetleyen bir kamera konumlandırmalı ve kayıtları minimum </w:t>
      </w:r>
      <w:r w:rsidR="004566E8">
        <w:rPr>
          <w:rFonts w:ascii="Times New Roman" w:hAnsi="Times New Roman" w:cs="Times New Roman"/>
          <w:sz w:val="24"/>
          <w:szCs w:val="24"/>
        </w:rPr>
        <w:t>30</w:t>
      </w:r>
      <w:r w:rsidRPr="00500514">
        <w:rPr>
          <w:rFonts w:ascii="Times New Roman" w:hAnsi="Times New Roman" w:cs="Times New Roman"/>
          <w:sz w:val="24"/>
          <w:szCs w:val="24"/>
        </w:rPr>
        <w:t xml:space="preserve"> gün muhafaza etmelidir. Kamera kayıt cihazı otomasyon kabini içerisinde mühür altında olmalıdır.</w:t>
      </w:r>
    </w:p>
    <w:p w:rsidR="00500514" w:rsidRPr="00500514" w:rsidRDefault="00500514" w:rsidP="00500514">
      <w:pPr>
        <w:pStyle w:val="ListeParagraf"/>
        <w:numPr>
          <w:ilvl w:val="0"/>
          <w:numId w:val="4"/>
        </w:numPr>
        <w:jc w:val="both"/>
        <w:rPr>
          <w:rFonts w:ascii="Times New Roman" w:hAnsi="Times New Roman" w:cs="Times New Roman"/>
          <w:sz w:val="24"/>
          <w:szCs w:val="24"/>
        </w:rPr>
      </w:pPr>
      <w:r>
        <w:rPr>
          <w:rFonts w:ascii="Times New Roman" w:hAnsi="Times New Roman" w:cs="Times New Roman"/>
          <w:sz w:val="24"/>
          <w:szCs w:val="24"/>
        </w:rPr>
        <w:t>Bayi denetim</w:t>
      </w:r>
      <w:r w:rsidRPr="00500514">
        <w:rPr>
          <w:rFonts w:ascii="Times New Roman" w:hAnsi="Times New Roman" w:cs="Times New Roman"/>
          <w:sz w:val="24"/>
          <w:szCs w:val="24"/>
        </w:rPr>
        <w:t xml:space="preserve"> sisteminde, </w:t>
      </w:r>
      <w:r>
        <w:rPr>
          <w:rFonts w:ascii="Times New Roman" w:hAnsi="Times New Roman" w:cs="Times New Roman"/>
          <w:sz w:val="24"/>
          <w:szCs w:val="24"/>
        </w:rPr>
        <w:t xml:space="preserve">Kurum </w:t>
      </w:r>
      <w:r w:rsidRPr="00500514">
        <w:rPr>
          <w:rFonts w:ascii="Times New Roman" w:hAnsi="Times New Roman" w:cs="Times New Roman"/>
          <w:sz w:val="24"/>
          <w:szCs w:val="24"/>
        </w:rPr>
        <w:t>tarafından</w:t>
      </w:r>
      <w:r>
        <w:rPr>
          <w:rFonts w:ascii="Times New Roman" w:hAnsi="Times New Roman" w:cs="Times New Roman"/>
          <w:sz w:val="24"/>
          <w:szCs w:val="24"/>
        </w:rPr>
        <w:t xml:space="preserve"> yapılan/yaptırılan denetim</w:t>
      </w:r>
      <w:r w:rsidRPr="00500514">
        <w:rPr>
          <w:rFonts w:ascii="Times New Roman" w:hAnsi="Times New Roman" w:cs="Times New Roman"/>
          <w:sz w:val="24"/>
          <w:szCs w:val="24"/>
        </w:rPr>
        <w:t xml:space="preserve"> sırasında </w:t>
      </w:r>
      <w:r>
        <w:rPr>
          <w:rFonts w:ascii="Times New Roman" w:hAnsi="Times New Roman" w:cs="Times New Roman"/>
          <w:sz w:val="24"/>
          <w:szCs w:val="24"/>
        </w:rPr>
        <w:t>kullanılabilecek</w:t>
      </w:r>
      <w:r w:rsidRPr="00500514">
        <w:rPr>
          <w:rFonts w:ascii="Times New Roman" w:hAnsi="Times New Roman" w:cs="Times New Roman"/>
          <w:sz w:val="24"/>
          <w:szCs w:val="24"/>
        </w:rPr>
        <w:t xml:space="preserve"> ve konsolide verilerden oluşan denetim raporu</w:t>
      </w:r>
      <w:r w:rsidR="00FF75F0">
        <w:rPr>
          <w:rFonts w:ascii="Times New Roman" w:hAnsi="Times New Roman" w:cs="Times New Roman"/>
          <w:sz w:val="24"/>
          <w:szCs w:val="24"/>
        </w:rPr>
        <w:t xml:space="preserve"> (</w:t>
      </w:r>
      <w:r w:rsidR="009054C5">
        <w:rPr>
          <w:rFonts w:ascii="Times New Roman" w:hAnsi="Times New Roman" w:cs="Times New Roman"/>
          <w:sz w:val="24"/>
          <w:szCs w:val="24"/>
        </w:rPr>
        <w:t xml:space="preserve">1240 sayılı Karar’da yer alan </w:t>
      </w:r>
      <w:r w:rsidR="00FF75F0">
        <w:rPr>
          <w:rFonts w:ascii="Times New Roman" w:hAnsi="Times New Roman" w:cs="Times New Roman"/>
          <w:sz w:val="24"/>
          <w:szCs w:val="24"/>
        </w:rPr>
        <w:t xml:space="preserve">UE-4D </w:t>
      </w:r>
      <w:r w:rsidR="009054C5">
        <w:rPr>
          <w:rFonts w:ascii="Times New Roman" w:hAnsi="Times New Roman" w:cs="Times New Roman"/>
          <w:sz w:val="24"/>
          <w:szCs w:val="24"/>
        </w:rPr>
        <w:t>tablosunda mevcut</w:t>
      </w:r>
      <w:r w:rsidR="00FF75F0">
        <w:rPr>
          <w:rFonts w:ascii="Times New Roman" w:hAnsi="Times New Roman" w:cs="Times New Roman"/>
          <w:sz w:val="24"/>
          <w:szCs w:val="24"/>
        </w:rPr>
        <w:t xml:space="preserve"> verileri içeren)</w:t>
      </w:r>
      <w:r w:rsidRPr="00500514">
        <w:rPr>
          <w:rFonts w:ascii="Times New Roman" w:hAnsi="Times New Roman" w:cs="Times New Roman"/>
          <w:sz w:val="24"/>
          <w:szCs w:val="24"/>
        </w:rPr>
        <w:t xml:space="preserve"> bulunmalıdır. Denetim rapor sorguları dağıtım şirketi merkezine gönderilen verilerden anlık olarak oluşturulmalıdır.</w:t>
      </w:r>
    </w:p>
    <w:p w:rsidR="00500514" w:rsidRPr="0005018A" w:rsidRDefault="00FE6C79" w:rsidP="00500514">
      <w:pPr>
        <w:pStyle w:val="ListeParagraf"/>
        <w:numPr>
          <w:ilvl w:val="0"/>
          <w:numId w:val="4"/>
        </w:numPr>
        <w:jc w:val="both"/>
        <w:rPr>
          <w:rFonts w:ascii="Times New Roman" w:hAnsi="Times New Roman" w:cs="Times New Roman"/>
          <w:sz w:val="24"/>
          <w:szCs w:val="24"/>
        </w:rPr>
      </w:pPr>
      <w:r w:rsidRPr="0005018A">
        <w:rPr>
          <w:rFonts w:ascii="Times New Roman" w:hAnsi="Times New Roman" w:cs="Times New Roman"/>
          <w:sz w:val="24"/>
          <w:szCs w:val="24"/>
        </w:rPr>
        <w:t>1240 sayılı Karar kapsamında Kuruma gönderilen tablolar</w:t>
      </w:r>
      <w:r w:rsidR="00500514" w:rsidRPr="0005018A">
        <w:rPr>
          <w:rFonts w:ascii="Times New Roman" w:hAnsi="Times New Roman" w:cs="Times New Roman"/>
          <w:sz w:val="24"/>
          <w:szCs w:val="24"/>
        </w:rPr>
        <w:t xml:space="preserve">, </w:t>
      </w:r>
      <w:r w:rsidR="00C1281F" w:rsidRPr="00C1281F">
        <w:rPr>
          <w:rFonts w:ascii="Times New Roman" w:hAnsi="Times New Roman" w:cs="Times New Roman"/>
          <w:sz w:val="24"/>
          <w:szCs w:val="24"/>
        </w:rPr>
        <w:t>yetkilendirilmiş otomasyon şirketi</w:t>
      </w:r>
      <w:r w:rsidRPr="0005018A">
        <w:rPr>
          <w:rFonts w:ascii="Times New Roman" w:hAnsi="Times New Roman" w:cs="Times New Roman"/>
          <w:sz w:val="24"/>
          <w:szCs w:val="24"/>
        </w:rPr>
        <w:t>nin</w:t>
      </w:r>
      <w:r w:rsidR="00500514" w:rsidRPr="0005018A">
        <w:rPr>
          <w:rFonts w:ascii="Times New Roman" w:hAnsi="Times New Roman" w:cs="Times New Roman"/>
          <w:sz w:val="24"/>
          <w:szCs w:val="24"/>
        </w:rPr>
        <w:t xml:space="preserve"> </w:t>
      </w:r>
      <w:r w:rsidRPr="0005018A">
        <w:rPr>
          <w:rFonts w:ascii="Times New Roman" w:hAnsi="Times New Roman" w:cs="Times New Roman"/>
          <w:sz w:val="24"/>
          <w:szCs w:val="24"/>
        </w:rPr>
        <w:t>dağıtıcı lisans sahibinin</w:t>
      </w:r>
      <w:r w:rsidR="00500514" w:rsidRPr="0005018A">
        <w:rPr>
          <w:rFonts w:ascii="Times New Roman" w:hAnsi="Times New Roman" w:cs="Times New Roman"/>
          <w:sz w:val="24"/>
          <w:szCs w:val="24"/>
        </w:rPr>
        <w:t xml:space="preserve"> sunucularında konumla</w:t>
      </w:r>
      <w:r w:rsidRPr="0005018A">
        <w:rPr>
          <w:rFonts w:ascii="Times New Roman" w:hAnsi="Times New Roman" w:cs="Times New Roman"/>
          <w:sz w:val="24"/>
          <w:szCs w:val="24"/>
        </w:rPr>
        <w:t>n</w:t>
      </w:r>
      <w:r w:rsidR="00500514" w:rsidRPr="0005018A">
        <w:rPr>
          <w:rFonts w:ascii="Times New Roman" w:hAnsi="Times New Roman" w:cs="Times New Roman"/>
          <w:sz w:val="24"/>
          <w:szCs w:val="24"/>
        </w:rPr>
        <w:t xml:space="preserve">dırdığı yazılımlar üzerinden yapılmak zorundadır. Merkezdeki verinin güvenliği </w:t>
      </w:r>
      <w:r w:rsidRPr="0005018A">
        <w:rPr>
          <w:rFonts w:ascii="Times New Roman" w:hAnsi="Times New Roman" w:cs="Times New Roman"/>
          <w:sz w:val="24"/>
          <w:szCs w:val="24"/>
        </w:rPr>
        <w:t>dağıtıcı lisans sahibinin</w:t>
      </w:r>
      <w:r w:rsidR="00500514" w:rsidRPr="0005018A">
        <w:rPr>
          <w:rFonts w:ascii="Times New Roman" w:hAnsi="Times New Roman" w:cs="Times New Roman"/>
          <w:sz w:val="24"/>
          <w:szCs w:val="24"/>
        </w:rPr>
        <w:t xml:space="preserve"> sorumluluğund</w:t>
      </w:r>
      <w:r w:rsidRPr="0005018A">
        <w:rPr>
          <w:rFonts w:ascii="Times New Roman" w:hAnsi="Times New Roman" w:cs="Times New Roman"/>
          <w:sz w:val="24"/>
          <w:szCs w:val="24"/>
        </w:rPr>
        <w:t>adır.</w:t>
      </w:r>
      <w:r w:rsidR="00500514" w:rsidRPr="0005018A">
        <w:rPr>
          <w:rFonts w:ascii="Times New Roman" w:hAnsi="Times New Roman" w:cs="Times New Roman"/>
          <w:sz w:val="24"/>
          <w:szCs w:val="24"/>
        </w:rPr>
        <w:t xml:space="preserve"> Ancak verinin değiştirilmesi durumunda geliştirilecek yazılımlar tarafından bu farklar tespit edilerek alarm oluşturulmalıdır.</w:t>
      </w:r>
      <w:r w:rsidR="00041745" w:rsidRPr="0005018A">
        <w:rPr>
          <w:rFonts w:ascii="Times New Roman" w:hAnsi="Times New Roman" w:cs="Times New Roman"/>
          <w:sz w:val="24"/>
          <w:szCs w:val="24"/>
        </w:rPr>
        <w:t xml:space="preserve"> </w:t>
      </w:r>
    </w:p>
    <w:p w:rsidR="00B16CE0" w:rsidRDefault="00B16CE0" w:rsidP="00B16CE0">
      <w:pPr>
        <w:pStyle w:val="ListeParagraf"/>
        <w:numPr>
          <w:ilvl w:val="0"/>
          <w:numId w:val="4"/>
        </w:numPr>
        <w:jc w:val="both"/>
        <w:rPr>
          <w:rFonts w:ascii="Times New Roman" w:hAnsi="Times New Roman" w:cs="Times New Roman"/>
          <w:sz w:val="24"/>
          <w:szCs w:val="24"/>
        </w:rPr>
      </w:pPr>
      <w:r w:rsidRPr="00B16CE0">
        <w:rPr>
          <w:rFonts w:ascii="Times New Roman" w:hAnsi="Times New Roman" w:cs="Times New Roman"/>
          <w:sz w:val="24"/>
          <w:szCs w:val="24"/>
        </w:rPr>
        <w:t>İstasyon otomasyon sistemine tanımlanan pompa ve tankların tanımlama yapıldığı tarihler kayıt altına alınacaktır.</w:t>
      </w:r>
      <w:r>
        <w:rPr>
          <w:rFonts w:ascii="Times New Roman" w:hAnsi="Times New Roman" w:cs="Times New Roman"/>
          <w:sz w:val="24"/>
          <w:szCs w:val="24"/>
        </w:rPr>
        <w:t xml:space="preserve"> </w:t>
      </w:r>
      <w:r w:rsidRPr="00B16CE0">
        <w:rPr>
          <w:rFonts w:ascii="Times New Roman" w:hAnsi="Times New Roman" w:cs="Times New Roman"/>
          <w:sz w:val="24"/>
          <w:szCs w:val="24"/>
        </w:rPr>
        <w:t>Eklenen ve silinen pompa,</w:t>
      </w:r>
      <w:r w:rsidR="00041745">
        <w:rPr>
          <w:rFonts w:ascii="Times New Roman" w:hAnsi="Times New Roman" w:cs="Times New Roman"/>
          <w:sz w:val="24"/>
          <w:szCs w:val="24"/>
        </w:rPr>
        <w:t xml:space="preserve"> </w:t>
      </w:r>
      <w:r w:rsidRPr="00B16CE0">
        <w:rPr>
          <w:rFonts w:ascii="Times New Roman" w:hAnsi="Times New Roman" w:cs="Times New Roman"/>
          <w:sz w:val="24"/>
          <w:szCs w:val="24"/>
        </w:rPr>
        <w:t>tank kayıtları denetim raporunda gösterilebilmelidir</w:t>
      </w:r>
      <w:r>
        <w:rPr>
          <w:rFonts w:ascii="Times New Roman" w:hAnsi="Times New Roman" w:cs="Times New Roman"/>
          <w:sz w:val="24"/>
          <w:szCs w:val="24"/>
        </w:rPr>
        <w:t>.</w:t>
      </w:r>
    </w:p>
    <w:p w:rsidR="00C7116A" w:rsidRPr="00D72296" w:rsidRDefault="00C7116A" w:rsidP="00D72296">
      <w:pPr>
        <w:pStyle w:val="ListeParagraf"/>
        <w:numPr>
          <w:ilvl w:val="0"/>
          <w:numId w:val="4"/>
        </w:numPr>
        <w:jc w:val="both"/>
        <w:rPr>
          <w:rFonts w:ascii="Times New Roman" w:hAnsi="Times New Roman" w:cs="Times New Roman"/>
          <w:sz w:val="24"/>
          <w:szCs w:val="24"/>
        </w:rPr>
      </w:pPr>
      <w:r w:rsidRPr="00D72296">
        <w:rPr>
          <w:rFonts w:ascii="Times New Roman" w:hAnsi="Times New Roman" w:cs="Times New Roman"/>
          <w:sz w:val="24"/>
          <w:szCs w:val="24"/>
        </w:rPr>
        <w:t>İstasyon otomasyon sisteminin sürekliliğini sağlayacak kesintisiz güç kaynağı bulundurulur ve elektrik kesintisi sırasında aktif olarak çalışabilecek durumda olması sağlanır.</w:t>
      </w:r>
    </w:p>
    <w:p w:rsidR="0014489C" w:rsidRDefault="0014489C" w:rsidP="0014489C">
      <w:pPr>
        <w:jc w:val="both"/>
        <w:rPr>
          <w:rFonts w:ascii="Times New Roman" w:hAnsi="Times New Roman" w:cs="Times New Roman"/>
          <w:sz w:val="24"/>
          <w:szCs w:val="24"/>
        </w:rPr>
      </w:pPr>
    </w:p>
    <w:sectPr w:rsidR="0014489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F8C" w:rsidRDefault="00425F8C" w:rsidP="006F5431">
      <w:pPr>
        <w:spacing w:after="0" w:line="240" w:lineRule="auto"/>
      </w:pPr>
      <w:r>
        <w:separator/>
      </w:r>
    </w:p>
  </w:endnote>
  <w:endnote w:type="continuationSeparator" w:id="0">
    <w:p w:rsidR="00425F8C" w:rsidRDefault="00425F8C" w:rsidP="006F5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31" w:rsidRDefault="006F5431">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31" w:rsidRDefault="006F5431">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31" w:rsidRDefault="006F5431">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F8C" w:rsidRDefault="00425F8C" w:rsidP="006F5431">
      <w:pPr>
        <w:spacing w:after="0" w:line="240" w:lineRule="auto"/>
      </w:pPr>
      <w:r>
        <w:separator/>
      </w:r>
    </w:p>
  </w:footnote>
  <w:footnote w:type="continuationSeparator" w:id="0">
    <w:p w:rsidR="00425F8C" w:rsidRDefault="00425F8C" w:rsidP="006F5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31" w:rsidRDefault="00425F8C">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33799" o:spid="_x0000_s2051" type="#_x0000_t136" style="position:absolute;margin-left:0;margin-top:0;width:426.35pt;height:213.15pt;rotation:315;z-index:-251655168;mso-position-horizontal:center;mso-position-horizontal-relative:margin;mso-position-vertical:center;mso-position-vertical-relative:margin" o:allowincell="f" fillcolor="gray [1629]" stroked="f">
          <v:fill opacity=".5"/>
          <v:textpath style="font-family:&quot;Calibri&quot;;font-size:1pt" string="TASLAK"/>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31" w:rsidRDefault="00425F8C">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33800" o:spid="_x0000_s2052" type="#_x0000_t136" style="position:absolute;margin-left:0;margin-top:0;width:426.35pt;height:213.15pt;rotation:315;z-index:-251653120;mso-position-horizontal:center;mso-position-horizontal-relative:margin;mso-position-vertical:center;mso-position-vertical-relative:margin" o:allowincell="f" fillcolor="gray [1629]" stroked="f">
          <v:fill opacity=".5"/>
          <v:textpath style="font-family:&quot;Calibri&quot;;font-size:1pt" string="TASLAK"/>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431" w:rsidRDefault="00425F8C">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33798" o:spid="_x0000_s2050" type="#_x0000_t136" style="position:absolute;margin-left:0;margin-top:0;width:426.35pt;height:213.15pt;rotation:315;z-index:-251657216;mso-position-horizontal:center;mso-position-horizontal-relative:margin;mso-position-vertical:center;mso-position-vertical-relative:margin" o:allowincell="f" fillcolor="gray [1629]" stroked="f">
          <v:fill opacity=".5"/>
          <v:textpath style="font-family:&quot;Calibri&quot;;font-size:1pt" string="TASLAK"/>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E5F57"/>
    <w:multiLevelType w:val="hybridMultilevel"/>
    <w:tmpl w:val="A252A85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33B2CA7"/>
    <w:multiLevelType w:val="hybridMultilevel"/>
    <w:tmpl w:val="E7B842D2"/>
    <w:lvl w:ilvl="0" w:tplc="F612AF3A">
      <w:start w:val="1"/>
      <w:numFmt w:val="decimal"/>
      <w:lvlText w:val="%1."/>
      <w:lvlJc w:val="left"/>
      <w:pPr>
        <w:ind w:left="1440" w:hanging="360"/>
      </w:pPr>
      <w:rPr>
        <w:color w:val="auto"/>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047C3669"/>
    <w:multiLevelType w:val="hybridMultilevel"/>
    <w:tmpl w:val="30BAB0F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A087E67"/>
    <w:multiLevelType w:val="hybridMultilevel"/>
    <w:tmpl w:val="0E4A8CF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660EF6"/>
    <w:multiLevelType w:val="hybridMultilevel"/>
    <w:tmpl w:val="25E40D26"/>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7D67248"/>
    <w:multiLevelType w:val="hybridMultilevel"/>
    <w:tmpl w:val="062AEAAE"/>
    <w:lvl w:ilvl="0" w:tplc="041F0017">
      <w:start w:val="1"/>
      <w:numFmt w:val="lowerLetter"/>
      <w:lvlText w:val="%1)"/>
      <w:lvlJc w:val="left"/>
      <w:pPr>
        <w:ind w:left="1776" w:hanging="360"/>
      </w:p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6" w15:restartNumberingAfterBreak="0">
    <w:nsid w:val="3CD02EC6"/>
    <w:multiLevelType w:val="hybridMultilevel"/>
    <w:tmpl w:val="934A078A"/>
    <w:lvl w:ilvl="0" w:tplc="041F0017">
      <w:start w:val="1"/>
      <w:numFmt w:val="lowerLetter"/>
      <w:lvlText w:val="%1)"/>
      <w:lvlJc w:val="left"/>
      <w:pPr>
        <w:ind w:left="1069" w:hanging="360"/>
      </w:p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7" w15:restartNumberingAfterBreak="0">
    <w:nsid w:val="3D37218B"/>
    <w:multiLevelType w:val="hybridMultilevel"/>
    <w:tmpl w:val="C02CD1FE"/>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8" w15:restartNumberingAfterBreak="0">
    <w:nsid w:val="42F60E71"/>
    <w:multiLevelType w:val="hybridMultilevel"/>
    <w:tmpl w:val="621AF3AC"/>
    <w:lvl w:ilvl="0" w:tplc="041F0017">
      <w:start w:val="1"/>
      <w:numFmt w:val="lowerLetter"/>
      <w:lvlText w:val="%1)"/>
      <w:lvlJc w:val="left"/>
      <w:pPr>
        <w:ind w:left="1800" w:hanging="360"/>
      </w:p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9" w15:restartNumberingAfterBreak="0">
    <w:nsid w:val="44F54094"/>
    <w:multiLevelType w:val="hybridMultilevel"/>
    <w:tmpl w:val="F474BFC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2873C8B"/>
    <w:multiLevelType w:val="hybridMultilevel"/>
    <w:tmpl w:val="C018138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4004FB0"/>
    <w:multiLevelType w:val="hybridMultilevel"/>
    <w:tmpl w:val="BAC0F32C"/>
    <w:lvl w:ilvl="0" w:tplc="041F000F">
      <w:start w:val="1"/>
      <w:numFmt w:val="decimal"/>
      <w:lvlText w:val="%1."/>
      <w:lvlJc w:val="left"/>
      <w:pPr>
        <w:ind w:left="1440" w:hanging="360"/>
      </w:pPr>
      <w:rPr>
        <w:color w:val="auto"/>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2" w15:restartNumberingAfterBreak="0">
    <w:nsid w:val="58AD3B63"/>
    <w:multiLevelType w:val="hybridMultilevel"/>
    <w:tmpl w:val="E7762EEA"/>
    <w:lvl w:ilvl="0" w:tplc="041F000F">
      <w:start w:val="1"/>
      <w:numFmt w:val="decimal"/>
      <w:lvlText w:val="%1."/>
      <w:lvlJc w:val="left"/>
      <w:pPr>
        <w:ind w:left="1440" w:hanging="360"/>
      </w:pPr>
      <w:rPr>
        <w:color w:val="auto"/>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3" w15:restartNumberingAfterBreak="0">
    <w:nsid w:val="5BE82DF6"/>
    <w:multiLevelType w:val="hybridMultilevel"/>
    <w:tmpl w:val="934A078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9"/>
  </w:num>
  <w:num w:numId="5">
    <w:abstractNumId w:val="13"/>
  </w:num>
  <w:num w:numId="6">
    <w:abstractNumId w:val="7"/>
  </w:num>
  <w:num w:numId="7">
    <w:abstractNumId w:val="11"/>
  </w:num>
  <w:num w:numId="8">
    <w:abstractNumId w:val="5"/>
  </w:num>
  <w:num w:numId="9">
    <w:abstractNumId w:val="3"/>
  </w:num>
  <w:num w:numId="10">
    <w:abstractNumId w:val="8"/>
  </w:num>
  <w:num w:numId="11">
    <w:abstractNumId w:val="2"/>
  </w:num>
  <w:num w:numId="12">
    <w:abstractNumId w:val="6"/>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12"/>
    <w:rsid w:val="00016796"/>
    <w:rsid w:val="000215F0"/>
    <w:rsid w:val="00024C16"/>
    <w:rsid w:val="00041745"/>
    <w:rsid w:val="0005018A"/>
    <w:rsid w:val="000B18A4"/>
    <w:rsid w:val="000C5BAF"/>
    <w:rsid w:val="001414D9"/>
    <w:rsid w:val="00144424"/>
    <w:rsid w:val="0014489C"/>
    <w:rsid w:val="0014715F"/>
    <w:rsid w:val="00151C09"/>
    <w:rsid w:val="00162A47"/>
    <w:rsid w:val="001647EC"/>
    <w:rsid w:val="00166AD1"/>
    <w:rsid w:val="00174BDD"/>
    <w:rsid w:val="00195661"/>
    <w:rsid w:val="001968CD"/>
    <w:rsid w:val="001C628D"/>
    <w:rsid w:val="0020428F"/>
    <w:rsid w:val="00231D53"/>
    <w:rsid w:val="00246391"/>
    <w:rsid w:val="0026231C"/>
    <w:rsid w:val="00280E75"/>
    <w:rsid w:val="002B2636"/>
    <w:rsid w:val="002F0F5C"/>
    <w:rsid w:val="0031095D"/>
    <w:rsid w:val="00331A52"/>
    <w:rsid w:val="003644CF"/>
    <w:rsid w:val="00367719"/>
    <w:rsid w:val="00370C4D"/>
    <w:rsid w:val="003734E4"/>
    <w:rsid w:val="003911C0"/>
    <w:rsid w:val="003B0868"/>
    <w:rsid w:val="003C212D"/>
    <w:rsid w:val="003C5F4E"/>
    <w:rsid w:val="003F2C73"/>
    <w:rsid w:val="00425F8C"/>
    <w:rsid w:val="004566E8"/>
    <w:rsid w:val="004616B7"/>
    <w:rsid w:val="0047533D"/>
    <w:rsid w:val="004D64C8"/>
    <w:rsid w:val="004E2D51"/>
    <w:rsid w:val="00500514"/>
    <w:rsid w:val="005A31EF"/>
    <w:rsid w:val="005B4C1D"/>
    <w:rsid w:val="005F7258"/>
    <w:rsid w:val="00641978"/>
    <w:rsid w:val="006866E2"/>
    <w:rsid w:val="006E5683"/>
    <w:rsid w:val="006F3636"/>
    <w:rsid w:val="006F5431"/>
    <w:rsid w:val="00720FBA"/>
    <w:rsid w:val="00743E73"/>
    <w:rsid w:val="00746652"/>
    <w:rsid w:val="00781039"/>
    <w:rsid w:val="007A185E"/>
    <w:rsid w:val="007C15D0"/>
    <w:rsid w:val="007F4F2A"/>
    <w:rsid w:val="0081043F"/>
    <w:rsid w:val="00861ECA"/>
    <w:rsid w:val="00885AE3"/>
    <w:rsid w:val="008E1F99"/>
    <w:rsid w:val="009054C5"/>
    <w:rsid w:val="00910225"/>
    <w:rsid w:val="0093259A"/>
    <w:rsid w:val="00941511"/>
    <w:rsid w:val="009416B4"/>
    <w:rsid w:val="00955907"/>
    <w:rsid w:val="00957283"/>
    <w:rsid w:val="00977C6E"/>
    <w:rsid w:val="00987EAC"/>
    <w:rsid w:val="009A270E"/>
    <w:rsid w:val="009A4F8F"/>
    <w:rsid w:val="009B0FFF"/>
    <w:rsid w:val="00A575B7"/>
    <w:rsid w:val="00A668B4"/>
    <w:rsid w:val="00A7796A"/>
    <w:rsid w:val="00AC0155"/>
    <w:rsid w:val="00AC426D"/>
    <w:rsid w:val="00B16CE0"/>
    <w:rsid w:val="00B26EFE"/>
    <w:rsid w:val="00B92F09"/>
    <w:rsid w:val="00BB3EDE"/>
    <w:rsid w:val="00BF4543"/>
    <w:rsid w:val="00BF4DB6"/>
    <w:rsid w:val="00C06FCA"/>
    <w:rsid w:val="00C1281F"/>
    <w:rsid w:val="00C50E92"/>
    <w:rsid w:val="00C51DDB"/>
    <w:rsid w:val="00C7116A"/>
    <w:rsid w:val="00C966E7"/>
    <w:rsid w:val="00CA3A12"/>
    <w:rsid w:val="00CB46F6"/>
    <w:rsid w:val="00CC7BE4"/>
    <w:rsid w:val="00CF1763"/>
    <w:rsid w:val="00D02DA2"/>
    <w:rsid w:val="00D10256"/>
    <w:rsid w:val="00D40233"/>
    <w:rsid w:val="00D41971"/>
    <w:rsid w:val="00D522D0"/>
    <w:rsid w:val="00D54F18"/>
    <w:rsid w:val="00D72296"/>
    <w:rsid w:val="00D74C66"/>
    <w:rsid w:val="00D813EA"/>
    <w:rsid w:val="00DB00E7"/>
    <w:rsid w:val="00DB3E63"/>
    <w:rsid w:val="00DC7174"/>
    <w:rsid w:val="00DF2A13"/>
    <w:rsid w:val="00E146B7"/>
    <w:rsid w:val="00E8436F"/>
    <w:rsid w:val="00EB7E68"/>
    <w:rsid w:val="00EF1EC2"/>
    <w:rsid w:val="00F23609"/>
    <w:rsid w:val="00FB0CE9"/>
    <w:rsid w:val="00FE6C79"/>
    <w:rsid w:val="00FF66F7"/>
    <w:rsid w:val="00FF75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B73D8B32-ED26-4A2C-A462-FDE0BFF30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4489C"/>
    <w:pPr>
      <w:ind w:left="720"/>
      <w:contextualSpacing/>
    </w:pPr>
  </w:style>
  <w:style w:type="table" w:styleId="TabloKlavuzu">
    <w:name w:val="Table Grid"/>
    <w:basedOn w:val="NormalTablo"/>
    <w:uiPriority w:val="39"/>
    <w:rsid w:val="001448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416B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416B4"/>
    <w:rPr>
      <w:rFonts w:ascii="Segoe UI" w:hAnsi="Segoe UI" w:cs="Segoe UI"/>
      <w:sz w:val="18"/>
      <w:szCs w:val="18"/>
    </w:rPr>
  </w:style>
  <w:style w:type="paragraph" w:styleId="stBilgi">
    <w:name w:val="header"/>
    <w:basedOn w:val="Normal"/>
    <w:link w:val="stBilgiChar"/>
    <w:uiPriority w:val="99"/>
    <w:unhideWhenUsed/>
    <w:rsid w:val="006F5431"/>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6F5431"/>
  </w:style>
  <w:style w:type="paragraph" w:styleId="AltBilgi">
    <w:name w:val="footer"/>
    <w:basedOn w:val="Normal"/>
    <w:link w:val="AltBilgiChar"/>
    <w:uiPriority w:val="99"/>
    <w:unhideWhenUsed/>
    <w:rsid w:val="006F5431"/>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6F5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2261</Words>
  <Characters>12894</Characters>
  <Application>Microsoft Office Word</Application>
  <DocSecurity>0</DocSecurity>
  <Lines>107</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Kağan AKIN</dc:creator>
  <cp:keywords/>
  <dc:description/>
  <cp:lastModifiedBy>user</cp:lastModifiedBy>
  <cp:revision>2</cp:revision>
  <cp:lastPrinted>2021-06-02T08:39:00Z</cp:lastPrinted>
  <dcterms:created xsi:type="dcterms:W3CDTF">2021-06-03T10:11:00Z</dcterms:created>
  <dcterms:modified xsi:type="dcterms:W3CDTF">2021-06-03T10:11:00Z</dcterms:modified>
</cp:coreProperties>
</file>