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0704178" w:displacedByCustomXml="next"/>
    <w:bookmarkStart w:id="1" w:name="_Hlk7165493" w:displacedByCustomXml="next"/>
    <w:sdt>
      <w:sdtPr>
        <w:rPr>
          <w:rFonts w:asciiTheme="minorHAnsi" w:eastAsiaTheme="minorHAnsi" w:hAnsiTheme="minorHAnsi" w:cstheme="minorBidi"/>
          <w:b w:val="0"/>
          <w:bCs w:val="0"/>
          <w:caps w:val="0"/>
          <w:color w:val="5B9BD5" w:themeColor="accent1"/>
          <w:sz w:val="22"/>
          <w:szCs w:val="22"/>
        </w:rPr>
        <w:id w:val="-1424257378"/>
        <w:docPartObj>
          <w:docPartGallery w:val="Cover Pages"/>
          <w:docPartUnique/>
        </w:docPartObj>
      </w:sdtPr>
      <w:sdtEndPr>
        <w:rPr>
          <w:color w:val="auto"/>
          <w:szCs w:val="24"/>
        </w:rPr>
      </w:sdtEndPr>
      <w:sdtContent>
        <w:tbl>
          <w:tblPr>
            <w:tblW w:w="9498" w:type="dxa"/>
            <w:tblInd w:w="-165" w:type="dxa"/>
            <w:tblBorders>
              <w:top w:val="single" w:sz="18" w:space="0" w:color="auto"/>
              <w:left w:val="single" w:sz="18" w:space="0" w:color="auto"/>
              <w:bottom w:val="single" w:sz="18" w:space="0" w:color="auto"/>
              <w:right w:val="single" w:sz="18" w:space="0" w:color="auto"/>
            </w:tblBorders>
            <w:tblLayout w:type="fixed"/>
            <w:tblLook w:val="0000" w:firstRow="0" w:lastRow="0" w:firstColumn="0" w:lastColumn="0" w:noHBand="0" w:noVBand="0"/>
          </w:tblPr>
          <w:tblGrid>
            <w:gridCol w:w="2764"/>
            <w:gridCol w:w="4739"/>
            <w:gridCol w:w="1995"/>
          </w:tblGrid>
          <w:tr w:rsidR="00644C80" w:rsidRPr="00B82F79" w14:paraId="417E01B7" w14:textId="77777777" w:rsidTr="009B5A9B">
            <w:trPr>
              <w:trHeight w:val="3508"/>
            </w:trPr>
            <w:tc>
              <w:tcPr>
                <w:tcW w:w="2764" w:type="dxa"/>
                <w:tcBorders>
                  <w:top w:val="single" w:sz="18" w:space="0" w:color="auto"/>
                  <w:bottom w:val="nil"/>
                  <w:right w:val="nil"/>
                </w:tcBorders>
              </w:tcPr>
              <w:p w14:paraId="13E4F5D0" w14:textId="0AFCECD7" w:rsidR="00644C80" w:rsidRPr="00B82F79" w:rsidRDefault="00644C80" w:rsidP="009B5A9B">
                <w:pPr>
                  <w:pStyle w:val="BALIK"/>
                  <w:tabs>
                    <w:tab w:val="left" w:pos="567"/>
                  </w:tabs>
                  <w:jc w:val="both"/>
                  <w:rPr>
                    <w:szCs w:val="24"/>
                  </w:rPr>
                </w:pPr>
              </w:p>
              <w:p w14:paraId="51B6DE3D" w14:textId="77777777" w:rsidR="00644C80" w:rsidRPr="00B82F79" w:rsidRDefault="00644C80" w:rsidP="009B5A9B">
                <w:pPr>
                  <w:pStyle w:val="BALIK"/>
                  <w:tabs>
                    <w:tab w:val="left" w:pos="567"/>
                  </w:tabs>
                  <w:jc w:val="both"/>
                  <w:rPr>
                    <w:szCs w:val="24"/>
                  </w:rPr>
                </w:pPr>
              </w:p>
              <w:p w14:paraId="6F78B468" w14:textId="77777777" w:rsidR="00644C80" w:rsidRPr="00B82F79" w:rsidRDefault="00644C80" w:rsidP="009B5A9B">
                <w:pPr>
                  <w:pStyle w:val="BALIK"/>
                  <w:tabs>
                    <w:tab w:val="left" w:pos="567"/>
                  </w:tabs>
                  <w:jc w:val="both"/>
                  <w:rPr>
                    <w:szCs w:val="24"/>
                  </w:rPr>
                </w:pPr>
              </w:p>
              <w:p w14:paraId="04ADE95A" w14:textId="77777777" w:rsidR="00644C80" w:rsidRPr="00B82F79" w:rsidRDefault="00644C80" w:rsidP="009B5A9B">
                <w:pPr>
                  <w:tabs>
                    <w:tab w:val="left" w:pos="567"/>
                  </w:tabs>
                  <w:spacing w:after="120"/>
                  <w:rPr>
                    <w:szCs w:val="24"/>
                  </w:rPr>
                </w:pPr>
              </w:p>
            </w:tc>
            <w:tc>
              <w:tcPr>
                <w:tcW w:w="4739" w:type="dxa"/>
                <w:tcBorders>
                  <w:top w:val="single" w:sz="18" w:space="0" w:color="auto"/>
                  <w:left w:val="nil"/>
                  <w:bottom w:val="single" w:sz="2" w:space="0" w:color="auto"/>
                  <w:right w:val="nil"/>
                </w:tcBorders>
              </w:tcPr>
              <w:p w14:paraId="1EDDE702" w14:textId="77777777" w:rsidR="00644C80" w:rsidRPr="00B82F79" w:rsidRDefault="00644C80" w:rsidP="009B5A9B">
                <w:pPr>
                  <w:spacing w:after="120"/>
                  <w:rPr>
                    <w:noProof/>
                    <w:szCs w:val="24"/>
                    <w:lang w:eastAsia="tr-TR"/>
                  </w:rPr>
                </w:pPr>
                <w:bookmarkStart w:id="2" w:name="OLE_LINK3"/>
                <w:bookmarkStart w:id="3" w:name="OLE_LINK4"/>
              </w:p>
              <w:p w14:paraId="41F3EBE0" w14:textId="77777777" w:rsidR="00644C80" w:rsidRPr="00B82F79" w:rsidRDefault="00644C80" w:rsidP="009B5A9B">
                <w:pPr>
                  <w:spacing w:after="120"/>
                  <w:rPr>
                    <w:noProof/>
                    <w:szCs w:val="24"/>
                    <w:lang w:eastAsia="tr-TR"/>
                  </w:rPr>
                </w:pPr>
              </w:p>
              <w:p w14:paraId="45ACDA66" w14:textId="77777777" w:rsidR="00644C80" w:rsidRPr="00BF0130" w:rsidRDefault="00644C80" w:rsidP="00BF0130">
                <w:pPr>
                  <w:spacing w:after="0" w:line="360" w:lineRule="auto"/>
                  <w:jc w:val="center"/>
                  <w:rPr>
                    <w:rFonts w:ascii="Times New Roman" w:hAnsi="Times New Roman" w:cs="Times New Roman"/>
                    <w:noProof/>
                    <w:szCs w:val="24"/>
                    <w:lang w:eastAsia="tr-TR"/>
                  </w:rPr>
                </w:pPr>
                <w:r w:rsidRPr="00BF0130">
                  <w:rPr>
                    <w:rFonts w:ascii="Times New Roman" w:hAnsi="Times New Roman" w:cs="Times New Roman"/>
                    <w:noProof/>
                    <w:sz w:val="24"/>
                    <w:szCs w:val="24"/>
                    <w:lang w:eastAsia="tr-TR"/>
                  </w:rPr>
                  <w:drawing>
                    <wp:inline distT="0" distB="0" distL="0" distR="0" wp14:anchorId="42BDAB89" wp14:editId="016A8D80">
                      <wp:extent cx="2363638" cy="1156474"/>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PDK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6129" cy="1162586"/>
                              </a:xfrm>
                              <a:prstGeom prst="rect">
                                <a:avLst/>
                              </a:prstGeom>
                            </pic:spPr>
                          </pic:pic>
                        </a:graphicData>
                      </a:graphic>
                    </wp:inline>
                  </w:drawing>
                </w:r>
                <w:bookmarkEnd w:id="2"/>
                <w:bookmarkEnd w:id="3"/>
              </w:p>
            </w:tc>
            <w:tc>
              <w:tcPr>
                <w:tcW w:w="1995" w:type="dxa"/>
                <w:tcBorders>
                  <w:top w:val="single" w:sz="18" w:space="0" w:color="auto"/>
                  <w:left w:val="nil"/>
                  <w:bottom w:val="nil"/>
                </w:tcBorders>
              </w:tcPr>
              <w:p w14:paraId="134355B9" w14:textId="77777777" w:rsidR="00644C80" w:rsidRPr="00B82F79" w:rsidRDefault="00644C80" w:rsidP="009B5A9B">
                <w:pPr>
                  <w:pStyle w:val="BALIK"/>
                  <w:tabs>
                    <w:tab w:val="left" w:pos="567"/>
                  </w:tabs>
                  <w:jc w:val="both"/>
                  <w:rPr>
                    <w:szCs w:val="24"/>
                  </w:rPr>
                </w:pPr>
              </w:p>
              <w:p w14:paraId="193C4571" w14:textId="77777777" w:rsidR="00644C80" w:rsidRPr="00B82F79" w:rsidRDefault="00644C80" w:rsidP="009B5A9B">
                <w:pPr>
                  <w:pStyle w:val="BALIK"/>
                  <w:tabs>
                    <w:tab w:val="left" w:pos="567"/>
                  </w:tabs>
                  <w:jc w:val="both"/>
                  <w:rPr>
                    <w:szCs w:val="24"/>
                  </w:rPr>
                </w:pPr>
              </w:p>
              <w:p w14:paraId="3840D279" w14:textId="77777777" w:rsidR="00644C80" w:rsidRPr="00B82F79" w:rsidRDefault="00644C80" w:rsidP="009B5A9B">
                <w:pPr>
                  <w:pStyle w:val="BALIK"/>
                  <w:tabs>
                    <w:tab w:val="left" w:pos="567"/>
                  </w:tabs>
                  <w:jc w:val="both"/>
                  <w:rPr>
                    <w:szCs w:val="24"/>
                  </w:rPr>
                </w:pPr>
              </w:p>
              <w:p w14:paraId="29D73E4E" w14:textId="77777777" w:rsidR="00644C80" w:rsidRPr="00B82F79" w:rsidRDefault="00644C80" w:rsidP="009B5A9B">
                <w:pPr>
                  <w:tabs>
                    <w:tab w:val="left" w:pos="567"/>
                  </w:tabs>
                  <w:spacing w:after="120"/>
                  <w:rPr>
                    <w:szCs w:val="24"/>
                  </w:rPr>
                </w:pPr>
              </w:p>
            </w:tc>
          </w:tr>
          <w:tr w:rsidR="00644C80" w:rsidRPr="00B82F79" w14:paraId="1E6F72D4" w14:textId="77777777" w:rsidTr="009B5A9B">
            <w:trPr>
              <w:trHeight w:val="5721"/>
            </w:trPr>
            <w:tc>
              <w:tcPr>
                <w:tcW w:w="9498" w:type="dxa"/>
                <w:gridSpan w:val="3"/>
                <w:tcBorders>
                  <w:top w:val="nil"/>
                </w:tcBorders>
              </w:tcPr>
              <w:p w14:paraId="1A1498FB" w14:textId="77777777" w:rsidR="00644C80" w:rsidRPr="00B82F79" w:rsidRDefault="00644C80" w:rsidP="009B5A9B">
                <w:pPr>
                  <w:pStyle w:val="BALIK"/>
                  <w:tabs>
                    <w:tab w:val="left" w:pos="567"/>
                  </w:tabs>
                  <w:rPr>
                    <w:szCs w:val="24"/>
                  </w:rPr>
                </w:pPr>
              </w:p>
              <w:p w14:paraId="233DA44F" w14:textId="77777777" w:rsidR="00644C80" w:rsidRPr="00B82F79" w:rsidRDefault="00644C80" w:rsidP="009B5A9B">
                <w:pPr>
                  <w:pStyle w:val="BALIK"/>
                  <w:tabs>
                    <w:tab w:val="left" w:pos="567"/>
                  </w:tabs>
                  <w:ind w:left="0"/>
                  <w:rPr>
                    <w:szCs w:val="24"/>
                  </w:rPr>
                </w:pPr>
              </w:p>
              <w:p w14:paraId="0ED53D59" w14:textId="4AB053B1" w:rsidR="00644C80" w:rsidRDefault="00644C80" w:rsidP="009B5A9B">
                <w:pPr>
                  <w:pStyle w:val="BALIK"/>
                  <w:tabs>
                    <w:tab w:val="left" w:pos="567"/>
                  </w:tabs>
                  <w:ind w:left="0" w:right="0"/>
                </w:pPr>
                <w:r>
                  <w:t>kişisel veri işleme ve koruma politikası</w:t>
                </w:r>
              </w:p>
              <w:p w14:paraId="259F4039" w14:textId="77777777" w:rsidR="00644C80" w:rsidRPr="00B82F79" w:rsidRDefault="00644C80" w:rsidP="009B5A9B">
                <w:pPr>
                  <w:pStyle w:val="BALIK"/>
                  <w:tabs>
                    <w:tab w:val="left" w:pos="567"/>
                  </w:tabs>
                  <w:ind w:left="0" w:right="0"/>
                  <w:rPr>
                    <w:szCs w:val="24"/>
                  </w:rPr>
                </w:pPr>
              </w:p>
              <w:p w14:paraId="696F89B8" w14:textId="77777777" w:rsidR="00644C80" w:rsidRPr="00B82F79" w:rsidRDefault="00644C80" w:rsidP="009B5A9B">
                <w:pPr>
                  <w:pStyle w:val="BALIK"/>
                  <w:tabs>
                    <w:tab w:val="left" w:pos="567"/>
                  </w:tabs>
                  <w:ind w:left="0" w:right="0"/>
                  <w:rPr>
                    <w:szCs w:val="24"/>
                  </w:rPr>
                </w:pPr>
                <w:r>
                  <w:rPr>
                    <w:szCs w:val="24"/>
                  </w:rPr>
                  <w:t>sürüm 1.0</w:t>
                </w:r>
              </w:p>
              <w:p w14:paraId="77034ED4" w14:textId="77777777" w:rsidR="00644C80" w:rsidRPr="00B82F79" w:rsidRDefault="00644C80" w:rsidP="009B5A9B">
                <w:pPr>
                  <w:pStyle w:val="BALIK"/>
                  <w:tabs>
                    <w:tab w:val="left" w:pos="567"/>
                  </w:tabs>
                  <w:ind w:left="0" w:right="0"/>
                  <w:rPr>
                    <w:szCs w:val="24"/>
                  </w:rPr>
                </w:pPr>
              </w:p>
              <w:p w14:paraId="54F405F0" w14:textId="456FBB8D" w:rsidR="00644C80" w:rsidRPr="00B82F79" w:rsidRDefault="009B0C36" w:rsidP="009B5A9B">
                <w:pPr>
                  <w:pStyle w:val="BALIK"/>
                  <w:tabs>
                    <w:tab w:val="left" w:pos="567"/>
                  </w:tabs>
                  <w:ind w:left="0" w:right="0"/>
                  <w:rPr>
                    <w:szCs w:val="24"/>
                  </w:rPr>
                </w:pPr>
                <w:r>
                  <w:rPr>
                    <w:szCs w:val="24"/>
                  </w:rPr>
                  <w:t xml:space="preserve">18 </w:t>
                </w:r>
                <w:r w:rsidR="00592DE0">
                  <w:rPr>
                    <w:szCs w:val="24"/>
                  </w:rPr>
                  <w:t>ŞUBAT 2021</w:t>
                </w:r>
              </w:p>
              <w:p w14:paraId="3094A9D2" w14:textId="77777777" w:rsidR="00644C80" w:rsidRPr="00B82F79" w:rsidRDefault="00644C80" w:rsidP="009B5A9B">
                <w:pPr>
                  <w:tabs>
                    <w:tab w:val="left" w:pos="567"/>
                  </w:tabs>
                  <w:spacing w:before="240"/>
                  <w:jc w:val="center"/>
                  <w:rPr>
                    <w:b/>
                    <w:caps/>
                    <w:szCs w:val="24"/>
                  </w:rPr>
                </w:pPr>
              </w:p>
              <w:p w14:paraId="5243AAC4" w14:textId="77777777" w:rsidR="00644C80" w:rsidRPr="00B82F79" w:rsidRDefault="00644C80" w:rsidP="009B5A9B">
                <w:pPr>
                  <w:jc w:val="center"/>
                  <w:rPr>
                    <w:szCs w:val="24"/>
                  </w:rPr>
                </w:pPr>
              </w:p>
              <w:p w14:paraId="08FAF401" w14:textId="77777777" w:rsidR="00644C80" w:rsidRPr="00B82F79" w:rsidRDefault="00644C80" w:rsidP="009B5A9B">
                <w:pPr>
                  <w:tabs>
                    <w:tab w:val="left" w:pos="3480"/>
                  </w:tabs>
                  <w:jc w:val="center"/>
                  <w:rPr>
                    <w:szCs w:val="24"/>
                  </w:rPr>
                </w:pPr>
              </w:p>
            </w:tc>
          </w:tr>
          <w:tr w:rsidR="00644C80" w:rsidRPr="00B82F79" w14:paraId="7766EDCC" w14:textId="77777777" w:rsidTr="009B5A9B">
            <w:trPr>
              <w:trHeight w:val="2547"/>
            </w:trPr>
            <w:tc>
              <w:tcPr>
                <w:tcW w:w="9498" w:type="dxa"/>
                <w:gridSpan w:val="3"/>
              </w:tcPr>
              <w:p w14:paraId="3494E5CA" w14:textId="17B9EB63" w:rsidR="00644C80" w:rsidRPr="003D55F0" w:rsidRDefault="00644C80" w:rsidP="009B5A9B">
                <w:pPr>
                  <w:pStyle w:val="stBilgi"/>
                  <w:tabs>
                    <w:tab w:val="left" w:pos="567"/>
                  </w:tabs>
                  <w:spacing w:line="360" w:lineRule="auto"/>
                  <w:jc w:val="center"/>
                  <w:rPr>
                    <w:rFonts w:ascii="Times New Roman" w:hAnsi="Times New Roman"/>
                    <w:b/>
                    <w:bCs/>
                    <w:sz w:val="24"/>
                    <w:szCs w:val="24"/>
                  </w:rPr>
                </w:pPr>
                <w:r w:rsidRPr="00B82F79">
                  <w:rPr>
                    <w:rFonts w:ascii="Times New Roman" w:hAnsi="Times New Roman"/>
                    <w:b/>
                    <w:bCs/>
                    <w:szCs w:val="24"/>
                  </w:rPr>
                  <w:t>©</w:t>
                </w:r>
                <w:r w:rsidRPr="003D55F0">
                  <w:rPr>
                    <w:rFonts w:ascii="Times New Roman" w:hAnsi="Times New Roman"/>
                    <w:b/>
                    <w:bCs/>
                    <w:sz w:val="24"/>
                    <w:szCs w:val="24"/>
                  </w:rPr>
                  <w:fldChar w:fldCharType="begin"/>
                </w:r>
                <w:r w:rsidRPr="003D55F0">
                  <w:rPr>
                    <w:rFonts w:ascii="Times New Roman" w:hAnsi="Times New Roman"/>
                    <w:b/>
                    <w:bCs/>
                    <w:sz w:val="24"/>
                    <w:szCs w:val="24"/>
                  </w:rPr>
                  <w:instrText xml:space="preserve"> DATE \@ "yyyy" \* MERGEFORMAT </w:instrText>
                </w:r>
                <w:r w:rsidRPr="003D55F0">
                  <w:rPr>
                    <w:rFonts w:ascii="Times New Roman" w:hAnsi="Times New Roman"/>
                    <w:b/>
                    <w:bCs/>
                    <w:sz w:val="24"/>
                    <w:szCs w:val="24"/>
                  </w:rPr>
                  <w:fldChar w:fldCharType="separate"/>
                </w:r>
                <w:r w:rsidR="00DE15D2">
                  <w:rPr>
                    <w:rFonts w:ascii="Times New Roman" w:hAnsi="Times New Roman"/>
                    <w:b/>
                    <w:bCs/>
                    <w:noProof/>
                    <w:sz w:val="24"/>
                    <w:szCs w:val="24"/>
                  </w:rPr>
                  <w:t>2021</w:t>
                </w:r>
                <w:r w:rsidRPr="003D55F0">
                  <w:rPr>
                    <w:rFonts w:ascii="Times New Roman" w:hAnsi="Times New Roman"/>
                    <w:b/>
                    <w:bCs/>
                    <w:sz w:val="24"/>
                    <w:szCs w:val="24"/>
                  </w:rPr>
                  <w:fldChar w:fldCharType="end"/>
                </w:r>
                <w:r w:rsidRPr="003D55F0">
                  <w:rPr>
                    <w:rFonts w:ascii="Times New Roman" w:hAnsi="Times New Roman"/>
                    <w:b/>
                    <w:bCs/>
                    <w:sz w:val="24"/>
                    <w:szCs w:val="24"/>
                  </w:rPr>
                  <w:t xml:space="preserve"> T.C. Enerji Piyasası Düzenleme Kurumu</w:t>
                </w:r>
              </w:p>
              <w:p w14:paraId="4F4047C1" w14:textId="77777777" w:rsidR="00644C80" w:rsidRPr="003D55F0" w:rsidRDefault="00644C80" w:rsidP="009B5A9B">
                <w:pPr>
                  <w:pStyle w:val="stBilgi"/>
                  <w:tabs>
                    <w:tab w:val="left" w:pos="567"/>
                  </w:tabs>
                  <w:spacing w:line="360" w:lineRule="auto"/>
                  <w:jc w:val="center"/>
                  <w:rPr>
                    <w:rFonts w:ascii="Times New Roman" w:hAnsi="Times New Roman"/>
                    <w:b/>
                    <w:bCs/>
                    <w:sz w:val="24"/>
                    <w:szCs w:val="24"/>
                  </w:rPr>
                </w:pPr>
                <w:r w:rsidRPr="003D55F0">
                  <w:rPr>
                    <w:rFonts w:ascii="Times New Roman" w:hAnsi="Times New Roman"/>
                    <w:b/>
                    <w:bCs/>
                    <w:sz w:val="24"/>
                    <w:szCs w:val="24"/>
                  </w:rPr>
                  <w:t>Bilgi İşlem Dairesi Başkanlığı</w:t>
                </w:r>
              </w:p>
              <w:p w14:paraId="700D9AFD" w14:textId="77777777" w:rsidR="00644C80" w:rsidRPr="003D55F0" w:rsidRDefault="00644C80" w:rsidP="003D55F0">
                <w:pPr>
                  <w:pStyle w:val="stBilgi"/>
                  <w:tabs>
                    <w:tab w:val="left" w:pos="567"/>
                  </w:tabs>
                  <w:spacing w:line="360" w:lineRule="auto"/>
                  <w:jc w:val="center"/>
                  <w:rPr>
                    <w:rFonts w:ascii="Times New Roman" w:hAnsi="Times New Roman"/>
                    <w:bCs/>
                    <w:sz w:val="24"/>
                    <w:szCs w:val="24"/>
                  </w:rPr>
                </w:pPr>
              </w:p>
              <w:p w14:paraId="54FFE0FB" w14:textId="77777777" w:rsidR="00644C80" w:rsidRPr="003D55F0" w:rsidRDefault="00644C80" w:rsidP="003D55F0">
                <w:pPr>
                  <w:pStyle w:val="stBilgi"/>
                  <w:tabs>
                    <w:tab w:val="left" w:pos="567"/>
                  </w:tabs>
                  <w:spacing w:line="360" w:lineRule="auto"/>
                  <w:jc w:val="center"/>
                  <w:rPr>
                    <w:rFonts w:ascii="Times New Roman" w:hAnsi="Times New Roman"/>
                    <w:bCs/>
                    <w:sz w:val="24"/>
                    <w:szCs w:val="24"/>
                  </w:rPr>
                </w:pPr>
              </w:p>
            </w:tc>
          </w:tr>
          <w:bookmarkEnd w:id="0"/>
        </w:tbl>
        <w:p w14:paraId="407E4F33" w14:textId="77777777" w:rsidR="00644C80" w:rsidRDefault="00644C80">
          <w:pPr>
            <w:rPr>
              <w:rFonts w:asciiTheme="majorHAnsi" w:eastAsiaTheme="majorEastAsia" w:hAnsiTheme="majorHAnsi" w:cstheme="majorBidi"/>
              <w:caps/>
              <w:color w:val="5B9BD5" w:themeColor="accent1"/>
              <w:sz w:val="80"/>
              <w:szCs w:val="80"/>
              <w:lang w:val="en-GB"/>
            </w:rPr>
          </w:pPr>
        </w:p>
        <w:p w14:paraId="49418864" w14:textId="77777777" w:rsidR="009B5A9B" w:rsidRDefault="009B5A9B">
          <w:pPr>
            <w:rPr>
              <w:rFonts w:ascii="Times New Roman" w:hAnsi="Times New Roman"/>
              <w:szCs w:val="24"/>
            </w:rPr>
          </w:pPr>
        </w:p>
        <w:tbl>
          <w:tblPr>
            <w:tblStyle w:val="TableGrid1"/>
            <w:tblpPr w:leftFromText="141" w:rightFromText="141" w:vertAnchor="page" w:horzAnchor="margin" w:tblpY="1750"/>
            <w:tblW w:w="9220" w:type="dxa"/>
            <w:tblLook w:val="01A0" w:firstRow="1" w:lastRow="0" w:firstColumn="1" w:lastColumn="1" w:noHBand="0" w:noVBand="0"/>
          </w:tblPr>
          <w:tblGrid>
            <w:gridCol w:w="2982"/>
            <w:gridCol w:w="6238"/>
          </w:tblGrid>
          <w:tr w:rsidR="00872992" w:rsidRPr="00872992" w14:paraId="5381F25B" w14:textId="77777777" w:rsidTr="00872992">
            <w:trPr>
              <w:trHeight w:val="363"/>
            </w:trPr>
            <w:tc>
              <w:tcPr>
                <w:tcW w:w="9220" w:type="dxa"/>
                <w:gridSpan w:val="2"/>
              </w:tcPr>
              <w:p w14:paraId="24405823" w14:textId="77777777" w:rsidR="00872992" w:rsidRPr="00872992" w:rsidRDefault="00872992" w:rsidP="00872992">
                <w:pPr>
                  <w:spacing w:line="360" w:lineRule="auto"/>
                  <w:jc w:val="both"/>
                  <w:rPr>
                    <w:noProof/>
                    <w:sz w:val="24"/>
                    <w:szCs w:val="24"/>
                    <w:lang w:eastAsia="en-GB"/>
                  </w:rPr>
                </w:pPr>
                <w:bookmarkStart w:id="4" w:name="_Hlk60704264"/>
                <w:r w:rsidRPr="00872992">
                  <w:rPr>
                    <w:b/>
                    <w:noProof/>
                    <w:sz w:val="24"/>
                    <w:szCs w:val="24"/>
                    <w:lang w:eastAsia="en-GB"/>
                  </w:rPr>
                  <w:lastRenderedPageBreak/>
                  <w:t>Doküman Kontrolü</w:t>
                </w:r>
              </w:p>
            </w:tc>
          </w:tr>
          <w:tr w:rsidR="00872992" w:rsidRPr="00872992" w14:paraId="308E3CA9" w14:textId="77777777" w:rsidTr="00872992">
            <w:trPr>
              <w:trHeight w:val="363"/>
            </w:trPr>
            <w:tc>
              <w:tcPr>
                <w:tcW w:w="2982" w:type="dxa"/>
              </w:tcPr>
              <w:p w14:paraId="3B3B7D60" w14:textId="77777777" w:rsidR="00872992" w:rsidRPr="00872992" w:rsidRDefault="00872992" w:rsidP="00872992">
                <w:pPr>
                  <w:spacing w:line="360" w:lineRule="auto"/>
                  <w:jc w:val="both"/>
                  <w:rPr>
                    <w:rFonts w:eastAsia="Calibri"/>
                    <w:noProof/>
                    <w:sz w:val="24"/>
                    <w:szCs w:val="24"/>
                  </w:rPr>
                </w:pPr>
                <w:r w:rsidRPr="00872992">
                  <w:rPr>
                    <w:rFonts w:eastAsia="Calibri"/>
                    <w:noProof/>
                    <w:sz w:val="24"/>
                    <w:szCs w:val="24"/>
                  </w:rPr>
                  <w:t>Doküman Başlığı</w:t>
                </w:r>
              </w:p>
            </w:tc>
            <w:tc>
              <w:tcPr>
                <w:tcW w:w="6238" w:type="dxa"/>
              </w:tcPr>
              <w:p w14:paraId="7445B06D" w14:textId="77777777" w:rsidR="00872992" w:rsidRPr="00872992" w:rsidRDefault="00872992" w:rsidP="00872992">
                <w:pPr>
                  <w:spacing w:line="360" w:lineRule="auto"/>
                  <w:jc w:val="both"/>
                  <w:rPr>
                    <w:bCs/>
                    <w:noProof/>
                    <w:sz w:val="24"/>
                    <w:szCs w:val="24"/>
                    <w:lang w:eastAsia="en-GB"/>
                  </w:rPr>
                </w:pPr>
                <w:r w:rsidRPr="00872992">
                  <w:rPr>
                    <w:noProof/>
                    <w:sz w:val="24"/>
                    <w:szCs w:val="24"/>
                    <w:lang w:eastAsia="en-GB"/>
                  </w:rPr>
                  <w:t>Kişisel Veri İşleme ve Koruma Politikası</w:t>
                </w:r>
              </w:p>
            </w:tc>
          </w:tr>
          <w:tr w:rsidR="00872992" w:rsidRPr="00872992" w14:paraId="6F5BF1C1" w14:textId="77777777" w:rsidTr="00872992">
            <w:trPr>
              <w:trHeight w:val="363"/>
            </w:trPr>
            <w:tc>
              <w:tcPr>
                <w:tcW w:w="2982" w:type="dxa"/>
              </w:tcPr>
              <w:p w14:paraId="5BB9EAFF" w14:textId="77777777" w:rsidR="00872992" w:rsidRPr="00872992" w:rsidRDefault="00872992" w:rsidP="00872992">
                <w:pPr>
                  <w:spacing w:line="360" w:lineRule="auto"/>
                  <w:jc w:val="both"/>
                  <w:rPr>
                    <w:noProof/>
                    <w:sz w:val="24"/>
                    <w:szCs w:val="24"/>
                    <w:lang w:eastAsia="en-GB"/>
                  </w:rPr>
                </w:pPr>
                <w:r w:rsidRPr="00872992">
                  <w:rPr>
                    <w:noProof/>
                    <w:sz w:val="24"/>
                    <w:szCs w:val="24"/>
                    <w:lang w:eastAsia="en-GB"/>
                  </w:rPr>
                  <w:t>Doküman No</w:t>
                </w:r>
              </w:p>
            </w:tc>
            <w:tc>
              <w:tcPr>
                <w:tcW w:w="6238" w:type="dxa"/>
              </w:tcPr>
              <w:p w14:paraId="06791D0B" w14:textId="77777777" w:rsidR="00872992" w:rsidRPr="00872992" w:rsidRDefault="00872992" w:rsidP="00872992">
                <w:pPr>
                  <w:spacing w:line="360" w:lineRule="auto"/>
                  <w:jc w:val="both"/>
                  <w:rPr>
                    <w:bCs/>
                    <w:noProof/>
                    <w:sz w:val="24"/>
                    <w:szCs w:val="24"/>
                    <w:lang w:eastAsia="en-GB"/>
                  </w:rPr>
                </w:pPr>
                <w:r w:rsidRPr="00872992">
                  <w:rPr>
                    <w:bCs/>
                    <w:noProof/>
                    <w:sz w:val="24"/>
                    <w:szCs w:val="24"/>
                    <w:lang w:eastAsia="en-GB"/>
                  </w:rPr>
                  <w:t>EPDK-KVYS-PL-01</w:t>
                </w:r>
              </w:p>
            </w:tc>
          </w:tr>
          <w:tr w:rsidR="00872992" w:rsidRPr="00872992" w14:paraId="4277D912" w14:textId="77777777" w:rsidTr="00872992">
            <w:trPr>
              <w:trHeight w:val="363"/>
            </w:trPr>
            <w:tc>
              <w:tcPr>
                <w:tcW w:w="2982" w:type="dxa"/>
              </w:tcPr>
              <w:p w14:paraId="3556733F" w14:textId="77777777" w:rsidR="00872992" w:rsidRPr="009A225F" w:rsidRDefault="00872992" w:rsidP="00872992">
                <w:pPr>
                  <w:spacing w:line="360" w:lineRule="auto"/>
                  <w:jc w:val="both"/>
                  <w:rPr>
                    <w:noProof/>
                    <w:sz w:val="24"/>
                    <w:szCs w:val="24"/>
                    <w:lang w:eastAsia="en-GB"/>
                  </w:rPr>
                </w:pPr>
                <w:r w:rsidRPr="009A225F">
                  <w:rPr>
                    <w:noProof/>
                    <w:sz w:val="24"/>
                    <w:szCs w:val="24"/>
                    <w:lang w:eastAsia="en-GB"/>
                  </w:rPr>
                  <w:t>İlk Yayın Tarihi</w:t>
                </w:r>
              </w:p>
            </w:tc>
            <w:tc>
              <w:tcPr>
                <w:tcW w:w="6238" w:type="dxa"/>
              </w:tcPr>
              <w:p w14:paraId="509014B9" w14:textId="779A4C60" w:rsidR="00872992" w:rsidRPr="009A225F" w:rsidRDefault="00EA5C02" w:rsidP="00872992">
                <w:pPr>
                  <w:spacing w:line="360" w:lineRule="auto"/>
                  <w:jc w:val="both"/>
                  <w:rPr>
                    <w:bCs/>
                    <w:noProof/>
                    <w:sz w:val="24"/>
                    <w:szCs w:val="24"/>
                    <w:lang w:eastAsia="en-GB"/>
                  </w:rPr>
                </w:pPr>
                <w:r>
                  <w:rPr>
                    <w:bCs/>
                    <w:noProof/>
                    <w:sz w:val="24"/>
                    <w:szCs w:val="24"/>
                    <w:lang w:eastAsia="en-GB"/>
                  </w:rPr>
                  <w:t>18.02.2021</w:t>
                </w:r>
              </w:p>
            </w:tc>
          </w:tr>
          <w:tr w:rsidR="00872992" w:rsidRPr="00872992" w14:paraId="6A76444F" w14:textId="77777777" w:rsidTr="00872992">
            <w:trPr>
              <w:trHeight w:val="363"/>
            </w:trPr>
            <w:tc>
              <w:tcPr>
                <w:tcW w:w="2982" w:type="dxa"/>
              </w:tcPr>
              <w:p w14:paraId="0ACF558B" w14:textId="77777777" w:rsidR="00872992" w:rsidRPr="00872992" w:rsidRDefault="00872992" w:rsidP="00872992">
                <w:pPr>
                  <w:spacing w:line="360" w:lineRule="auto"/>
                  <w:jc w:val="both"/>
                  <w:rPr>
                    <w:noProof/>
                    <w:sz w:val="24"/>
                    <w:szCs w:val="24"/>
                    <w:lang w:eastAsia="en-GB"/>
                  </w:rPr>
                </w:pPr>
                <w:r w:rsidRPr="00872992">
                  <w:rPr>
                    <w:noProof/>
                    <w:sz w:val="24"/>
                    <w:szCs w:val="24"/>
                    <w:lang w:eastAsia="en-GB"/>
                  </w:rPr>
                  <w:t>Revizyon No</w:t>
                </w:r>
              </w:p>
            </w:tc>
            <w:tc>
              <w:tcPr>
                <w:tcW w:w="6238" w:type="dxa"/>
              </w:tcPr>
              <w:p w14:paraId="4F116C58" w14:textId="77777777" w:rsidR="00872992" w:rsidRPr="00872992" w:rsidRDefault="00872992" w:rsidP="00872992">
                <w:pPr>
                  <w:spacing w:line="360" w:lineRule="auto"/>
                  <w:jc w:val="both"/>
                  <w:rPr>
                    <w:bCs/>
                    <w:noProof/>
                    <w:sz w:val="24"/>
                    <w:szCs w:val="24"/>
                    <w:lang w:eastAsia="en-GB"/>
                  </w:rPr>
                </w:pPr>
                <w:r w:rsidRPr="00872992">
                  <w:rPr>
                    <w:bCs/>
                    <w:noProof/>
                    <w:sz w:val="24"/>
                    <w:szCs w:val="24"/>
                    <w:lang w:eastAsia="en-GB"/>
                  </w:rPr>
                  <w:t>1</w:t>
                </w:r>
              </w:p>
            </w:tc>
          </w:tr>
          <w:tr w:rsidR="00872992" w:rsidRPr="00872992" w14:paraId="4CAD0C96" w14:textId="77777777" w:rsidTr="00872992">
            <w:trPr>
              <w:trHeight w:val="363"/>
            </w:trPr>
            <w:tc>
              <w:tcPr>
                <w:tcW w:w="2982" w:type="dxa"/>
              </w:tcPr>
              <w:p w14:paraId="56276A75" w14:textId="77777777" w:rsidR="00872992" w:rsidRPr="00872992" w:rsidRDefault="00872992" w:rsidP="00872992">
                <w:pPr>
                  <w:spacing w:line="360" w:lineRule="auto"/>
                  <w:jc w:val="both"/>
                  <w:rPr>
                    <w:noProof/>
                    <w:sz w:val="24"/>
                    <w:szCs w:val="24"/>
                    <w:lang w:eastAsia="en-GB"/>
                  </w:rPr>
                </w:pPr>
                <w:r w:rsidRPr="00872992">
                  <w:rPr>
                    <w:noProof/>
                    <w:sz w:val="24"/>
                    <w:szCs w:val="24"/>
                    <w:lang w:eastAsia="en-GB"/>
                  </w:rPr>
                  <w:t>Son Revizyon Tarihi</w:t>
                </w:r>
              </w:p>
            </w:tc>
            <w:tc>
              <w:tcPr>
                <w:tcW w:w="6238" w:type="dxa"/>
              </w:tcPr>
              <w:p w14:paraId="412BE997" w14:textId="77777777" w:rsidR="00872992" w:rsidRPr="00872992" w:rsidRDefault="00872992" w:rsidP="00872992">
                <w:pPr>
                  <w:spacing w:line="360" w:lineRule="auto"/>
                  <w:jc w:val="both"/>
                  <w:rPr>
                    <w:bCs/>
                    <w:noProof/>
                    <w:sz w:val="24"/>
                    <w:szCs w:val="24"/>
                    <w:lang w:eastAsia="en-GB"/>
                  </w:rPr>
                </w:pPr>
              </w:p>
            </w:tc>
          </w:tr>
          <w:tr w:rsidR="00872992" w:rsidRPr="00872992" w14:paraId="4504065F" w14:textId="77777777" w:rsidTr="00872992">
            <w:trPr>
              <w:trHeight w:val="363"/>
            </w:trPr>
            <w:tc>
              <w:tcPr>
                <w:tcW w:w="2982" w:type="dxa"/>
              </w:tcPr>
              <w:p w14:paraId="25C8C251" w14:textId="77777777" w:rsidR="00872992" w:rsidRPr="00872992" w:rsidRDefault="00872992" w:rsidP="00872992">
                <w:pPr>
                  <w:spacing w:line="360" w:lineRule="auto"/>
                  <w:jc w:val="both"/>
                  <w:rPr>
                    <w:noProof/>
                    <w:sz w:val="24"/>
                    <w:szCs w:val="24"/>
                    <w:lang w:eastAsia="en-GB"/>
                  </w:rPr>
                </w:pPr>
                <w:r w:rsidRPr="00872992">
                  <w:rPr>
                    <w:noProof/>
                    <w:sz w:val="24"/>
                    <w:szCs w:val="24"/>
                    <w:lang w:eastAsia="en-GB"/>
                  </w:rPr>
                  <w:t>Referans</w:t>
                </w:r>
              </w:p>
            </w:tc>
            <w:tc>
              <w:tcPr>
                <w:tcW w:w="6238" w:type="dxa"/>
              </w:tcPr>
              <w:p w14:paraId="21D35F84" w14:textId="77777777" w:rsidR="00872992" w:rsidRPr="00872992" w:rsidRDefault="00872992" w:rsidP="00872992">
                <w:pPr>
                  <w:spacing w:line="360" w:lineRule="auto"/>
                  <w:jc w:val="both"/>
                  <w:rPr>
                    <w:b/>
                    <w:noProof/>
                    <w:sz w:val="24"/>
                    <w:szCs w:val="24"/>
                    <w:lang w:eastAsia="en-GB"/>
                  </w:rPr>
                </w:pPr>
              </w:p>
            </w:tc>
          </w:tr>
        </w:tbl>
        <w:sdt>
          <w:sdtPr>
            <w:rPr>
              <w:rFonts w:ascii="Times New Roman" w:hAnsi="Times New Roman" w:cs="Times New Roman"/>
              <w:noProof/>
              <w:sz w:val="24"/>
              <w:szCs w:val="24"/>
              <w:lang w:eastAsia="en-GB"/>
            </w:rPr>
            <w:id w:val="7520594"/>
            <w:docPartObj>
              <w:docPartGallery w:val="Cover Pages"/>
              <w:docPartUnique/>
            </w:docPartObj>
          </w:sdtPr>
          <w:sdtEndPr>
            <w:rPr>
              <w:rFonts w:eastAsia="SimSun"/>
            </w:rPr>
          </w:sdtEndPr>
          <w:sdtContent>
            <w:p w14:paraId="7A8A743C" w14:textId="09B1CC21" w:rsidR="009B5A9B" w:rsidRPr="00872992" w:rsidRDefault="009B5A9B" w:rsidP="00872992">
              <w:pPr>
                <w:spacing w:after="0" w:line="360" w:lineRule="auto"/>
                <w:jc w:val="both"/>
                <w:rPr>
                  <w:rFonts w:ascii="Times New Roman" w:hAnsi="Times New Roman" w:cs="Times New Roman"/>
                  <w:noProof/>
                  <w:sz w:val="24"/>
                  <w:szCs w:val="24"/>
                  <w:lang w:eastAsia="en-GB"/>
                </w:rPr>
              </w:pPr>
            </w:p>
            <w:p w14:paraId="2C9A23F3" w14:textId="77777777" w:rsidR="009B5A9B" w:rsidRPr="00872992" w:rsidRDefault="009B5A9B" w:rsidP="00872992">
              <w:pPr>
                <w:spacing w:after="0" w:line="360" w:lineRule="auto"/>
                <w:jc w:val="both"/>
                <w:rPr>
                  <w:rFonts w:ascii="Times New Roman" w:hAnsi="Times New Roman" w:cs="Times New Roman"/>
                  <w:noProof/>
                  <w:sz w:val="24"/>
                  <w:szCs w:val="24"/>
                  <w:lang w:eastAsia="en-GB"/>
                </w:rPr>
              </w:pPr>
            </w:p>
            <w:tbl>
              <w:tblPr>
                <w:tblStyle w:val="TableGrid1"/>
                <w:tblW w:w="9206" w:type="dxa"/>
                <w:tblLook w:val="0420" w:firstRow="1" w:lastRow="0" w:firstColumn="0" w:lastColumn="0" w:noHBand="0" w:noVBand="1"/>
              </w:tblPr>
              <w:tblGrid>
                <w:gridCol w:w="1555"/>
                <w:gridCol w:w="1984"/>
                <w:gridCol w:w="1843"/>
                <w:gridCol w:w="3824"/>
              </w:tblGrid>
              <w:tr w:rsidR="009B5A9B" w:rsidRPr="00872992" w14:paraId="371CDFE7" w14:textId="77777777" w:rsidTr="009B5A9B">
                <w:trPr>
                  <w:trHeight w:val="372"/>
                </w:trPr>
                <w:tc>
                  <w:tcPr>
                    <w:tcW w:w="9206" w:type="dxa"/>
                    <w:gridSpan w:val="4"/>
                  </w:tcPr>
                  <w:p w14:paraId="3061E863" w14:textId="77777777" w:rsidR="009B5A9B" w:rsidRPr="00872992" w:rsidRDefault="009B5A9B" w:rsidP="00872992">
                    <w:pPr>
                      <w:spacing w:line="360" w:lineRule="auto"/>
                      <w:jc w:val="both"/>
                      <w:rPr>
                        <w:noProof/>
                        <w:sz w:val="24"/>
                        <w:szCs w:val="24"/>
                        <w:lang w:eastAsia="en-GB"/>
                      </w:rPr>
                    </w:pPr>
                    <w:r w:rsidRPr="00872992">
                      <w:rPr>
                        <w:b/>
                        <w:noProof/>
                        <w:sz w:val="24"/>
                        <w:szCs w:val="24"/>
                        <w:lang w:eastAsia="en-GB"/>
                      </w:rPr>
                      <w:t>Revizyon Geçmişi</w:t>
                    </w:r>
                  </w:p>
                </w:tc>
              </w:tr>
              <w:tr w:rsidR="009B5A9B" w:rsidRPr="00872992" w14:paraId="2DC2276F" w14:textId="77777777" w:rsidTr="009B5A9B">
                <w:trPr>
                  <w:trHeight w:val="372"/>
                </w:trPr>
                <w:tc>
                  <w:tcPr>
                    <w:tcW w:w="1555" w:type="dxa"/>
                  </w:tcPr>
                  <w:p w14:paraId="69C674C3" w14:textId="77777777" w:rsidR="009B5A9B" w:rsidRPr="00872992" w:rsidRDefault="009B5A9B" w:rsidP="00872992">
                    <w:pPr>
                      <w:spacing w:line="360" w:lineRule="auto"/>
                      <w:jc w:val="both"/>
                      <w:rPr>
                        <w:noProof/>
                        <w:sz w:val="24"/>
                        <w:szCs w:val="24"/>
                        <w:lang w:eastAsia="en-GB"/>
                      </w:rPr>
                    </w:pPr>
                    <w:r w:rsidRPr="00872992">
                      <w:rPr>
                        <w:noProof/>
                        <w:sz w:val="24"/>
                        <w:szCs w:val="24"/>
                        <w:lang w:eastAsia="en-GB"/>
                      </w:rPr>
                      <w:t>Revizyon No</w:t>
                    </w:r>
                  </w:p>
                </w:tc>
                <w:tc>
                  <w:tcPr>
                    <w:tcW w:w="1984" w:type="dxa"/>
                  </w:tcPr>
                  <w:p w14:paraId="7D7A407E" w14:textId="77777777" w:rsidR="009B5A9B" w:rsidRPr="00872992" w:rsidRDefault="009B5A9B" w:rsidP="00872992">
                    <w:pPr>
                      <w:spacing w:line="360" w:lineRule="auto"/>
                      <w:jc w:val="both"/>
                      <w:rPr>
                        <w:b/>
                        <w:bCs/>
                        <w:noProof/>
                        <w:sz w:val="24"/>
                        <w:szCs w:val="24"/>
                        <w:lang w:eastAsia="en-GB"/>
                      </w:rPr>
                    </w:pPr>
                    <w:r w:rsidRPr="00872992">
                      <w:rPr>
                        <w:noProof/>
                        <w:sz w:val="24"/>
                        <w:szCs w:val="24"/>
                        <w:lang w:eastAsia="en-GB"/>
                      </w:rPr>
                      <w:t>Revizyon Tarihi</w:t>
                    </w:r>
                  </w:p>
                </w:tc>
                <w:tc>
                  <w:tcPr>
                    <w:tcW w:w="1843" w:type="dxa"/>
                  </w:tcPr>
                  <w:p w14:paraId="560911F1" w14:textId="77777777" w:rsidR="009B5A9B" w:rsidRPr="00872992" w:rsidRDefault="009B5A9B" w:rsidP="00872992">
                    <w:pPr>
                      <w:spacing w:line="360" w:lineRule="auto"/>
                      <w:jc w:val="both"/>
                      <w:rPr>
                        <w:b/>
                        <w:bCs/>
                        <w:noProof/>
                        <w:sz w:val="24"/>
                        <w:szCs w:val="24"/>
                        <w:lang w:eastAsia="en-GB"/>
                      </w:rPr>
                    </w:pPr>
                    <w:r w:rsidRPr="00872992">
                      <w:rPr>
                        <w:noProof/>
                        <w:sz w:val="24"/>
                        <w:szCs w:val="24"/>
                        <w:lang w:eastAsia="en-GB"/>
                      </w:rPr>
                      <w:t>Revizyon Yapan</w:t>
                    </w:r>
                  </w:p>
                </w:tc>
                <w:tc>
                  <w:tcPr>
                    <w:tcW w:w="3824" w:type="dxa"/>
                  </w:tcPr>
                  <w:p w14:paraId="3502213E" w14:textId="77777777" w:rsidR="009B5A9B" w:rsidRPr="00872992" w:rsidRDefault="009B5A9B" w:rsidP="00872992">
                    <w:pPr>
                      <w:spacing w:line="360" w:lineRule="auto"/>
                      <w:jc w:val="both"/>
                      <w:rPr>
                        <w:b/>
                        <w:bCs/>
                        <w:noProof/>
                        <w:sz w:val="24"/>
                        <w:szCs w:val="24"/>
                        <w:lang w:eastAsia="en-GB"/>
                      </w:rPr>
                    </w:pPr>
                    <w:r w:rsidRPr="00872992">
                      <w:rPr>
                        <w:noProof/>
                        <w:sz w:val="24"/>
                        <w:szCs w:val="24"/>
                        <w:lang w:eastAsia="en-GB"/>
                      </w:rPr>
                      <w:t>Revizyon Açıklaması</w:t>
                    </w:r>
                  </w:p>
                </w:tc>
              </w:tr>
              <w:tr w:rsidR="009B5A9B" w:rsidRPr="00872992" w14:paraId="7D264F85" w14:textId="77777777" w:rsidTr="009B5A9B">
                <w:trPr>
                  <w:trHeight w:val="356"/>
                </w:trPr>
                <w:tc>
                  <w:tcPr>
                    <w:tcW w:w="1555" w:type="dxa"/>
                  </w:tcPr>
                  <w:p w14:paraId="0C6F93FC" w14:textId="77777777" w:rsidR="009B5A9B" w:rsidRPr="009A225F" w:rsidRDefault="009B5A9B" w:rsidP="00872992">
                    <w:pPr>
                      <w:spacing w:line="360" w:lineRule="auto"/>
                      <w:jc w:val="both"/>
                      <w:rPr>
                        <w:bCs/>
                        <w:noProof/>
                        <w:sz w:val="24"/>
                        <w:szCs w:val="24"/>
                        <w:lang w:eastAsia="en-GB"/>
                      </w:rPr>
                    </w:pPr>
                    <w:r w:rsidRPr="009A225F">
                      <w:rPr>
                        <w:sz w:val="24"/>
                        <w:szCs w:val="24"/>
                      </w:rPr>
                      <w:t>1.0</w:t>
                    </w:r>
                  </w:p>
                </w:tc>
                <w:tc>
                  <w:tcPr>
                    <w:tcW w:w="1984" w:type="dxa"/>
                  </w:tcPr>
                  <w:p w14:paraId="2F8CE90A" w14:textId="05090792" w:rsidR="009B5A9B" w:rsidRPr="009A225F" w:rsidRDefault="00D27F63" w:rsidP="00872992">
                    <w:pPr>
                      <w:spacing w:line="360" w:lineRule="auto"/>
                      <w:jc w:val="both"/>
                      <w:rPr>
                        <w:bCs/>
                        <w:noProof/>
                        <w:sz w:val="24"/>
                        <w:szCs w:val="24"/>
                        <w:lang w:eastAsia="en-GB"/>
                      </w:rPr>
                    </w:pPr>
                    <w:r>
                      <w:rPr>
                        <w:bCs/>
                        <w:noProof/>
                        <w:sz w:val="24"/>
                        <w:szCs w:val="24"/>
                        <w:lang w:eastAsia="en-GB"/>
                      </w:rPr>
                      <w:t>18.02.2021</w:t>
                    </w:r>
                  </w:p>
                </w:tc>
                <w:tc>
                  <w:tcPr>
                    <w:tcW w:w="1843" w:type="dxa"/>
                  </w:tcPr>
                  <w:p w14:paraId="4BD4EAD7" w14:textId="77777777" w:rsidR="009B5A9B" w:rsidRPr="00872992" w:rsidRDefault="009B5A9B" w:rsidP="00872992">
                    <w:pPr>
                      <w:spacing w:line="360" w:lineRule="auto"/>
                      <w:jc w:val="both"/>
                      <w:rPr>
                        <w:bCs/>
                        <w:noProof/>
                        <w:sz w:val="24"/>
                        <w:szCs w:val="24"/>
                        <w:lang w:eastAsia="en-GB"/>
                      </w:rPr>
                    </w:pPr>
                    <w:r w:rsidRPr="00872992">
                      <w:rPr>
                        <w:sz w:val="24"/>
                        <w:szCs w:val="24"/>
                      </w:rPr>
                      <w:t>BGYÜK</w:t>
                    </w:r>
                  </w:p>
                </w:tc>
                <w:tc>
                  <w:tcPr>
                    <w:tcW w:w="3824" w:type="dxa"/>
                  </w:tcPr>
                  <w:p w14:paraId="42421B83" w14:textId="77777777" w:rsidR="009B5A9B" w:rsidRPr="00872992" w:rsidRDefault="009B5A9B" w:rsidP="00872992">
                    <w:pPr>
                      <w:spacing w:line="360" w:lineRule="auto"/>
                      <w:jc w:val="both"/>
                      <w:rPr>
                        <w:noProof/>
                        <w:sz w:val="24"/>
                        <w:szCs w:val="24"/>
                        <w:lang w:eastAsia="en-GB"/>
                      </w:rPr>
                    </w:pPr>
                    <w:r w:rsidRPr="00872992">
                      <w:rPr>
                        <w:sz w:val="24"/>
                        <w:szCs w:val="24"/>
                      </w:rPr>
                      <w:t>Doküman oluşturuldu.</w:t>
                    </w:r>
                  </w:p>
                </w:tc>
              </w:tr>
            </w:tbl>
            <w:p w14:paraId="41C5A6D7" w14:textId="77777777" w:rsidR="009B5A9B" w:rsidRPr="00872992" w:rsidRDefault="009B5A9B" w:rsidP="00872992">
              <w:pPr>
                <w:spacing w:after="0" w:line="360" w:lineRule="auto"/>
                <w:jc w:val="both"/>
                <w:rPr>
                  <w:rFonts w:ascii="Times New Roman" w:hAnsi="Times New Roman" w:cs="Times New Roman"/>
                  <w:noProof/>
                  <w:sz w:val="24"/>
                  <w:szCs w:val="24"/>
                  <w:lang w:eastAsia="en-GB"/>
                </w:rPr>
              </w:pPr>
            </w:p>
            <w:p w14:paraId="569E53F4" w14:textId="77777777" w:rsidR="009B5A9B" w:rsidRPr="00872992" w:rsidRDefault="009B5A9B" w:rsidP="00872992">
              <w:pPr>
                <w:spacing w:after="0" w:line="360" w:lineRule="auto"/>
                <w:jc w:val="both"/>
                <w:rPr>
                  <w:rFonts w:ascii="Times New Roman" w:hAnsi="Times New Roman" w:cs="Times New Roman"/>
                  <w:bCs/>
                  <w:noProof/>
                  <w:color w:val="000000"/>
                  <w:sz w:val="24"/>
                  <w:szCs w:val="24"/>
                  <w:lang w:eastAsia="en-GB"/>
                </w:rPr>
              </w:pPr>
            </w:p>
            <w:tbl>
              <w:tblPr>
                <w:tblStyle w:val="TableGrid1"/>
                <w:tblW w:w="9214" w:type="dxa"/>
                <w:tblInd w:w="-5" w:type="dxa"/>
                <w:tblLook w:val="06A0" w:firstRow="1" w:lastRow="0" w:firstColumn="1" w:lastColumn="0" w:noHBand="1" w:noVBand="1"/>
              </w:tblPr>
              <w:tblGrid>
                <w:gridCol w:w="2990"/>
                <w:gridCol w:w="2717"/>
                <w:gridCol w:w="3507"/>
              </w:tblGrid>
              <w:tr w:rsidR="009B5A9B" w:rsidRPr="00872992" w14:paraId="1EFE0AE3" w14:textId="77777777" w:rsidTr="009B5A9B">
                <w:trPr>
                  <w:trHeight w:val="616"/>
                </w:trPr>
                <w:tc>
                  <w:tcPr>
                    <w:tcW w:w="9214" w:type="dxa"/>
                    <w:gridSpan w:val="3"/>
                    <w:tcBorders>
                      <w:top w:val="single" w:sz="4" w:space="0" w:color="000000"/>
                      <w:left w:val="single" w:sz="4" w:space="0" w:color="000000"/>
                      <w:bottom w:val="single" w:sz="4" w:space="0" w:color="000000"/>
                      <w:right w:val="single" w:sz="4" w:space="0" w:color="000000"/>
                    </w:tcBorders>
                  </w:tcPr>
                  <w:p w14:paraId="1307AD48" w14:textId="77777777" w:rsidR="009B5A9B" w:rsidRPr="00872992" w:rsidRDefault="009B5A9B" w:rsidP="00872992">
                    <w:pPr>
                      <w:spacing w:line="360" w:lineRule="auto"/>
                      <w:jc w:val="both"/>
                      <w:rPr>
                        <w:b/>
                        <w:bCs/>
                        <w:noProof/>
                        <w:color w:val="000000"/>
                        <w:sz w:val="24"/>
                        <w:szCs w:val="24"/>
                        <w:lang w:eastAsia="en-GB"/>
                      </w:rPr>
                    </w:pPr>
                    <w:r w:rsidRPr="00872992">
                      <w:rPr>
                        <w:b/>
                        <w:bCs/>
                        <w:noProof/>
                        <w:color w:val="000000"/>
                        <w:sz w:val="24"/>
                        <w:szCs w:val="24"/>
                        <w:lang w:eastAsia="en-GB"/>
                      </w:rPr>
                      <w:t>Doküman Onayları</w:t>
                    </w:r>
                  </w:p>
                  <w:p w14:paraId="288F5D61" w14:textId="77777777" w:rsidR="009B5A9B" w:rsidRPr="00872992" w:rsidRDefault="009B5A9B" w:rsidP="00872992">
                    <w:pPr>
                      <w:spacing w:line="360" w:lineRule="auto"/>
                      <w:jc w:val="both"/>
                      <w:rPr>
                        <w:bCs/>
                        <w:noProof/>
                        <w:color w:val="000000"/>
                        <w:sz w:val="24"/>
                        <w:szCs w:val="24"/>
                      </w:rPr>
                    </w:pPr>
                  </w:p>
                </w:tc>
              </w:tr>
              <w:tr w:rsidR="009B5A9B" w:rsidRPr="00872992" w14:paraId="25BDA690" w14:textId="77777777" w:rsidTr="009B5A9B">
                <w:trPr>
                  <w:trHeight w:val="616"/>
                </w:trPr>
                <w:tc>
                  <w:tcPr>
                    <w:tcW w:w="2990" w:type="dxa"/>
                    <w:tcBorders>
                      <w:top w:val="single" w:sz="4" w:space="0" w:color="000000"/>
                      <w:left w:val="single" w:sz="4" w:space="0" w:color="000000"/>
                      <w:bottom w:val="single" w:sz="4" w:space="0" w:color="000000"/>
                      <w:right w:val="single" w:sz="4" w:space="0" w:color="000000"/>
                    </w:tcBorders>
                    <w:hideMark/>
                  </w:tcPr>
                  <w:p w14:paraId="12F4663B" w14:textId="77777777" w:rsidR="009B5A9B" w:rsidRPr="00872992" w:rsidRDefault="009B5A9B" w:rsidP="00872992">
                    <w:pPr>
                      <w:spacing w:line="360" w:lineRule="auto"/>
                      <w:jc w:val="both"/>
                      <w:rPr>
                        <w:bCs/>
                        <w:noProof/>
                        <w:color w:val="000000"/>
                        <w:sz w:val="24"/>
                        <w:szCs w:val="24"/>
                      </w:rPr>
                    </w:pPr>
                    <w:r w:rsidRPr="00872992">
                      <w:rPr>
                        <w:bCs/>
                        <w:noProof/>
                        <w:color w:val="000000"/>
                        <w:sz w:val="24"/>
                        <w:szCs w:val="24"/>
                      </w:rPr>
                      <w:t>Hazırlayan</w:t>
                    </w:r>
                  </w:p>
                </w:tc>
                <w:tc>
                  <w:tcPr>
                    <w:tcW w:w="2717" w:type="dxa"/>
                    <w:tcBorders>
                      <w:top w:val="single" w:sz="4" w:space="0" w:color="000000"/>
                      <w:left w:val="single" w:sz="4" w:space="0" w:color="000000"/>
                      <w:bottom w:val="single" w:sz="4" w:space="0" w:color="000000"/>
                      <w:right w:val="single" w:sz="4" w:space="0" w:color="000000"/>
                    </w:tcBorders>
                    <w:hideMark/>
                  </w:tcPr>
                  <w:p w14:paraId="4502AF03" w14:textId="77777777" w:rsidR="009B5A9B" w:rsidRPr="00872992" w:rsidRDefault="009B5A9B" w:rsidP="00872992">
                    <w:pPr>
                      <w:spacing w:line="360" w:lineRule="auto"/>
                      <w:jc w:val="both"/>
                      <w:rPr>
                        <w:bCs/>
                        <w:noProof/>
                        <w:color w:val="000000"/>
                        <w:sz w:val="24"/>
                        <w:szCs w:val="24"/>
                      </w:rPr>
                    </w:pPr>
                    <w:r w:rsidRPr="00872992">
                      <w:rPr>
                        <w:bCs/>
                        <w:noProof/>
                        <w:color w:val="000000"/>
                        <w:sz w:val="24"/>
                        <w:szCs w:val="24"/>
                      </w:rPr>
                      <w:t>Kontrol Eden</w:t>
                    </w:r>
                  </w:p>
                </w:tc>
                <w:tc>
                  <w:tcPr>
                    <w:tcW w:w="3507" w:type="dxa"/>
                    <w:tcBorders>
                      <w:top w:val="single" w:sz="4" w:space="0" w:color="000000"/>
                      <w:left w:val="single" w:sz="4" w:space="0" w:color="000000"/>
                      <w:bottom w:val="single" w:sz="4" w:space="0" w:color="000000"/>
                      <w:right w:val="single" w:sz="4" w:space="0" w:color="000000"/>
                    </w:tcBorders>
                    <w:hideMark/>
                  </w:tcPr>
                  <w:p w14:paraId="1300EE2B" w14:textId="77777777" w:rsidR="009B5A9B" w:rsidRPr="00872992" w:rsidRDefault="009B5A9B" w:rsidP="00872992">
                    <w:pPr>
                      <w:spacing w:line="360" w:lineRule="auto"/>
                      <w:jc w:val="both"/>
                      <w:rPr>
                        <w:bCs/>
                        <w:noProof/>
                        <w:color w:val="000000"/>
                        <w:sz w:val="24"/>
                        <w:szCs w:val="24"/>
                      </w:rPr>
                    </w:pPr>
                    <w:r w:rsidRPr="00872992">
                      <w:rPr>
                        <w:bCs/>
                        <w:noProof/>
                        <w:color w:val="000000"/>
                        <w:sz w:val="24"/>
                        <w:szCs w:val="24"/>
                      </w:rPr>
                      <w:t>Onaylayan</w:t>
                    </w:r>
                  </w:p>
                </w:tc>
              </w:tr>
              <w:tr w:rsidR="009B5A9B" w:rsidRPr="00872992" w14:paraId="774D744D" w14:textId="77777777" w:rsidTr="009B5A9B">
                <w:trPr>
                  <w:trHeight w:val="825"/>
                </w:trPr>
                <w:tc>
                  <w:tcPr>
                    <w:tcW w:w="2990" w:type="dxa"/>
                    <w:tcBorders>
                      <w:top w:val="single" w:sz="4" w:space="0" w:color="000000"/>
                      <w:left w:val="single" w:sz="4" w:space="0" w:color="000000"/>
                      <w:bottom w:val="single" w:sz="4" w:space="0" w:color="000000"/>
                      <w:right w:val="single" w:sz="4" w:space="0" w:color="000000"/>
                    </w:tcBorders>
                  </w:tcPr>
                  <w:p w14:paraId="77ABABF7" w14:textId="77777777" w:rsidR="009B5A9B" w:rsidRPr="00872992" w:rsidRDefault="009B5A9B" w:rsidP="00872992">
                    <w:pPr>
                      <w:spacing w:line="360" w:lineRule="auto"/>
                      <w:jc w:val="both"/>
                      <w:rPr>
                        <w:bCs/>
                        <w:noProof/>
                        <w:color w:val="000000"/>
                        <w:sz w:val="24"/>
                        <w:szCs w:val="24"/>
                      </w:rPr>
                    </w:pPr>
                    <w:r w:rsidRPr="00872992">
                      <w:rPr>
                        <w:bCs/>
                        <w:noProof/>
                        <w:color w:val="000000"/>
                        <w:sz w:val="24"/>
                        <w:szCs w:val="24"/>
                      </w:rPr>
                      <w:t>BGYÜK</w:t>
                    </w:r>
                  </w:p>
                </w:tc>
                <w:tc>
                  <w:tcPr>
                    <w:tcW w:w="2717" w:type="dxa"/>
                    <w:tcBorders>
                      <w:top w:val="single" w:sz="4" w:space="0" w:color="000000"/>
                      <w:left w:val="single" w:sz="4" w:space="0" w:color="000000"/>
                      <w:bottom w:val="single" w:sz="4" w:space="0" w:color="000000"/>
                      <w:right w:val="single" w:sz="4" w:space="0" w:color="000000"/>
                    </w:tcBorders>
                  </w:tcPr>
                  <w:p w14:paraId="0FF111C7" w14:textId="77777777" w:rsidR="009B5A9B" w:rsidRPr="009A225F" w:rsidRDefault="009B5A9B" w:rsidP="00872992">
                    <w:pPr>
                      <w:spacing w:line="360" w:lineRule="auto"/>
                      <w:jc w:val="both"/>
                      <w:rPr>
                        <w:bCs/>
                        <w:noProof/>
                        <w:color w:val="000000"/>
                        <w:sz w:val="24"/>
                        <w:szCs w:val="24"/>
                      </w:rPr>
                    </w:pPr>
                    <w:r w:rsidRPr="009A225F">
                      <w:rPr>
                        <w:bCs/>
                        <w:noProof/>
                        <w:color w:val="000000"/>
                        <w:sz w:val="24"/>
                        <w:szCs w:val="24"/>
                      </w:rPr>
                      <w:t>BGYS Sorumlusu</w:t>
                    </w:r>
                  </w:p>
                </w:tc>
                <w:tc>
                  <w:tcPr>
                    <w:tcW w:w="3507" w:type="dxa"/>
                    <w:tcBorders>
                      <w:top w:val="single" w:sz="4" w:space="0" w:color="000000"/>
                      <w:left w:val="single" w:sz="4" w:space="0" w:color="000000"/>
                      <w:bottom w:val="single" w:sz="4" w:space="0" w:color="000000"/>
                      <w:right w:val="single" w:sz="4" w:space="0" w:color="000000"/>
                    </w:tcBorders>
                  </w:tcPr>
                  <w:p w14:paraId="2E43BA43" w14:textId="2AE43B11" w:rsidR="009B5A9B" w:rsidRPr="009A225F" w:rsidRDefault="00EF5926" w:rsidP="00872992">
                    <w:pPr>
                      <w:spacing w:line="360" w:lineRule="auto"/>
                      <w:jc w:val="both"/>
                      <w:rPr>
                        <w:bCs/>
                        <w:noProof/>
                        <w:color w:val="000000"/>
                        <w:sz w:val="24"/>
                        <w:szCs w:val="24"/>
                      </w:rPr>
                    </w:pPr>
                    <w:r>
                      <w:rPr>
                        <w:bCs/>
                        <w:noProof/>
                        <w:color w:val="000000"/>
                        <w:sz w:val="24"/>
                        <w:szCs w:val="24"/>
                      </w:rPr>
                      <w:t>BGYÖK</w:t>
                    </w:r>
                  </w:p>
                </w:tc>
              </w:tr>
            </w:tbl>
            <w:p w14:paraId="7173B79D" w14:textId="77777777" w:rsidR="009B5A9B" w:rsidRPr="00872992" w:rsidRDefault="009B5A9B" w:rsidP="00872992">
              <w:pPr>
                <w:spacing w:after="0" w:line="240" w:lineRule="auto"/>
                <w:jc w:val="both"/>
                <w:rPr>
                  <w:rFonts w:ascii="Times New Roman" w:hAnsi="Times New Roman" w:cs="Times New Roman"/>
                  <w:b/>
                  <w:noProof/>
                  <w:sz w:val="24"/>
                  <w:szCs w:val="24"/>
                  <w:lang w:eastAsia="en-GB"/>
                </w:rPr>
              </w:pPr>
            </w:p>
            <w:p w14:paraId="6A508FE5" w14:textId="6C7D855F" w:rsidR="00644C80" w:rsidRPr="009B5A9B" w:rsidRDefault="009B5A9B" w:rsidP="00872992">
              <w:pPr>
                <w:spacing w:after="0" w:line="360" w:lineRule="auto"/>
                <w:jc w:val="both"/>
                <w:rPr>
                  <w:b/>
                  <w:noProof/>
                  <w:lang w:eastAsia="en-GB"/>
                </w:rPr>
              </w:pPr>
              <w:r w:rsidRPr="00872992">
                <w:rPr>
                  <w:rFonts w:ascii="Times New Roman" w:hAnsi="Times New Roman" w:cs="Times New Roman"/>
                  <w:b/>
                  <w:noProof/>
                  <w:sz w:val="24"/>
                  <w:szCs w:val="24"/>
                  <w:lang w:eastAsia="en-GB"/>
                </w:rPr>
                <w:br w:type="page"/>
              </w:r>
            </w:p>
          </w:sdtContent>
        </w:sdt>
      </w:sdtContent>
    </w:sdt>
    <w:bookmarkEnd w:id="4" w:displacedByCustomXml="next"/>
    <w:bookmarkEnd w:id="1" w:displacedByCustomXml="next"/>
    <w:sdt>
      <w:sdtPr>
        <w:rPr>
          <w:rFonts w:ascii="Times New Roman" w:hAnsi="Times New Roman" w:cs="Times New Roman"/>
          <w:sz w:val="24"/>
          <w:szCs w:val="24"/>
        </w:rPr>
        <w:id w:val="1839034949"/>
        <w:docPartObj>
          <w:docPartGallery w:val="Table of Contents"/>
          <w:docPartUnique/>
        </w:docPartObj>
      </w:sdtPr>
      <w:sdtEndPr>
        <w:rPr>
          <w:bCs/>
          <w:noProof/>
        </w:rPr>
      </w:sdtEndPr>
      <w:sdtContent>
        <w:p w14:paraId="7A581EFF" w14:textId="72867D9D" w:rsidR="00E5265D" w:rsidRPr="00190BB5" w:rsidRDefault="00A25E58" w:rsidP="00190BB5">
          <w:pPr>
            <w:spacing w:after="0" w:line="360" w:lineRule="auto"/>
            <w:jc w:val="both"/>
            <w:rPr>
              <w:rFonts w:ascii="Times New Roman" w:hAnsi="Times New Roman" w:cs="Times New Roman"/>
              <w:b/>
              <w:color w:val="000000" w:themeColor="text1"/>
              <w:sz w:val="24"/>
              <w:szCs w:val="24"/>
            </w:rPr>
          </w:pPr>
          <w:r w:rsidRPr="00190BB5">
            <w:rPr>
              <w:rFonts w:ascii="Times New Roman" w:hAnsi="Times New Roman" w:cs="Times New Roman"/>
              <w:b/>
              <w:color w:val="000000" w:themeColor="text1"/>
              <w:sz w:val="24"/>
              <w:szCs w:val="24"/>
            </w:rPr>
            <w:t>İ</w:t>
          </w:r>
          <w:r w:rsidR="00BF0130" w:rsidRPr="00190BB5">
            <w:rPr>
              <w:rFonts w:ascii="Times New Roman" w:hAnsi="Times New Roman" w:cs="Times New Roman"/>
              <w:b/>
              <w:color w:val="000000" w:themeColor="text1"/>
              <w:sz w:val="24"/>
              <w:szCs w:val="24"/>
            </w:rPr>
            <w:t>ÇİNDEKİLER</w:t>
          </w:r>
        </w:p>
        <w:p w14:paraId="4439DCF7" w14:textId="424FDFA4" w:rsidR="00190BB5" w:rsidRPr="00190BB5" w:rsidRDefault="00A25E58"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r w:rsidRPr="00190BB5">
            <w:rPr>
              <w:rFonts w:ascii="Times New Roman" w:hAnsi="Times New Roman" w:cs="Times New Roman"/>
              <w:sz w:val="24"/>
              <w:szCs w:val="24"/>
            </w:rPr>
            <w:fldChar w:fldCharType="begin"/>
          </w:r>
          <w:r w:rsidRPr="00190BB5">
            <w:rPr>
              <w:rFonts w:ascii="Times New Roman" w:hAnsi="Times New Roman" w:cs="Times New Roman"/>
              <w:sz w:val="24"/>
              <w:szCs w:val="24"/>
            </w:rPr>
            <w:instrText xml:space="preserve"> TOC \o "1-3" \h \z \u </w:instrText>
          </w:r>
          <w:r w:rsidRPr="00190BB5">
            <w:rPr>
              <w:rFonts w:ascii="Times New Roman" w:hAnsi="Times New Roman" w:cs="Times New Roman"/>
              <w:sz w:val="24"/>
              <w:szCs w:val="24"/>
            </w:rPr>
            <w:fldChar w:fldCharType="separate"/>
          </w:r>
          <w:hyperlink w:anchor="_Toc63801337" w:history="1">
            <w:r w:rsidR="00190BB5" w:rsidRPr="00190BB5">
              <w:rPr>
                <w:rStyle w:val="Kpr"/>
                <w:rFonts w:ascii="Times New Roman" w:hAnsi="Times New Roman" w:cs="Times New Roman"/>
                <w:noProof/>
                <w:sz w:val="24"/>
                <w:szCs w:val="24"/>
              </w:rPr>
              <w:t>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AMAÇ</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_Toc63801337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4</w:t>
            </w:r>
            <w:r w:rsidR="00190BB5" w:rsidRPr="00190BB5">
              <w:rPr>
                <w:rFonts w:ascii="Times New Roman" w:hAnsi="Times New Roman" w:cs="Times New Roman"/>
                <w:noProof/>
                <w:webHidden/>
                <w:sz w:val="24"/>
                <w:szCs w:val="24"/>
              </w:rPr>
              <w:fldChar w:fldCharType="end"/>
            </w:r>
          </w:hyperlink>
        </w:p>
        <w:p w14:paraId="7ADEC06D" w14:textId="7AE723B1"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38" w:history="1">
            <w:r w:rsidR="00190BB5" w:rsidRPr="00190BB5">
              <w:rPr>
                <w:rStyle w:val="Kpr"/>
                <w:rFonts w:ascii="Times New Roman" w:hAnsi="Times New Roman" w:cs="Times New Roman"/>
                <w:noProof/>
                <w:sz w:val="24"/>
                <w:szCs w:val="24"/>
              </w:rPr>
              <w:t>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KAPSAM</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_Toc63801338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4</w:t>
            </w:r>
            <w:r w:rsidR="00190BB5" w:rsidRPr="00190BB5">
              <w:rPr>
                <w:rFonts w:ascii="Times New Roman" w:hAnsi="Times New Roman" w:cs="Times New Roman"/>
                <w:noProof/>
                <w:webHidden/>
                <w:sz w:val="24"/>
                <w:szCs w:val="24"/>
              </w:rPr>
              <w:fldChar w:fldCharType="end"/>
            </w:r>
          </w:hyperlink>
        </w:p>
        <w:p w14:paraId="4E89077D" w14:textId="2238ABEE"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39" w:history="1">
            <w:r w:rsidR="00190BB5" w:rsidRPr="00190BB5">
              <w:rPr>
                <w:rStyle w:val="Kpr"/>
                <w:rFonts w:ascii="Times New Roman" w:hAnsi="Times New Roman" w:cs="Times New Roman"/>
                <w:noProof/>
                <w:sz w:val="24"/>
                <w:szCs w:val="24"/>
              </w:rPr>
              <w:t>3.</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GÖREV VE SORUMLULUK</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_Toc63801339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4</w:t>
            </w:r>
            <w:r w:rsidR="00190BB5" w:rsidRPr="00190BB5">
              <w:rPr>
                <w:rFonts w:ascii="Times New Roman" w:hAnsi="Times New Roman" w:cs="Times New Roman"/>
                <w:noProof/>
                <w:webHidden/>
                <w:sz w:val="24"/>
                <w:szCs w:val="24"/>
              </w:rPr>
              <w:fldChar w:fldCharType="end"/>
            </w:r>
          </w:hyperlink>
        </w:p>
        <w:p w14:paraId="79F123D8" w14:textId="3E57E7FA"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0" w:history="1">
            <w:r w:rsidR="00190BB5" w:rsidRPr="00190BB5">
              <w:rPr>
                <w:rStyle w:val="Kpr"/>
                <w:rFonts w:ascii="Times New Roman" w:hAnsi="Times New Roman" w:cs="Times New Roman"/>
                <w:noProof/>
                <w:sz w:val="24"/>
                <w:szCs w:val="24"/>
              </w:rPr>
              <w:t>4.</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TANIMLAR VE KISALTMALAR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_Toc63801340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5</w:t>
            </w:r>
            <w:r w:rsidR="00190BB5" w:rsidRPr="00190BB5">
              <w:rPr>
                <w:rFonts w:ascii="Times New Roman" w:hAnsi="Times New Roman" w:cs="Times New Roman"/>
                <w:noProof/>
                <w:webHidden/>
                <w:sz w:val="24"/>
                <w:szCs w:val="24"/>
              </w:rPr>
              <w:fldChar w:fldCharType="end"/>
            </w:r>
          </w:hyperlink>
        </w:p>
        <w:p w14:paraId="32F902B7" w14:textId="2BC3A292"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1" w:history="1">
            <w:r w:rsidR="00190BB5" w:rsidRPr="00190BB5">
              <w:rPr>
                <w:rStyle w:val="Kpr"/>
                <w:rFonts w:ascii="Times New Roman" w:hAnsi="Times New Roman" w:cs="Times New Roman"/>
                <w:noProof/>
                <w:sz w:val="24"/>
                <w:szCs w:val="24"/>
              </w:rPr>
              <w:t>5.</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İŞLENMESİNE VE KORUNMASINA İLİŞKİN YÜKÜMLÜLÜKLER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_Toc63801341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7</w:t>
            </w:r>
            <w:r w:rsidR="00190BB5" w:rsidRPr="00190BB5">
              <w:rPr>
                <w:rFonts w:ascii="Times New Roman" w:hAnsi="Times New Roman" w:cs="Times New Roman"/>
                <w:noProof/>
                <w:webHidden/>
                <w:sz w:val="24"/>
                <w:szCs w:val="24"/>
              </w:rPr>
              <w:fldChar w:fldCharType="end"/>
            </w:r>
          </w:hyperlink>
        </w:p>
        <w:p w14:paraId="15E9FA07" w14:textId="58E10679"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2" w:history="1">
            <w:r w:rsidR="00190BB5" w:rsidRPr="00190BB5">
              <w:rPr>
                <w:rStyle w:val="Kpr"/>
                <w:rFonts w:ascii="Times New Roman" w:hAnsi="Times New Roman" w:cs="Times New Roman"/>
                <w:noProof/>
                <w:sz w:val="24"/>
                <w:szCs w:val="24"/>
              </w:rPr>
              <w:t>5.1.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 İşleme İlkelerine Uygunluk</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_Toc63801342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7</w:t>
            </w:r>
            <w:r w:rsidR="00190BB5" w:rsidRPr="00190BB5">
              <w:rPr>
                <w:rFonts w:ascii="Times New Roman" w:hAnsi="Times New Roman" w:cs="Times New Roman"/>
                <w:noProof/>
                <w:webHidden/>
                <w:sz w:val="24"/>
                <w:szCs w:val="24"/>
              </w:rPr>
              <w:fldChar w:fldCharType="end"/>
            </w:r>
          </w:hyperlink>
        </w:p>
        <w:p w14:paraId="4C29A653" w14:textId="64CC54C5"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3" w:history="1">
            <w:r w:rsidR="00190BB5" w:rsidRPr="00190BB5">
              <w:rPr>
                <w:rStyle w:val="Kpr"/>
                <w:rFonts w:ascii="Times New Roman" w:hAnsi="Times New Roman" w:cs="Times New Roman"/>
                <w:noProof/>
                <w:sz w:val="24"/>
                <w:szCs w:val="24"/>
              </w:rPr>
              <w:t>5.2.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Aydınlatma Yükümlülüğü</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_Toc63801343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8</w:t>
            </w:r>
            <w:r w:rsidR="00190BB5" w:rsidRPr="00190BB5">
              <w:rPr>
                <w:rFonts w:ascii="Times New Roman" w:hAnsi="Times New Roman" w:cs="Times New Roman"/>
                <w:noProof/>
                <w:webHidden/>
                <w:sz w:val="24"/>
                <w:szCs w:val="24"/>
              </w:rPr>
              <w:fldChar w:fldCharType="end"/>
            </w:r>
          </w:hyperlink>
        </w:p>
        <w:p w14:paraId="74DE9870" w14:textId="68DA2BF8"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4" w:history="1">
            <w:r w:rsidR="00190BB5" w:rsidRPr="00190BB5">
              <w:rPr>
                <w:rStyle w:val="Kpr"/>
                <w:rFonts w:ascii="Times New Roman" w:hAnsi="Times New Roman" w:cs="Times New Roman"/>
                <w:noProof/>
                <w:sz w:val="24"/>
                <w:szCs w:val="24"/>
              </w:rPr>
              <w:t>5.3.</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İşlenme Şartları (Veri İşlemenin Hukuki Sebepleri)</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_Toc63801344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9</w:t>
            </w:r>
            <w:r w:rsidR="00190BB5" w:rsidRPr="00190BB5">
              <w:rPr>
                <w:rFonts w:ascii="Times New Roman" w:hAnsi="Times New Roman" w:cs="Times New Roman"/>
                <w:noProof/>
                <w:webHidden/>
                <w:sz w:val="24"/>
                <w:szCs w:val="24"/>
              </w:rPr>
              <w:fldChar w:fldCharType="end"/>
            </w:r>
          </w:hyperlink>
        </w:p>
        <w:p w14:paraId="1A8AFC2C" w14:textId="6259AE93"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5" w:history="1">
            <w:r w:rsidR="00190BB5" w:rsidRPr="00190BB5">
              <w:rPr>
                <w:rStyle w:val="Kpr"/>
                <w:rFonts w:ascii="Times New Roman" w:hAnsi="Times New Roman" w:cs="Times New Roman"/>
                <w:noProof/>
                <w:sz w:val="24"/>
                <w:szCs w:val="24"/>
              </w:rPr>
              <w:t>5.4.</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Aktarımı</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_Toc63801345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10</w:t>
            </w:r>
            <w:r w:rsidR="00190BB5" w:rsidRPr="00190BB5">
              <w:rPr>
                <w:rFonts w:ascii="Times New Roman" w:hAnsi="Times New Roman" w:cs="Times New Roman"/>
                <w:noProof/>
                <w:webHidden/>
                <w:sz w:val="24"/>
                <w:szCs w:val="24"/>
              </w:rPr>
              <w:fldChar w:fldCharType="end"/>
            </w:r>
          </w:hyperlink>
        </w:p>
        <w:p w14:paraId="60F8E4A5" w14:textId="42631AAB"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6" w:history="1">
            <w:r w:rsidR="00190BB5" w:rsidRPr="00190BB5">
              <w:rPr>
                <w:rStyle w:val="Kpr"/>
                <w:rFonts w:ascii="Times New Roman" w:hAnsi="Times New Roman" w:cs="Times New Roman"/>
                <w:noProof/>
                <w:sz w:val="24"/>
                <w:szCs w:val="24"/>
              </w:rPr>
              <w:t>5.4.1.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Aktarım Şartları</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_Toc63801346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10</w:t>
            </w:r>
            <w:r w:rsidR="00190BB5" w:rsidRPr="00190BB5">
              <w:rPr>
                <w:rFonts w:ascii="Times New Roman" w:hAnsi="Times New Roman" w:cs="Times New Roman"/>
                <w:noProof/>
                <w:webHidden/>
                <w:sz w:val="24"/>
                <w:szCs w:val="24"/>
              </w:rPr>
              <w:fldChar w:fldCharType="end"/>
            </w:r>
          </w:hyperlink>
        </w:p>
        <w:p w14:paraId="476884C7" w14:textId="391132AC"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7" w:history="1">
            <w:r w:rsidR="00190BB5" w:rsidRPr="00190BB5">
              <w:rPr>
                <w:rStyle w:val="Kpr"/>
                <w:rFonts w:ascii="Times New Roman" w:hAnsi="Times New Roman" w:cs="Times New Roman"/>
                <w:noProof/>
                <w:sz w:val="24"/>
                <w:szCs w:val="24"/>
              </w:rPr>
              <w:t>5.5.</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Envanter’e ve VERBİS’e İlişkin Yükümlülükler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_Toc63801347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11</w:t>
            </w:r>
            <w:r w:rsidR="00190BB5" w:rsidRPr="00190BB5">
              <w:rPr>
                <w:rFonts w:ascii="Times New Roman" w:hAnsi="Times New Roman" w:cs="Times New Roman"/>
                <w:noProof/>
                <w:webHidden/>
                <w:sz w:val="24"/>
                <w:szCs w:val="24"/>
              </w:rPr>
              <w:fldChar w:fldCharType="end"/>
            </w:r>
          </w:hyperlink>
        </w:p>
        <w:p w14:paraId="0FBAA348" w14:textId="195D5326"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8" w:history="1">
            <w:r w:rsidR="00190BB5" w:rsidRPr="00190BB5">
              <w:rPr>
                <w:rStyle w:val="Kpr"/>
                <w:rFonts w:ascii="Times New Roman" w:hAnsi="Times New Roman" w:cs="Times New Roman"/>
                <w:noProof/>
                <w:sz w:val="24"/>
                <w:szCs w:val="24"/>
              </w:rPr>
              <w:t>5.6.</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Veri Güvenliğine İlişkin Yükümlülükler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_Toc63801348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11</w:t>
            </w:r>
            <w:r w:rsidR="00190BB5" w:rsidRPr="00190BB5">
              <w:rPr>
                <w:rFonts w:ascii="Times New Roman" w:hAnsi="Times New Roman" w:cs="Times New Roman"/>
                <w:noProof/>
                <w:webHidden/>
                <w:sz w:val="24"/>
                <w:szCs w:val="24"/>
              </w:rPr>
              <w:fldChar w:fldCharType="end"/>
            </w:r>
          </w:hyperlink>
        </w:p>
        <w:p w14:paraId="0616C498" w14:textId="74C4BD0F"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49" w:history="1">
            <w:r w:rsidR="00190BB5" w:rsidRPr="00190BB5">
              <w:rPr>
                <w:rStyle w:val="Kpr"/>
                <w:rFonts w:ascii="Times New Roman" w:hAnsi="Times New Roman" w:cs="Times New Roman"/>
                <w:noProof/>
                <w:sz w:val="24"/>
                <w:szCs w:val="24"/>
              </w:rPr>
              <w:t>5.6.1.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Hukuka Uygun İşlenmesini Sağlamak İçin Alınan Teknik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_Toc63801349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12</w:t>
            </w:r>
            <w:r w:rsidR="00190BB5" w:rsidRPr="00190BB5">
              <w:rPr>
                <w:rFonts w:ascii="Times New Roman" w:hAnsi="Times New Roman" w:cs="Times New Roman"/>
                <w:noProof/>
                <w:webHidden/>
                <w:sz w:val="24"/>
                <w:szCs w:val="24"/>
              </w:rPr>
              <w:fldChar w:fldCharType="end"/>
            </w:r>
          </w:hyperlink>
        </w:p>
        <w:p w14:paraId="3280C0FA" w14:textId="7399E08C"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0" w:history="1">
            <w:r w:rsidR="00190BB5" w:rsidRPr="00190BB5">
              <w:rPr>
                <w:rStyle w:val="Kpr"/>
                <w:rFonts w:ascii="Times New Roman" w:hAnsi="Times New Roman" w:cs="Times New Roman"/>
                <w:noProof/>
                <w:sz w:val="24"/>
                <w:szCs w:val="24"/>
              </w:rPr>
              <w:t>5.6.2.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Hukuka Uygun İşlenmesini Sağlamak İçin Alınan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_Toc63801350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12</w:t>
            </w:r>
            <w:r w:rsidR="00190BB5" w:rsidRPr="00190BB5">
              <w:rPr>
                <w:rFonts w:ascii="Times New Roman" w:hAnsi="Times New Roman" w:cs="Times New Roman"/>
                <w:noProof/>
                <w:webHidden/>
                <w:sz w:val="24"/>
                <w:szCs w:val="24"/>
              </w:rPr>
              <w:fldChar w:fldCharType="end"/>
            </w:r>
          </w:hyperlink>
        </w:p>
        <w:p w14:paraId="107814C9" w14:textId="0B5F1BCB"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1" w:history="1">
            <w:r w:rsidR="00190BB5" w:rsidRPr="00190BB5">
              <w:rPr>
                <w:rStyle w:val="Kpr"/>
                <w:rFonts w:ascii="Times New Roman" w:hAnsi="Times New Roman" w:cs="Times New Roman"/>
                <w:noProof/>
                <w:sz w:val="24"/>
                <w:szCs w:val="24"/>
              </w:rPr>
              <w:t>5.6.3.</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Aktarılmasında Uyulacak Teknik ve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_Toc63801351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12</w:t>
            </w:r>
            <w:r w:rsidR="00190BB5" w:rsidRPr="00190BB5">
              <w:rPr>
                <w:rFonts w:ascii="Times New Roman" w:hAnsi="Times New Roman" w:cs="Times New Roman"/>
                <w:noProof/>
                <w:webHidden/>
                <w:sz w:val="24"/>
                <w:szCs w:val="24"/>
              </w:rPr>
              <w:fldChar w:fldCharType="end"/>
            </w:r>
          </w:hyperlink>
        </w:p>
        <w:p w14:paraId="69C20DF4" w14:textId="41F3AF9E"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2" w:history="1">
            <w:r w:rsidR="00190BB5" w:rsidRPr="00190BB5">
              <w:rPr>
                <w:rStyle w:val="Kpr"/>
                <w:rFonts w:ascii="Times New Roman" w:hAnsi="Times New Roman" w:cs="Times New Roman"/>
                <w:noProof/>
                <w:sz w:val="24"/>
                <w:szCs w:val="24"/>
              </w:rPr>
              <w:t>5.6.3.1.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Aktarılmasında Alınan Teknik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_Toc63801352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12</w:t>
            </w:r>
            <w:r w:rsidR="00190BB5" w:rsidRPr="00190BB5">
              <w:rPr>
                <w:rFonts w:ascii="Times New Roman" w:hAnsi="Times New Roman" w:cs="Times New Roman"/>
                <w:noProof/>
                <w:webHidden/>
                <w:sz w:val="24"/>
                <w:szCs w:val="24"/>
              </w:rPr>
              <w:fldChar w:fldCharType="end"/>
            </w:r>
          </w:hyperlink>
        </w:p>
        <w:p w14:paraId="549E268D" w14:textId="3DE477EC"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3" w:history="1">
            <w:r w:rsidR="00190BB5" w:rsidRPr="00190BB5">
              <w:rPr>
                <w:rStyle w:val="Kpr"/>
                <w:rFonts w:ascii="Times New Roman" w:hAnsi="Times New Roman" w:cs="Times New Roman"/>
                <w:noProof/>
                <w:sz w:val="24"/>
                <w:szCs w:val="24"/>
              </w:rPr>
              <w:t>5.6.3.2.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Aktarılmasında Alınan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_Toc63801353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12</w:t>
            </w:r>
            <w:r w:rsidR="00190BB5" w:rsidRPr="00190BB5">
              <w:rPr>
                <w:rFonts w:ascii="Times New Roman" w:hAnsi="Times New Roman" w:cs="Times New Roman"/>
                <w:noProof/>
                <w:webHidden/>
                <w:sz w:val="24"/>
                <w:szCs w:val="24"/>
              </w:rPr>
              <w:fldChar w:fldCharType="end"/>
            </w:r>
          </w:hyperlink>
        </w:p>
        <w:p w14:paraId="5239D20D" w14:textId="54C21D08"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4" w:history="1">
            <w:r w:rsidR="00190BB5" w:rsidRPr="00190BB5">
              <w:rPr>
                <w:rStyle w:val="Kpr"/>
                <w:rFonts w:ascii="Times New Roman" w:hAnsi="Times New Roman" w:cs="Times New Roman"/>
                <w:noProof/>
                <w:sz w:val="24"/>
                <w:szCs w:val="24"/>
              </w:rPr>
              <w:t>5.6.4.</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Hukuka Aykırı Erişimini Engellemek İçin Alınan Teknik ve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_Toc63801354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13</w:t>
            </w:r>
            <w:r w:rsidR="00190BB5" w:rsidRPr="00190BB5">
              <w:rPr>
                <w:rFonts w:ascii="Times New Roman" w:hAnsi="Times New Roman" w:cs="Times New Roman"/>
                <w:noProof/>
                <w:webHidden/>
                <w:sz w:val="24"/>
                <w:szCs w:val="24"/>
              </w:rPr>
              <w:fldChar w:fldCharType="end"/>
            </w:r>
          </w:hyperlink>
        </w:p>
        <w:p w14:paraId="0F3C2CF8" w14:textId="63A88E9F"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5" w:history="1">
            <w:r w:rsidR="00190BB5" w:rsidRPr="00190BB5">
              <w:rPr>
                <w:rStyle w:val="Kpr"/>
                <w:rFonts w:ascii="Times New Roman" w:hAnsi="Times New Roman" w:cs="Times New Roman"/>
                <w:noProof/>
                <w:sz w:val="24"/>
                <w:szCs w:val="24"/>
              </w:rPr>
              <w:t>5.6.4.1.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Hukuka Aykırı Erişimini Engellemek İçin Alınan Teknik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_Toc63801355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13</w:t>
            </w:r>
            <w:r w:rsidR="00190BB5" w:rsidRPr="00190BB5">
              <w:rPr>
                <w:rFonts w:ascii="Times New Roman" w:hAnsi="Times New Roman" w:cs="Times New Roman"/>
                <w:noProof/>
                <w:webHidden/>
                <w:sz w:val="24"/>
                <w:szCs w:val="24"/>
              </w:rPr>
              <w:fldChar w:fldCharType="end"/>
            </w:r>
          </w:hyperlink>
        </w:p>
        <w:p w14:paraId="1295DD52" w14:textId="62CE4CEF"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6" w:history="1">
            <w:r w:rsidR="00190BB5" w:rsidRPr="00190BB5">
              <w:rPr>
                <w:rStyle w:val="Kpr"/>
                <w:rFonts w:ascii="Times New Roman" w:hAnsi="Times New Roman" w:cs="Times New Roman"/>
                <w:noProof/>
                <w:sz w:val="24"/>
                <w:szCs w:val="24"/>
              </w:rPr>
              <w:t>5.6.4.2.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Hukuka Aykırı Erişimini Engellemek İçin Alınan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_Toc63801356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13</w:t>
            </w:r>
            <w:r w:rsidR="00190BB5" w:rsidRPr="00190BB5">
              <w:rPr>
                <w:rFonts w:ascii="Times New Roman" w:hAnsi="Times New Roman" w:cs="Times New Roman"/>
                <w:noProof/>
                <w:webHidden/>
                <w:sz w:val="24"/>
                <w:szCs w:val="24"/>
              </w:rPr>
              <w:fldChar w:fldCharType="end"/>
            </w:r>
          </w:hyperlink>
        </w:p>
        <w:p w14:paraId="1A58413F" w14:textId="7D3B8801"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7" w:history="1">
            <w:r w:rsidR="00190BB5" w:rsidRPr="00190BB5">
              <w:rPr>
                <w:rStyle w:val="Kpr"/>
                <w:rFonts w:ascii="Times New Roman" w:hAnsi="Times New Roman" w:cs="Times New Roman"/>
                <w:noProof/>
                <w:sz w:val="24"/>
                <w:szCs w:val="24"/>
              </w:rPr>
              <w:t>5.6.5.</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Güvenli Ortamlarda Saklanması</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_Toc63801357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14</w:t>
            </w:r>
            <w:r w:rsidR="00190BB5" w:rsidRPr="00190BB5">
              <w:rPr>
                <w:rFonts w:ascii="Times New Roman" w:hAnsi="Times New Roman" w:cs="Times New Roman"/>
                <w:noProof/>
                <w:webHidden/>
                <w:sz w:val="24"/>
                <w:szCs w:val="24"/>
              </w:rPr>
              <w:fldChar w:fldCharType="end"/>
            </w:r>
          </w:hyperlink>
        </w:p>
        <w:p w14:paraId="46CBD90A" w14:textId="176120C8"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8" w:history="1">
            <w:r w:rsidR="00190BB5" w:rsidRPr="00190BB5">
              <w:rPr>
                <w:rStyle w:val="Kpr"/>
                <w:rFonts w:ascii="Times New Roman" w:hAnsi="Times New Roman" w:cs="Times New Roman"/>
                <w:noProof/>
                <w:sz w:val="24"/>
                <w:szCs w:val="24"/>
              </w:rPr>
              <w:t>5.6.5.1.</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Güvenli Ortamlarda Saklanması İçin Alınan Teknik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_Toc63801358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14</w:t>
            </w:r>
            <w:r w:rsidR="00190BB5" w:rsidRPr="00190BB5">
              <w:rPr>
                <w:rFonts w:ascii="Times New Roman" w:hAnsi="Times New Roman" w:cs="Times New Roman"/>
                <w:noProof/>
                <w:webHidden/>
                <w:sz w:val="24"/>
                <w:szCs w:val="24"/>
              </w:rPr>
              <w:fldChar w:fldCharType="end"/>
            </w:r>
          </w:hyperlink>
        </w:p>
        <w:p w14:paraId="15523598" w14:textId="1834B48E" w:rsidR="00190BB5" w:rsidRPr="00190BB5" w:rsidRDefault="00E401FE" w:rsidP="00190BB5">
          <w:pPr>
            <w:pStyle w:val="T1"/>
            <w:tabs>
              <w:tab w:val="left" w:pos="110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59" w:history="1">
            <w:r w:rsidR="00190BB5" w:rsidRPr="00190BB5">
              <w:rPr>
                <w:rStyle w:val="Kpr"/>
                <w:rFonts w:ascii="Times New Roman" w:hAnsi="Times New Roman" w:cs="Times New Roman"/>
                <w:noProof/>
                <w:sz w:val="24"/>
                <w:szCs w:val="24"/>
              </w:rPr>
              <w:t>5.6.5.2.</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Güvenli Ortamlarda Saklanması İçin Alınan İdari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_Toc63801359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15</w:t>
            </w:r>
            <w:r w:rsidR="00190BB5" w:rsidRPr="00190BB5">
              <w:rPr>
                <w:rFonts w:ascii="Times New Roman" w:hAnsi="Times New Roman" w:cs="Times New Roman"/>
                <w:noProof/>
                <w:webHidden/>
                <w:sz w:val="24"/>
                <w:szCs w:val="24"/>
              </w:rPr>
              <w:fldChar w:fldCharType="end"/>
            </w:r>
          </w:hyperlink>
        </w:p>
        <w:p w14:paraId="0DDEBD59" w14:textId="42460E53" w:rsidR="00190BB5" w:rsidRPr="00190BB5" w:rsidRDefault="00E401FE" w:rsidP="00190BB5">
          <w:pPr>
            <w:pStyle w:val="T1"/>
            <w:tabs>
              <w:tab w:val="left" w:pos="88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0" w:history="1">
            <w:r w:rsidR="00190BB5" w:rsidRPr="00190BB5">
              <w:rPr>
                <w:rStyle w:val="Kpr"/>
                <w:rFonts w:ascii="Times New Roman" w:hAnsi="Times New Roman" w:cs="Times New Roman"/>
                <w:noProof/>
                <w:sz w:val="24"/>
                <w:szCs w:val="24"/>
              </w:rPr>
              <w:t>5.6.6.</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Korunması Konusunda Alınan Tedbirlerin Denetimi</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_Toc63801360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15</w:t>
            </w:r>
            <w:r w:rsidR="00190BB5" w:rsidRPr="00190BB5">
              <w:rPr>
                <w:rFonts w:ascii="Times New Roman" w:hAnsi="Times New Roman" w:cs="Times New Roman"/>
                <w:noProof/>
                <w:webHidden/>
                <w:sz w:val="24"/>
                <w:szCs w:val="24"/>
              </w:rPr>
              <w:fldChar w:fldCharType="end"/>
            </w:r>
          </w:hyperlink>
        </w:p>
        <w:p w14:paraId="3512AA7E" w14:textId="151841A1"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1" w:history="1">
            <w:r w:rsidR="00190BB5" w:rsidRPr="00190BB5">
              <w:rPr>
                <w:rStyle w:val="Kpr"/>
                <w:rFonts w:ascii="Times New Roman" w:hAnsi="Times New Roman" w:cs="Times New Roman"/>
                <w:noProof/>
                <w:sz w:val="24"/>
                <w:szCs w:val="24"/>
              </w:rPr>
              <w:t>6.</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 İHLALİ HALİNDE ALINACAK TEDBİRLER</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_Toc63801361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15</w:t>
            </w:r>
            <w:r w:rsidR="00190BB5" w:rsidRPr="00190BB5">
              <w:rPr>
                <w:rFonts w:ascii="Times New Roman" w:hAnsi="Times New Roman" w:cs="Times New Roman"/>
                <w:noProof/>
                <w:webHidden/>
                <w:sz w:val="24"/>
                <w:szCs w:val="24"/>
              </w:rPr>
              <w:fldChar w:fldCharType="end"/>
            </w:r>
          </w:hyperlink>
        </w:p>
        <w:p w14:paraId="28236F3A" w14:textId="6CA31E68"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2" w:history="1">
            <w:r w:rsidR="00190BB5" w:rsidRPr="00190BB5">
              <w:rPr>
                <w:rStyle w:val="Kpr"/>
                <w:rFonts w:ascii="Times New Roman" w:hAnsi="Times New Roman" w:cs="Times New Roman"/>
                <w:noProof/>
                <w:sz w:val="24"/>
                <w:szCs w:val="24"/>
              </w:rPr>
              <w:t>7.</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EPDK’YA YAPILACAK İLGİLİ KİŞİ BAŞVURULARI</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_Toc63801362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15</w:t>
            </w:r>
            <w:r w:rsidR="00190BB5" w:rsidRPr="00190BB5">
              <w:rPr>
                <w:rFonts w:ascii="Times New Roman" w:hAnsi="Times New Roman" w:cs="Times New Roman"/>
                <w:noProof/>
                <w:webHidden/>
                <w:sz w:val="24"/>
                <w:szCs w:val="24"/>
              </w:rPr>
              <w:fldChar w:fldCharType="end"/>
            </w:r>
          </w:hyperlink>
        </w:p>
        <w:p w14:paraId="726EDA89" w14:textId="61AF9B64"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3" w:history="1">
            <w:r w:rsidR="00190BB5" w:rsidRPr="00190BB5">
              <w:rPr>
                <w:rStyle w:val="Kpr"/>
                <w:rFonts w:ascii="Times New Roman" w:hAnsi="Times New Roman" w:cs="Times New Roman"/>
                <w:noProof/>
                <w:sz w:val="24"/>
                <w:szCs w:val="24"/>
              </w:rPr>
              <w:t>8.</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VERİLERİN SAKLAMA SÜRESİ VE İMHASI</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_Toc63801363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16</w:t>
            </w:r>
            <w:r w:rsidR="00190BB5" w:rsidRPr="00190BB5">
              <w:rPr>
                <w:rFonts w:ascii="Times New Roman" w:hAnsi="Times New Roman" w:cs="Times New Roman"/>
                <w:noProof/>
                <w:webHidden/>
                <w:sz w:val="24"/>
                <w:szCs w:val="24"/>
              </w:rPr>
              <w:fldChar w:fldCharType="end"/>
            </w:r>
          </w:hyperlink>
        </w:p>
        <w:p w14:paraId="21C2AB23" w14:textId="5644FF3D" w:rsidR="00190BB5" w:rsidRPr="00190BB5" w:rsidRDefault="00E401FE" w:rsidP="00190BB5">
          <w:pPr>
            <w:pStyle w:val="T1"/>
            <w:tabs>
              <w:tab w:val="left" w:pos="44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4" w:history="1">
            <w:r w:rsidR="00190BB5" w:rsidRPr="00190BB5">
              <w:rPr>
                <w:rStyle w:val="Kpr"/>
                <w:rFonts w:ascii="Times New Roman" w:hAnsi="Times New Roman" w:cs="Times New Roman"/>
                <w:noProof/>
                <w:sz w:val="24"/>
                <w:szCs w:val="24"/>
              </w:rPr>
              <w:t>9.</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KİŞİSEL VERİ KATEGORİLERİ</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_Toc63801364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16</w:t>
            </w:r>
            <w:r w:rsidR="00190BB5" w:rsidRPr="00190BB5">
              <w:rPr>
                <w:rFonts w:ascii="Times New Roman" w:hAnsi="Times New Roman" w:cs="Times New Roman"/>
                <w:noProof/>
                <w:webHidden/>
                <w:sz w:val="24"/>
                <w:szCs w:val="24"/>
              </w:rPr>
              <w:fldChar w:fldCharType="end"/>
            </w:r>
          </w:hyperlink>
        </w:p>
        <w:p w14:paraId="442C30CF" w14:textId="2834DFCB" w:rsidR="00190BB5" w:rsidRPr="00190BB5" w:rsidRDefault="00E401FE" w:rsidP="00190BB5">
          <w:pPr>
            <w:pStyle w:val="T1"/>
            <w:tabs>
              <w:tab w:val="left" w:pos="660"/>
              <w:tab w:val="right" w:leader="dot" w:pos="9062"/>
            </w:tabs>
            <w:spacing w:after="0" w:line="360" w:lineRule="auto"/>
            <w:jc w:val="both"/>
            <w:rPr>
              <w:rFonts w:ascii="Times New Roman" w:eastAsiaTheme="minorEastAsia" w:hAnsi="Times New Roman" w:cs="Times New Roman"/>
              <w:noProof/>
              <w:sz w:val="24"/>
              <w:szCs w:val="24"/>
              <w:lang w:eastAsia="tr-TR"/>
            </w:rPr>
          </w:pPr>
          <w:hyperlink w:anchor="_Toc63801365" w:history="1">
            <w:r w:rsidR="00190BB5" w:rsidRPr="00190BB5">
              <w:rPr>
                <w:rStyle w:val="Kpr"/>
                <w:rFonts w:ascii="Times New Roman" w:hAnsi="Times New Roman" w:cs="Times New Roman"/>
                <w:noProof/>
                <w:sz w:val="24"/>
                <w:szCs w:val="24"/>
              </w:rPr>
              <w:t>10.</w:t>
            </w:r>
            <w:r w:rsidR="00190BB5" w:rsidRPr="00190BB5">
              <w:rPr>
                <w:rFonts w:ascii="Times New Roman" w:eastAsiaTheme="minorEastAsia" w:hAnsi="Times New Roman" w:cs="Times New Roman"/>
                <w:noProof/>
                <w:sz w:val="24"/>
                <w:szCs w:val="24"/>
                <w:lang w:eastAsia="tr-TR"/>
              </w:rPr>
              <w:tab/>
            </w:r>
            <w:r w:rsidR="00190BB5" w:rsidRPr="00190BB5">
              <w:rPr>
                <w:rStyle w:val="Kpr"/>
                <w:rFonts w:ascii="Times New Roman" w:hAnsi="Times New Roman" w:cs="Times New Roman"/>
                <w:noProof/>
                <w:sz w:val="24"/>
                <w:szCs w:val="24"/>
              </w:rPr>
              <w:t>GÜNCELLENME PERİYODU</w:t>
            </w:r>
            <w:r w:rsidR="00190BB5" w:rsidRPr="00190BB5">
              <w:rPr>
                <w:rFonts w:ascii="Times New Roman" w:hAnsi="Times New Roman" w:cs="Times New Roman"/>
                <w:noProof/>
                <w:webHidden/>
                <w:sz w:val="24"/>
                <w:szCs w:val="24"/>
              </w:rPr>
              <w:tab/>
            </w:r>
            <w:r w:rsidR="00190BB5" w:rsidRPr="00190BB5">
              <w:rPr>
                <w:rFonts w:ascii="Times New Roman" w:hAnsi="Times New Roman" w:cs="Times New Roman"/>
                <w:noProof/>
                <w:webHidden/>
                <w:sz w:val="24"/>
                <w:szCs w:val="24"/>
              </w:rPr>
              <w:fldChar w:fldCharType="begin"/>
            </w:r>
            <w:r w:rsidR="00190BB5" w:rsidRPr="00190BB5">
              <w:rPr>
                <w:rFonts w:ascii="Times New Roman" w:hAnsi="Times New Roman" w:cs="Times New Roman"/>
                <w:noProof/>
                <w:webHidden/>
                <w:sz w:val="24"/>
                <w:szCs w:val="24"/>
              </w:rPr>
              <w:instrText xml:space="preserve"> PAGEREF _Toc63801365 \h </w:instrText>
            </w:r>
            <w:r w:rsidR="00190BB5" w:rsidRPr="00190BB5">
              <w:rPr>
                <w:rFonts w:ascii="Times New Roman" w:hAnsi="Times New Roman" w:cs="Times New Roman"/>
                <w:noProof/>
                <w:webHidden/>
                <w:sz w:val="24"/>
                <w:szCs w:val="24"/>
              </w:rPr>
            </w:r>
            <w:r w:rsidR="00190BB5" w:rsidRPr="00190BB5">
              <w:rPr>
                <w:rFonts w:ascii="Times New Roman" w:hAnsi="Times New Roman" w:cs="Times New Roman"/>
                <w:noProof/>
                <w:webHidden/>
                <w:sz w:val="24"/>
                <w:szCs w:val="24"/>
              </w:rPr>
              <w:fldChar w:fldCharType="separate"/>
            </w:r>
            <w:r w:rsidR="008C369B">
              <w:rPr>
                <w:rFonts w:ascii="Times New Roman" w:hAnsi="Times New Roman" w:cs="Times New Roman"/>
                <w:noProof/>
                <w:webHidden/>
                <w:sz w:val="24"/>
                <w:szCs w:val="24"/>
              </w:rPr>
              <w:t>18</w:t>
            </w:r>
            <w:r w:rsidR="00190BB5" w:rsidRPr="00190BB5">
              <w:rPr>
                <w:rFonts w:ascii="Times New Roman" w:hAnsi="Times New Roman" w:cs="Times New Roman"/>
                <w:noProof/>
                <w:webHidden/>
                <w:sz w:val="24"/>
                <w:szCs w:val="24"/>
              </w:rPr>
              <w:fldChar w:fldCharType="end"/>
            </w:r>
          </w:hyperlink>
        </w:p>
        <w:p w14:paraId="5C18C29E" w14:textId="33936CD9" w:rsidR="00A25E58" w:rsidRDefault="00A25E58" w:rsidP="00190BB5">
          <w:pPr>
            <w:spacing w:after="0" w:line="360" w:lineRule="auto"/>
            <w:jc w:val="both"/>
            <w:rPr>
              <w:rFonts w:ascii="Times New Roman" w:hAnsi="Times New Roman" w:cs="Times New Roman"/>
              <w:bCs/>
              <w:noProof/>
              <w:sz w:val="24"/>
              <w:szCs w:val="24"/>
            </w:rPr>
          </w:pPr>
          <w:r w:rsidRPr="00190BB5">
            <w:rPr>
              <w:rFonts w:ascii="Times New Roman" w:hAnsi="Times New Roman" w:cs="Times New Roman"/>
              <w:bCs/>
              <w:noProof/>
              <w:sz w:val="24"/>
              <w:szCs w:val="24"/>
            </w:rPr>
            <w:fldChar w:fldCharType="end"/>
          </w:r>
          <w:r w:rsidR="00C62606" w:rsidRPr="00190BB5">
            <w:rPr>
              <w:rFonts w:ascii="Times New Roman" w:hAnsi="Times New Roman" w:cs="Times New Roman"/>
              <w:sz w:val="24"/>
              <w:szCs w:val="24"/>
            </w:rPr>
            <w:tab/>
          </w:r>
        </w:p>
      </w:sdtContent>
    </w:sdt>
    <w:p w14:paraId="39C39EF1" w14:textId="0F977C85" w:rsidR="006C4DA7" w:rsidRDefault="006C4DA7" w:rsidP="00190BB5">
      <w:pPr>
        <w:spacing w:after="0" w:line="360" w:lineRule="auto"/>
        <w:jc w:val="both"/>
        <w:rPr>
          <w:rFonts w:ascii="Times New Roman" w:hAnsi="Times New Roman" w:cs="Times New Roman"/>
          <w:bCs/>
          <w:noProof/>
          <w:sz w:val="24"/>
          <w:szCs w:val="24"/>
        </w:rPr>
      </w:pPr>
    </w:p>
    <w:p w14:paraId="4190BD27" w14:textId="0C347223" w:rsidR="006C4DA7" w:rsidRDefault="006C4DA7" w:rsidP="00190BB5">
      <w:pPr>
        <w:spacing w:after="0" w:line="360" w:lineRule="auto"/>
        <w:jc w:val="both"/>
        <w:rPr>
          <w:rFonts w:ascii="Times New Roman" w:hAnsi="Times New Roman" w:cs="Times New Roman"/>
          <w:bCs/>
          <w:noProof/>
          <w:sz w:val="24"/>
          <w:szCs w:val="24"/>
        </w:rPr>
      </w:pPr>
    </w:p>
    <w:p w14:paraId="530B5512" w14:textId="647D8D71" w:rsidR="006C4DA7" w:rsidRDefault="006C4DA7" w:rsidP="00190BB5">
      <w:pPr>
        <w:spacing w:after="0" w:line="360" w:lineRule="auto"/>
        <w:jc w:val="both"/>
        <w:rPr>
          <w:rFonts w:ascii="Times New Roman" w:hAnsi="Times New Roman" w:cs="Times New Roman"/>
          <w:bCs/>
          <w:noProof/>
          <w:sz w:val="24"/>
          <w:szCs w:val="24"/>
        </w:rPr>
      </w:pPr>
    </w:p>
    <w:p w14:paraId="3FA81D64" w14:textId="4F425F78" w:rsidR="006C4DA7" w:rsidRDefault="006C4DA7" w:rsidP="00190BB5">
      <w:pPr>
        <w:spacing w:after="0" w:line="360" w:lineRule="auto"/>
        <w:jc w:val="both"/>
        <w:rPr>
          <w:rFonts w:ascii="Times New Roman" w:hAnsi="Times New Roman" w:cs="Times New Roman"/>
          <w:bCs/>
          <w:noProof/>
          <w:sz w:val="24"/>
          <w:szCs w:val="24"/>
        </w:rPr>
      </w:pPr>
    </w:p>
    <w:p w14:paraId="40555643" w14:textId="7CC697E2" w:rsidR="006C4DA7" w:rsidRDefault="006C4DA7" w:rsidP="00190BB5">
      <w:pPr>
        <w:spacing w:after="0" w:line="360" w:lineRule="auto"/>
        <w:jc w:val="both"/>
        <w:rPr>
          <w:rFonts w:ascii="Times New Roman" w:hAnsi="Times New Roman" w:cs="Times New Roman"/>
          <w:bCs/>
          <w:noProof/>
          <w:sz w:val="24"/>
          <w:szCs w:val="24"/>
        </w:rPr>
      </w:pPr>
    </w:p>
    <w:p w14:paraId="69BDC49E" w14:textId="21AB7F11" w:rsidR="006C4DA7" w:rsidRDefault="006C4DA7" w:rsidP="00190BB5">
      <w:pPr>
        <w:spacing w:after="0" w:line="360" w:lineRule="auto"/>
        <w:jc w:val="both"/>
        <w:rPr>
          <w:rFonts w:ascii="Times New Roman" w:hAnsi="Times New Roman" w:cs="Times New Roman"/>
          <w:bCs/>
          <w:noProof/>
          <w:sz w:val="24"/>
          <w:szCs w:val="24"/>
        </w:rPr>
      </w:pPr>
    </w:p>
    <w:p w14:paraId="4B36808C" w14:textId="12E5A1C5" w:rsidR="006C4DA7" w:rsidRDefault="006C4DA7" w:rsidP="00190BB5">
      <w:pPr>
        <w:spacing w:after="0" w:line="360" w:lineRule="auto"/>
        <w:jc w:val="both"/>
        <w:rPr>
          <w:rFonts w:ascii="Times New Roman" w:hAnsi="Times New Roman" w:cs="Times New Roman"/>
          <w:bCs/>
          <w:noProof/>
          <w:sz w:val="24"/>
          <w:szCs w:val="24"/>
        </w:rPr>
      </w:pPr>
    </w:p>
    <w:p w14:paraId="0E7BB645" w14:textId="5DC6526C" w:rsidR="006C4DA7" w:rsidRDefault="006C4DA7" w:rsidP="00190BB5">
      <w:pPr>
        <w:spacing w:after="0" w:line="360" w:lineRule="auto"/>
        <w:jc w:val="both"/>
        <w:rPr>
          <w:rFonts w:ascii="Times New Roman" w:hAnsi="Times New Roman" w:cs="Times New Roman"/>
          <w:bCs/>
          <w:noProof/>
          <w:sz w:val="24"/>
          <w:szCs w:val="24"/>
        </w:rPr>
      </w:pPr>
    </w:p>
    <w:p w14:paraId="1C54E0CA" w14:textId="60F28813" w:rsidR="006C4DA7" w:rsidRDefault="006C4DA7" w:rsidP="00190BB5">
      <w:pPr>
        <w:spacing w:after="0" w:line="360" w:lineRule="auto"/>
        <w:jc w:val="both"/>
        <w:rPr>
          <w:rFonts w:ascii="Times New Roman" w:hAnsi="Times New Roman" w:cs="Times New Roman"/>
          <w:bCs/>
          <w:noProof/>
          <w:sz w:val="24"/>
          <w:szCs w:val="24"/>
        </w:rPr>
      </w:pPr>
    </w:p>
    <w:p w14:paraId="535B3ABC" w14:textId="16BCF7E5" w:rsidR="006C4DA7" w:rsidRDefault="006C4DA7" w:rsidP="00190BB5">
      <w:pPr>
        <w:spacing w:after="0" w:line="360" w:lineRule="auto"/>
        <w:jc w:val="both"/>
        <w:rPr>
          <w:rFonts w:ascii="Times New Roman" w:hAnsi="Times New Roman" w:cs="Times New Roman"/>
          <w:bCs/>
          <w:noProof/>
          <w:sz w:val="24"/>
          <w:szCs w:val="24"/>
        </w:rPr>
      </w:pPr>
    </w:p>
    <w:p w14:paraId="6A7ED060" w14:textId="4DCF6F28" w:rsidR="006C4DA7" w:rsidRDefault="006C4DA7" w:rsidP="00190BB5">
      <w:pPr>
        <w:spacing w:after="0" w:line="360" w:lineRule="auto"/>
        <w:jc w:val="both"/>
        <w:rPr>
          <w:rFonts w:ascii="Times New Roman" w:hAnsi="Times New Roman" w:cs="Times New Roman"/>
          <w:bCs/>
          <w:noProof/>
          <w:sz w:val="24"/>
          <w:szCs w:val="24"/>
        </w:rPr>
      </w:pPr>
    </w:p>
    <w:p w14:paraId="29E831AA" w14:textId="51EF9D7D" w:rsidR="006C4DA7" w:rsidRDefault="006C4DA7" w:rsidP="00190BB5">
      <w:pPr>
        <w:spacing w:after="0" w:line="360" w:lineRule="auto"/>
        <w:jc w:val="both"/>
        <w:rPr>
          <w:rFonts w:ascii="Times New Roman" w:hAnsi="Times New Roman" w:cs="Times New Roman"/>
          <w:bCs/>
          <w:noProof/>
          <w:sz w:val="24"/>
          <w:szCs w:val="24"/>
        </w:rPr>
      </w:pPr>
    </w:p>
    <w:p w14:paraId="70799B40" w14:textId="77088A7A" w:rsidR="006C4DA7" w:rsidRDefault="006C4DA7" w:rsidP="00190BB5">
      <w:pPr>
        <w:spacing w:after="0" w:line="360" w:lineRule="auto"/>
        <w:jc w:val="both"/>
        <w:rPr>
          <w:rFonts w:ascii="Times New Roman" w:hAnsi="Times New Roman" w:cs="Times New Roman"/>
          <w:bCs/>
          <w:noProof/>
          <w:sz w:val="24"/>
          <w:szCs w:val="24"/>
        </w:rPr>
      </w:pPr>
    </w:p>
    <w:p w14:paraId="1DB56DF9" w14:textId="405FD370" w:rsidR="006C4DA7" w:rsidRDefault="006C4DA7" w:rsidP="00190BB5">
      <w:pPr>
        <w:spacing w:after="0" w:line="360" w:lineRule="auto"/>
        <w:jc w:val="both"/>
        <w:rPr>
          <w:rFonts w:ascii="Times New Roman" w:hAnsi="Times New Roman" w:cs="Times New Roman"/>
          <w:bCs/>
          <w:noProof/>
          <w:sz w:val="24"/>
          <w:szCs w:val="24"/>
        </w:rPr>
      </w:pPr>
    </w:p>
    <w:p w14:paraId="373F3346" w14:textId="5EAC6049" w:rsidR="006C4DA7" w:rsidRDefault="006C4DA7" w:rsidP="00190BB5">
      <w:pPr>
        <w:spacing w:after="0" w:line="360" w:lineRule="auto"/>
        <w:jc w:val="both"/>
        <w:rPr>
          <w:rFonts w:ascii="Times New Roman" w:hAnsi="Times New Roman" w:cs="Times New Roman"/>
          <w:bCs/>
          <w:noProof/>
          <w:sz w:val="24"/>
          <w:szCs w:val="24"/>
        </w:rPr>
      </w:pPr>
    </w:p>
    <w:p w14:paraId="15F6B959" w14:textId="2E9E6139" w:rsidR="006C4DA7" w:rsidRDefault="006C4DA7" w:rsidP="00190BB5">
      <w:pPr>
        <w:spacing w:after="0" w:line="360" w:lineRule="auto"/>
        <w:jc w:val="both"/>
        <w:rPr>
          <w:rFonts w:ascii="Times New Roman" w:hAnsi="Times New Roman" w:cs="Times New Roman"/>
          <w:bCs/>
          <w:noProof/>
          <w:sz w:val="24"/>
          <w:szCs w:val="24"/>
        </w:rPr>
      </w:pPr>
    </w:p>
    <w:p w14:paraId="0D0498A2" w14:textId="63647B34" w:rsidR="006C4DA7" w:rsidRDefault="006C4DA7" w:rsidP="00190BB5">
      <w:pPr>
        <w:spacing w:after="0" w:line="360" w:lineRule="auto"/>
        <w:jc w:val="both"/>
        <w:rPr>
          <w:rFonts w:ascii="Times New Roman" w:hAnsi="Times New Roman" w:cs="Times New Roman"/>
          <w:bCs/>
          <w:noProof/>
          <w:sz w:val="24"/>
          <w:szCs w:val="24"/>
        </w:rPr>
      </w:pPr>
    </w:p>
    <w:p w14:paraId="20D76929" w14:textId="2A2E903F" w:rsidR="006C4DA7" w:rsidRDefault="006C4DA7" w:rsidP="00190BB5">
      <w:pPr>
        <w:spacing w:after="0" w:line="360" w:lineRule="auto"/>
        <w:jc w:val="both"/>
        <w:rPr>
          <w:rFonts w:ascii="Times New Roman" w:hAnsi="Times New Roman" w:cs="Times New Roman"/>
          <w:bCs/>
          <w:noProof/>
          <w:sz w:val="24"/>
          <w:szCs w:val="24"/>
        </w:rPr>
      </w:pPr>
    </w:p>
    <w:p w14:paraId="576099E7" w14:textId="1EF81F01" w:rsidR="006C4DA7" w:rsidRDefault="006C4DA7" w:rsidP="00190BB5">
      <w:pPr>
        <w:spacing w:after="0" w:line="360" w:lineRule="auto"/>
        <w:jc w:val="both"/>
        <w:rPr>
          <w:rFonts w:ascii="Times New Roman" w:hAnsi="Times New Roman" w:cs="Times New Roman"/>
          <w:bCs/>
          <w:noProof/>
          <w:sz w:val="24"/>
          <w:szCs w:val="24"/>
        </w:rPr>
      </w:pPr>
    </w:p>
    <w:p w14:paraId="2FCA357E" w14:textId="41EFD6A9" w:rsidR="006C4DA7" w:rsidRDefault="006C4DA7" w:rsidP="00190BB5">
      <w:pPr>
        <w:spacing w:after="0" w:line="360" w:lineRule="auto"/>
        <w:jc w:val="both"/>
        <w:rPr>
          <w:rFonts w:ascii="Times New Roman" w:hAnsi="Times New Roman" w:cs="Times New Roman"/>
          <w:bCs/>
          <w:noProof/>
          <w:sz w:val="24"/>
          <w:szCs w:val="24"/>
        </w:rPr>
      </w:pPr>
    </w:p>
    <w:p w14:paraId="290AE35F" w14:textId="41C2CAEA" w:rsidR="006C4DA7" w:rsidRDefault="006C4DA7" w:rsidP="00190BB5">
      <w:pPr>
        <w:spacing w:after="0" w:line="360" w:lineRule="auto"/>
        <w:jc w:val="both"/>
        <w:rPr>
          <w:rFonts w:ascii="Times New Roman" w:hAnsi="Times New Roman" w:cs="Times New Roman"/>
          <w:bCs/>
          <w:noProof/>
          <w:sz w:val="24"/>
          <w:szCs w:val="24"/>
        </w:rPr>
      </w:pPr>
    </w:p>
    <w:p w14:paraId="68EF572F" w14:textId="20E17FD3" w:rsidR="006C4DA7" w:rsidRDefault="006C4DA7" w:rsidP="00190BB5">
      <w:pPr>
        <w:spacing w:after="0" w:line="360" w:lineRule="auto"/>
        <w:jc w:val="both"/>
        <w:rPr>
          <w:rFonts w:ascii="Times New Roman" w:hAnsi="Times New Roman" w:cs="Times New Roman"/>
          <w:bCs/>
          <w:noProof/>
          <w:sz w:val="24"/>
          <w:szCs w:val="24"/>
        </w:rPr>
      </w:pPr>
    </w:p>
    <w:p w14:paraId="05F173C9" w14:textId="723BA998" w:rsidR="006C4DA7" w:rsidRDefault="006C4DA7" w:rsidP="00190BB5">
      <w:pPr>
        <w:spacing w:after="0" w:line="360" w:lineRule="auto"/>
        <w:jc w:val="both"/>
        <w:rPr>
          <w:rFonts w:ascii="Times New Roman" w:hAnsi="Times New Roman" w:cs="Times New Roman"/>
          <w:bCs/>
          <w:noProof/>
          <w:sz w:val="24"/>
          <w:szCs w:val="24"/>
        </w:rPr>
      </w:pPr>
    </w:p>
    <w:p w14:paraId="75E610FF" w14:textId="5A931942" w:rsidR="006C4DA7" w:rsidRDefault="006C4DA7" w:rsidP="00190BB5">
      <w:pPr>
        <w:spacing w:after="0" w:line="360" w:lineRule="auto"/>
        <w:jc w:val="both"/>
        <w:rPr>
          <w:rFonts w:ascii="Times New Roman" w:hAnsi="Times New Roman" w:cs="Times New Roman"/>
          <w:bCs/>
          <w:noProof/>
          <w:sz w:val="24"/>
          <w:szCs w:val="24"/>
        </w:rPr>
      </w:pPr>
    </w:p>
    <w:p w14:paraId="583CD7E9" w14:textId="0298EF79" w:rsidR="006C4DA7" w:rsidRDefault="006C4DA7" w:rsidP="00190BB5">
      <w:pPr>
        <w:spacing w:after="0" w:line="360" w:lineRule="auto"/>
        <w:jc w:val="both"/>
        <w:rPr>
          <w:rFonts w:ascii="Times New Roman" w:hAnsi="Times New Roman" w:cs="Times New Roman"/>
          <w:bCs/>
          <w:noProof/>
          <w:sz w:val="24"/>
          <w:szCs w:val="24"/>
        </w:rPr>
      </w:pPr>
    </w:p>
    <w:p w14:paraId="65C72895" w14:textId="6C1CE2B8" w:rsidR="006C4DA7" w:rsidRDefault="006C4DA7" w:rsidP="00190BB5">
      <w:pPr>
        <w:spacing w:after="0" w:line="360" w:lineRule="auto"/>
        <w:jc w:val="both"/>
        <w:rPr>
          <w:rFonts w:ascii="Times New Roman" w:hAnsi="Times New Roman" w:cs="Times New Roman"/>
          <w:bCs/>
          <w:noProof/>
          <w:sz w:val="24"/>
          <w:szCs w:val="24"/>
        </w:rPr>
      </w:pPr>
    </w:p>
    <w:p w14:paraId="2B32A10F" w14:textId="77777777" w:rsidR="006C4DA7" w:rsidRPr="00190BB5" w:rsidRDefault="006C4DA7" w:rsidP="00190BB5">
      <w:pPr>
        <w:spacing w:after="0" w:line="360" w:lineRule="auto"/>
        <w:jc w:val="both"/>
        <w:rPr>
          <w:rFonts w:ascii="Times New Roman" w:hAnsi="Times New Roman" w:cs="Times New Roman"/>
          <w:bCs/>
          <w:noProof/>
          <w:sz w:val="24"/>
          <w:szCs w:val="24"/>
        </w:rPr>
      </w:pPr>
    </w:p>
    <w:p w14:paraId="49BFD3ED" w14:textId="15E061E8" w:rsidR="00E05F02" w:rsidRPr="00A6734F" w:rsidRDefault="00E05F02" w:rsidP="00A6734F">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5" w:name="_Toc63801337"/>
      <w:r w:rsidRPr="00A6734F">
        <w:rPr>
          <w:rFonts w:ascii="Times New Roman" w:hAnsi="Times New Roman" w:cs="Times New Roman"/>
          <w:b/>
          <w:color w:val="000000" w:themeColor="text1"/>
          <w:sz w:val="24"/>
          <w:szCs w:val="22"/>
        </w:rPr>
        <w:lastRenderedPageBreak/>
        <w:t>AMAÇ</w:t>
      </w:r>
      <w:bookmarkEnd w:id="5"/>
    </w:p>
    <w:p w14:paraId="5F31F700" w14:textId="304E969B" w:rsidR="00E05F02" w:rsidRPr="00D50C01" w:rsidRDefault="00E05F02" w:rsidP="00D50C01">
      <w:pPr>
        <w:spacing w:after="0" w:line="360" w:lineRule="auto"/>
        <w:jc w:val="both"/>
        <w:rPr>
          <w:rFonts w:ascii="Times New Roman" w:hAnsi="Times New Roman" w:cs="Times New Roman"/>
          <w:sz w:val="24"/>
        </w:rPr>
      </w:pPr>
      <w:r w:rsidRPr="00D50C01">
        <w:rPr>
          <w:rFonts w:ascii="Times New Roman" w:hAnsi="Times New Roman" w:cs="Times New Roman"/>
          <w:sz w:val="24"/>
        </w:rPr>
        <w:t>İşbu Kişisel Veri İşleme ve Koruma Politikası (</w:t>
      </w:r>
      <w:r w:rsidR="000F6F49" w:rsidRPr="00D50C01">
        <w:rPr>
          <w:rFonts w:ascii="Times New Roman" w:hAnsi="Times New Roman" w:cs="Times New Roman"/>
          <w:sz w:val="24"/>
        </w:rPr>
        <w:t>“</w:t>
      </w:r>
      <w:r w:rsidRPr="00D50C01">
        <w:rPr>
          <w:rFonts w:ascii="Times New Roman" w:hAnsi="Times New Roman" w:cs="Times New Roman"/>
          <w:b/>
          <w:sz w:val="24"/>
        </w:rPr>
        <w:t>Politika</w:t>
      </w:r>
      <w:r w:rsidR="000F6F49" w:rsidRPr="00D50C01">
        <w:rPr>
          <w:rFonts w:ascii="Times New Roman" w:hAnsi="Times New Roman" w:cs="Times New Roman"/>
          <w:b/>
          <w:sz w:val="24"/>
        </w:rPr>
        <w:t>”</w:t>
      </w:r>
      <w:r w:rsidRPr="00D50C01">
        <w:rPr>
          <w:rFonts w:ascii="Times New Roman" w:hAnsi="Times New Roman" w:cs="Times New Roman"/>
          <w:sz w:val="24"/>
        </w:rPr>
        <w:t xml:space="preserve">), </w:t>
      </w:r>
      <w:r w:rsidR="006B7130" w:rsidRPr="00D50C01">
        <w:rPr>
          <w:rFonts w:ascii="Times New Roman" w:hAnsi="Times New Roman" w:cs="Times New Roman"/>
          <w:sz w:val="24"/>
        </w:rPr>
        <w:t>Enerji Piyasası Düzenleme Kurumu</w:t>
      </w:r>
      <w:r w:rsidR="0043374D" w:rsidRPr="00D50C01">
        <w:rPr>
          <w:rFonts w:ascii="Times New Roman" w:hAnsi="Times New Roman" w:cs="Times New Roman"/>
          <w:sz w:val="24"/>
        </w:rPr>
        <w:t xml:space="preserve">’nun </w:t>
      </w:r>
      <w:r w:rsidRPr="00D50C01">
        <w:rPr>
          <w:rFonts w:ascii="Times New Roman" w:hAnsi="Times New Roman" w:cs="Times New Roman"/>
          <w:sz w:val="24"/>
        </w:rPr>
        <w:t>(“</w:t>
      </w:r>
      <w:r w:rsidR="006B7130" w:rsidRPr="00D50C01">
        <w:rPr>
          <w:rFonts w:ascii="Times New Roman" w:hAnsi="Times New Roman" w:cs="Times New Roman"/>
          <w:b/>
          <w:sz w:val="24"/>
        </w:rPr>
        <w:t>EPDK</w:t>
      </w:r>
      <w:r w:rsidRPr="00D50C01">
        <w:rPr>
          <w:rFonts w:ascii="Times New Roman" w:hAnsi="Times New Roman" w:cs="Times New Roman"/>
          <w:b/>
          <w:sz w:val="24"/>
        </w:rPr>
        <w:t>”</w:t>
      </w:r>
      <w:r w:rsidRPr="00D50C01">
        <w:rPr>
          <w:rFonts w:ascii="Times New Roman" w:hAnsi="Times New Roman" w:cs="Times New Roman"/>
          <w:sz w:val="24"/>
        </w:rPr>
        <w:t xml:space="preserve">) kişisel veri işleme faaliyetlerine yönelik </w:t>
      </w:r>
      <w:r w:rsidR="006B7130" w:rsidRPr="00D50C01">
        <w:rPr>
          <w:rFonts w:ascii="Times New Roman" w:hAnsi="Times New Roman" w:cs="Times New Roman"/>
          <w:sz w:val="24"/>
        </w:rPr>
        <w:t xml:space="preserve">EPDK </w:t>
      </w:r>
      <w:r w:rsidRPr="00D50C01">
        <w:rPr>
          <w:rFonts w:ascii="Times New Roman" w:hAnsi="Times New Roman" w:cs="Times New Roman"/>
          <w:sz w:val="24"/>
        </w:rPr>
        <w:t>tarafından benimsenen ve uygulanan yöntemler ve kurallar konusunda açıklamalarda bulunmak amacı ile oluşturulmuştur.</w:t>
      </w:r>
    </w:p>
    <w:p w14:paraId="1ADD94EB" w14:textId="77777777" w:rsidR="00E05F02" w:rsidRPr="00A6734F" w:rsidRDefault="00E05F02" w:rsidP="00A6734F">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6" w:name="_Toc63801338"/>
      <w:r w:rsidRPr="00A6734F">
        <w:rPr>
          <w:rFonts w:ascii="Times New Roman" w:hAnsi="Times New Roman" w:cs="Times New Roman"/>
          <w:b/>
          <w:color w:val="000000" w:themeColor="text1"/>
          <w:sz w:val="24"/>
          <w:szCs w:val="22"/>
        </w:rPr>
        <w:t>KAPSAM</w:t>
      </w:r>
      <w:bookmarkEnd w:id="6"/>
    </w:p>
    <w:p w14:paraId="21EE2FEE" w14:textId="42BF772A" w:rsidR="005C6048" w:rsidRPr="00D50C01" w:rsidRDefault="00E05F02" w:rsidP="00D50C01">
      <w:pPr>
        <w:spacing w:after="0" w:line="360" w:lineRule="auto"/>
        <w:jc w:val="both"/>
        <w:rPr>
          <w:rFonts w:ascii="Times New Roman" w:hAnsi="Times New Roman" w:cs="Times New Roman"/>
          <w:sz w:val="24"/>
        </w:rPr>
      </w:pPr>
      <w:r w:rsidRPr="00D50C01">
        <w:rPr>
          <w:rFonts w:ascii="Times New Roman" w:hAnsi="Times New Roman" w:cs="Times New Roman"/>
          <w:sz w:val="24"/>
        </w:rPr>
        <w:t xml:space="preserve">İşbu Politika, </w:t>
      </w:r>
      <w:r w:rsidR="006B7130" w:rsidRPr="00D50C01">
        <w:rPr>
          <w:rFonts w:ascii="Times New Roman" w:hAnsi="Times New Roman" w:cs="Times New Roman"/>
          <w:sz w:val="24"/>
        </w:rPr>
        <w:t>EPDK</w:t>
      </w:r>
      <w:r w:rsidR="005C6048" w:rsidRPr="00D50C01">
        <w:rPr>
          <w:rFonts w:ascii="Times New Roman" w:hAnsi="Times New Roman" w:cs="Times New Roman"/>
          <w:sz w:val="24"/>
        </w:rPr>
        <w:t xml:space="preserve"> tarafından</w:t>
      </w:r>
      <w:r w:rsidRPr="00D50C01">
        <w:rPr>
          <w:rFonts w:ascii="Times New Roman" w:hAnsi="Times New Roman" w:cs="Times New Roman"/>
          <w:sz w:val="24"/>
        </w:rPr>
        <w:t xml:space="preserve"> </w:t>
      </w:r>
      <w:r w:rsidR="005C6048" w:rsidRPr="00D50C01">
        <w:rPr>
          <w:rFonts w:ascii="Times New Roman" w:hAnsi="Times New Roman" w:cs="Times New Roman"/>
          <w:sz w:val="24"/>
        </w:rPr>
        <w:t xml:space="preserve">ve </w:t>
      </w:r>
      <w:r w:rsidR="006B7130" w:rsidRPr="00D50C01">
        <w:rPr>
          <w:rFonts w:ascii="Times New Roman" w:hAnsi="Times New Roman" w:cs="Times New Roman"/>
          <w:sz w:val="24"/>
        </w:rPr>
        <w:t>EPDK</w:t>
      </w:r>
      <w:r w:rsidR="005C6048" w:rsidRPr="00D50C01">
        <w:rPr>
          <w:rFonts w:ascii="Times New Roman" w:hAnsi="Times New Roman" w:cs="Times New Roman"/>
          <w:sz w:val="24"/>
        </w:rPr>
        <w:t xml:space="preserve"> adına </w:t>
      </w:r>
      <w:r w:rsidRPr="00D50C01">
        <w:rPr>
          <w:rFonts w:ascii="Times New Roman" w:hAnsi="Times New Roman" w:cs="Times New Roman"/>
          <w:sz w:val="24"/>
        </w:rPr>
        <w:t xml:space="preserve">kişisel veri </w:t>
      </w:r>
      <w:r w:rsidR="005C6048" w:rsidRPr="00D50C01">
        <w:rPr>
          <w:rFonts w:ascii="Times New Roman" w:hAnsi="Times New Roman" w:cs="Times New Roman"/>
          <w:sz w:val="24"/>
        </w:rPr>
        <w:t>işlenen</w:t>
      </w:r>
      <w:r w:rsidRPr="00D50C01">
        <w:rPr>
          <w:rFonts w:ascii="Times New Roman" w:hAnsi="Times New Roman" w:cs="Times New Roman"/>
          <w:sz w:val="24"/>
        </w:rPr>
        <w:t xml:space="preserve"> tüm kişisel veri işleme süreçlerini kapsamakta olup </w:t>
      </w:r>
      <w:r w:rsidR="006B7130" w:rsidRPr="00D50C01">
        <w:rPr>
          <w:rFonts w:ascii="Times New Roman" w:hAnsi="Times New Roman" w:cs="Times New Roman"/>
          <w:sz w:val="24"/>
        </w:rPr>
        <w:t>EPDK</w:t>
      </w:r>
      <w:r w:rsidRPr="00D50C01">
        <w:rPr>
          <w:rFonts w:ascii="Times New Roman" w:hAnsi="Times New Roman" w:cs="Times New Roman"/>
          <w:sz w:val="24"/>
        </w:rPr>
        <w:t xml:space="preserve"> ve </w:t>
      </w:r>
      <w:r w:rsidR="006B7130" w:rsidRPr="00D50C01">
        <w:rPr>
          <w:rFonts w:ascii="Times New Roman" w:hAnsi="Times New Roman" w:cs="Times New Roman"/>
          <w:sz w:val="24"/>
        </w:rPr>
        <w:t>EPDK</w:t>
      </w:r>
      <w:r w:rsidRPr="00D50C01">
        <w:rPr>
          <w:rFonts w:ascii="Times New Roman" w:hAnsi="Times New Roman" w:cs="Times New Roman"/>
          <w:sz w:val="24"/>
        </w:rPr>
        <w:t xml:space="preserve"> adına veri işleyenler tarafından yönetilen tüm kişisel veri kayıt ortamları ile kişisel veri işleme süreçlerinde bu Politika uygulanır.</w:t>
      </w:r>
    </w:p>
    <w:p w14:paraId="41A6ADA6" w14:textId="5D41DCC6" w:rsidR="00E05F02" w:rsidRPr="00D50C01" w:rsidRDefault="006B7130" w:rsidP="00D50C01">
      <w:pPr>
        <w:spacing w:after="0" w:line="360" w:lineRule="auto"/>
        <w:jc w:val="both"/>
        <w:rPr>
          <w:rFonts w:ascii="Times New Roman" w:hAnsi="Times New Roman" w:cs="Times New Roman"/>
          <w:sz w:val="24"/>
        </w:rPr>
      </w:pPr>
      <w:r w:rsidRPr="00D50C01">
        <w:rPr>
          <w:rFonts w:ascii="Times New Roman" w:hAnsi="Times New Roman" w:cs="Times New Roman"/>
          <w:sz w:val="24"/>
        </w:rPr>
        <w:t>EPDK</w:t>
      </w:r>
      <w:r w:rsidR="005C6048" w:rsidRPr="00D50C01">
        <w:rPr>
          <w:rFonts w:ascii="Times New Roman" w:hAnsi="Times New Roman" w:cs="Times New Roman"/>
          <w:sz w:val="24"/>
        </w:rPr>
        <w:t xml:space="preserve"> veya </w:t>
      </w:r>
      <w:r w:rsidRPr="00D50C01">
        <w:rPr>
          <w:rFonts w:ascii="Times New Roman" w:hAnsi="Times New Roman" w:cs="Times New Roman"/>
          <w:sz w:val="24"/>
        </w:rPr>
        <w:t>EPDK</w:t>
      </w:r>
      <w:r w:rsidR="005C6048" w:rsidRPr="00D50C01">
        <w:rPr>
          <w:rFonts w:ascii="Times New Roman" w:hAnsi="Times New Roman" w:cs="Times New Roman"/>
          <w:sz w:val="24"/>
        </w:rPr>
        <w:t xml:space="preserve"> adına veri işleyenler tarafından işlenen kişisel veri işleme süreçlerinde, kişisel verilerle birlikte özel nitelikli kişisel veri de işleniyorsa veya yalnızca özel nitelikli kişisel veri işleniyorsa bu durumda işbu Politika’ya ek olarak Özel Nitelikli Kişisel Veri İşleme </w:t>
      </w:r>
      <w:r w:rsidR="00476AD3" w:rsidRPr="00D50C01">
        <w:rPr>
          <w:rFonts w:ascii="Times New Roman" w:hAnsi="Times New Roman" w:cs="Times New Roman"/>
          <w:sz w:val="24"/>
        </w:rPr>
        <w:t xml:space="preserve">ve Koruma </w:t>
      </w:r>
      <w:r w:rsidR="005C6048" w:rsidRPr="00D50C01">
        <w:rPr>
          <w:rFonts w:ascii="Times New Roman" w:hAnsi="Times New Roman" w:cs="Times New Roman"/>
          <w:sz w:val="24"/>
        </w:rPr>
        <w:t>Politikası’nda yer alan kurallar da uygulanır.</w:t>
      </w:r>
    </w:p>
    <w:p w14:paraId="32608E93" w14:textId="51F47D9E" w:rsidR="00E05F02" w:rsidRPr="00A6734F" w:rsidRDefault="00E05F02" w:rsidP="00A6734F">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7" w:name="_Toc437588042"/>
      <w:bookmarkStart w:id="8" w:name="_Toc511034835"/>
      <w:bookmarkStart w:id="9" w:name="_Toc24038678"/>
      <w:bookmarkStart w:id="10" w:name="_Toc63801339"/>
      <w:r w:rsidRPr="00A6734F">
        <w:rPr>
          <w:rFonts w:ascii="Times New Roman" w:hAnsi="Times New Roman" w:cs="Times New Roman"/>
          <w:b/>
          <w:color w:val="000000" w:themeColor="text1"/>
          <w:sz w:val="24"/>
          <w:szCs w:val="22"/>
        </w:rPr>
        <w:t xml:space="preserve">GÖREV </w:t>
      </w:r>
      <w:r w:rsidR="00D4006C" w:rsidRPr="00A6734F">
        <w:rPr>
          <w:rFonts w:ascii="Times New Roman" w:hAnsi="Times New Roman" w:cs="Times New Roman"/>
          <w:b/>
          <w:color w:val="000000" w:themeColor="text1"/>
          <w:sz w:val="24"/>
          <w:szCs w:val="22"/>
        </w:rPr>
        <w:t>VE</w:t>
      </w:r>
      <w:r w:rsidRPr="00A6734F">
        <w:rPr>
          <w:rFonts w:ascii="Times New Roman" w:hAnsi="Times New Roman" w:cs="Times New Roman"/>
          <w:b/>
          <w:color w:val="000000" w:themeColor="text1"/>
          <w:sz w:val="24"/>
          <w:szCs w:val="22"/>
        </w:rPr>
        <w:t xml:space="preserve"> SORUMLULUK</w:t>
      </w:r>
      <w:bookmarkEnd w:id="7"/>
      <w:bookmarkEnd w:id="8"/>
      <w:bookmarkEnd w:id="9"/>
      <w:bookmarkEnd w:id="10"/>
    </w:p>
    <w:p w14:paraId="3D4A6C01" w14:textId="0977A5F0" w:rsidR="00E05F02" w:rsidRPr="00D50C01" w:rsidRDefault="00E05F02" w:rsidP="00D50C01">
      <w:pPr>
        <w:spacing w:after="0" w:line="360" w:lineRule="auto"/>
        <w:jc w:val="both"/>
        <w:rPr>
          <w:rFonts w:ascii="Times New Roman" w:hAnsi="Times New Roman" w:cs="Times New Roman"/>
          <w:sz w:val="24"/>
        </w:rPr>
      </w:pPr>
      <w:r w:rsidRPr="00D50C01">
        <w:rPr>
          <w:rFonts w:ascii="Times New Roman" w:hAnsi="Times New Roman" w:cs="Times New Roman"/>
          <w:sz w:val="24"/>
        </w:rPr>
        <w:t xml:space="preserve">İşbu Politika’nın hazırlanması ve güncel tutulması ile </w:t>
      </w:r>
      <w:r w:rsidR="006B7130" w:rsidRPr="00D50C01">
        <w:rPr>
          <w:rFonts w:ascii="Times New Roman" w:hAnsi="Times New Roman" w:cs="Times New Roman"/>
          <w:sz w:val="24"/>
        </w:rPr>
        <w:t>EPDK</w:t>
      </w:r>
      <w:r w:rsidRPr="00D50C01">
        <w:rPr>
          <w:rFonts w:ascii="Times New Roman" w:hAnsi="Times New Roman" w:cs="Times New Roman"/>
          <w:sz w:val="24"/>
        </w:rPr>
        <w:t>’d</w:t>
      </w:r>
      <w:r w:rsidR="00786FC4" w:rsidRPr="00D50C01">
        <w:rPr>
          <w:rFonts w:ascii="Times New Roman" w:hAnsi="Times New Roman" w:cs="Times New Roman"/>
          <w:sz w:val="24"/>
        </w:rPr>
        <w:t>a</w:t>
      </w:r>
      <w:r w:rsidRPr="00D50C01">
        <w:rPr>
          <w:rFonts w:ascii="Times New Roman" w:hAnsi="Times New Roman" w:cs="Times New Roman"/>
          <w:sz w:val="24"/>
        </w:rPr>
        <w:t xml:space="preserve">ki faaliyetlerin Politika’ya uygun gerçekleştirildiğinin denetlenmesi işlerinden </w:t>
      </w:r>
      <w:r w:rsidR="0035478D" w:rsidRPr="00D50C01">
        <w:rPr>
          <w:rFonts w:ascii="Times New Roman" w:hAnsi="Times New Roman" w:cs="Times New Roman"/>
          <w:sz w:val="24"/>
        </w:rPr>
        <w:t>BGYÜK</w:t>
      </w:r>
      <w:r w:rsidRPr="00D50C01">
        <w:rPr>
          <w:rFonts w:ascii="Times New Roman" w:hAnsi="Times New Roman" w:cs="Times New Roman"/>
          <w:sz w:val="24"/>
        </w:rPr>
        <w:t xml:space="preserve"> sorumludur. </w:t>
      </w:r>
      <w:r w:rsidR="0035478D" w:rsidRPr="00D50C01">
        <w:rPr>
          <w:rFonts w:ascii="Times New Roman" w:hAnsi="Times New Roman" w:cs="Times New Roman"/>
          <w:sz w:val="24"/>
        </w:rPr>
        <w:t>BGYÜK</w:t>
      </w:r>
      <w:r w:rsidRPr="00D50C01">
        <w:rPr>
          <w:rFonts w:ascii="Times New Roman" w:hAnsi="Times New Roman" w:cs="Times New Roman"/>
          <w:sz w:val="24"/>
        </w:rPr>
        <w:t xml:space="preserve"> ve diğer sorumluların görev ve sorumluluklarına ilişkin tablo aşağıda yer almaktadır.</w:t>
      </w:r>
    </w:p>
    <w:tbl>
      <w:tblPr>
        <w:tblStyle w:val="TabloKlavuzu"/>
        <w:tblW w:w="9067" w:type="dxa"/>
        <w:tblLook w:val="04A0" w:firstRow="1" w:lastRow="0" w:firstColumn="1" w:lastColumn="0" w:noHBand="0" w:noVBand="1"/>
      </w:tblPr>
      <w:tblGrid>
        <w:gridCol w:w="3020"/>
        <w:gridCol w:w="6047"/>
      </w:tblGrid>
      <w:tr w:rsidR="00E05F02" w:rsidRPr="00111ED0" w14:paraId="772D0178" w14:textId="77777777" w:rsidTr="005C6048">
        <w:tc>
          <w:tcPr>
            <w:tcW w:w="3020" w:type="dxa"/>
          </w:tcPr>
          <w:p w14:paraId="6B1E2A98" w14:textId="77777777" w:rsidR="00E05F02" w:rsidRPr="00D50C01" w:rsidRDefault="00E05F02" w:rsidP="00BB2202">
            <w:pPr>
              <w:spacing w:line="360" w:lineRule="auto"/>
              <w:jc w:val="center"/>
              <w:rPr>
                <w:rFonts w:ascii="Times New Roman" w:hAnsi="Times New Roman" w:cs="Times New Roman"/>
                <w:b/>
                <w:sz w:val="24"/>
              </w:rPr>
            </w:pPr>
            <w:bookmarkStart w:id="11" w:name="_Hlk54303518"/>
            <w:r w:rsidRPr="00D50C01">
              <w:rPr>
                <w:rFonts w:ascii="Times New Roman" w:hAnsi="Times New Roman" w:cs="Times New Roman"/>
                <w:b/>
                <w:sz w:val="24"/>
              </w:rPr>
              <w:t>Unvan</w:t>
            </w:r>
          </w:p>
        </w:tc>
        <w:tc>
          <w:tcPr>
            <w:tcW w:w="6047" w:type="dxa"/>
          </w:tcPr>
          <w:p w14:paraId="7F54E6F3" w14:textId="77777777" w:rsidR="00E05F02" w:rsidRPr="00D50C01" w:rsidRDefault="00E05F02" w:rsidP="00BB2202">
            <w:pPr>
              <w:spacing w:line="360" w:lineRule="auto"/>
              <w:jc w:val="center"/>
              <w:rPr>
                <w:rFonts w:ascii="Times New Roman" w:hAnsi="Times New Roman" w:cs="Times New Roman"/>
                <w:b/>
                <w:sz w:val="24"/>
              </w:rPr>
            </w:pPr>
            <w:r w:rsidRPr="00D50C01">
              <w:rPr>
                <w:rFonts w:ascii="Times New Roman" w:hAnsi="Times New Roman" w:cs="Times New Roman"/>
                <w:b/>
                <w:sz w:val="24"/>
              </w:rPr>
              <w:t>Görev ve Sorumluluk</w:t>
            </w:r>
          </w:p>
        </w:tc>
      </w:tr>
      <w:tr w:rsidR="00E05F02" w:rsidRPr="00111ED0" w14:paraId="579E1018" w14:textId="77777777" w:rsidTr="00D413B6">
        <w:tc>
          <w:tcPr>
            <w:tcW w:w="3020" w:type="dxa"/>
            <w:shd w:val="clear" w:color="auto" w:fill="auto"/>
            <w:vAlign w:val="center"/>
          </w:tcPr>
          <w:p w14:paraId="149E48EA" w14:textId="64EB6FFF" w:rsidR="00E05F02" w:rsidRPr="00D50C01" w:rsidRDefault="0035478D" w:rsidP="00BB2202">
            <w:pPr>
              <w:spacing w:line="360" w:lineRule="auto"/>
              <w:rPr>
                <w:rFonts w:ascii="Times New Roman" w:hAnsi="Times New Roman" w:cs="Times New Roman"/>
                <w:b/>
                <w:sz w:val="24"/>
              </w:rPr>
            </w:pPr>
            <w:r w:rsidRPr="00D50C01">
              <w:rPr>
                <w:rFonts w:ascii="Times New Roman" w:hAnsi="Times New Roman" w:cs="Times New Roman"/>
                <w:b/>
                <w:sz w:val="24"/>
              </w:rPr>
              <w:t>BGYÜK</w:t>
            </w:r>
          </w:p>
        </w:tc>
        <w:tc>
          <w:tcPr>
            <w:tcW w:w="6047" w:type="dxa"/>
          </w:tcPr>
          <w:p w14:paraId="175FF747" w14:textId="5FEBC780" w:rsidR="00E05F02" w:rsidRPr="00D50C01" w:rsidRDefault="006B7130" w:rsidP="00D50C01">
            <w:pPr>
              <w:spacing w:line="360" w:lineRule="auto"/>
              <w:jc w:val="both"/>
              <w:rPr>
                <w:rFonts w:ascii="Times New Roman" w:hAnsi="Times New Roman" w:cs="Times New Roman"/>
                <w:sz w:val="24"/>
              </w:rPr>
            </w:pPr>
            <w:r w:rsidRPr="00D50C01">
              <w:rPr>
                <w:rFonts w:ascii="Times New Roman" w:hAnsi="Times New Roman" w:cs="Times New Roman"/>
                <w:sz w:val="24"/>
              </w:rPr>
              <w:t>EPDK</w:t>
            </w:r>
            <w:r w:rsidR="00E05F02" w:rsidRPr="00D50C01">
              <w:rPr>
                <w:rFonts w:ascii="Times New Roman" w:hAnsi="Times New Roman" w:cs="Times New Roman"/>
                <w:sz w:val="24"/>
              </w:rPr>
              <w:t>’d</w:t>
            </w:r>
            <w:r w:rsidR="0043374D" w:rsidRPr="00D50C01">
              <w:rPr>
                <w:rFonts w:ascii="Times New Roman" w:hAnsi="Times New Roman" w:cs="Times New Roman"/>
                <w:sz w:val="24"/>
              </w:rPr>
              <w:t>a</w:t>
            </w:r>
            <w:r w:rsidR="00E05F02" w:rsidRPr="00D50C01">
              <w:rPr>
                <w:rFonts w:ascii="Times New Roman" w:hAnsi="Times New Roman" w:cs="Times New Roman"/>
                <w:sz w:val="24"/>
              </w:rPr>
              <w:t xml:space="preserve">ki kişisel veri işleme süreçlerinin Kanun’a, ikincil mevzuata, Kurul kararlarına ve rehberlerine uygun olarak işlenmesi, muhafaza edilmesi ve aktarılması, buna ilişkin belirlenen kriter ve kuralların çalışanlara ve </w:t>
            </w:r>
            <w:r w:rsidRPr="00D50C01">
              <w:rPr>
                <w:rFonts w:ascii="Times New Roman" w:hAnsi="Times New Roman" w:cs="Times New Roman"/>
                <w:sz w:val="24"/>
              </w:rPr>
              <w:t>EPDK</w:t>
            </w:r>
            <w:r w:rsidR="00E05F02" w:rsidRPr="00D50C01">
              <w:rPr>
                <w:rFonts w:ascii="Times New Roman" w:hAnsi="Times New Roman" w:cs="Times New Roman"/>
                <w:sz w:val="24"/>
              </w:rPr>
              <w:t xml:space="preserve"> adına veri işleyenlere duyurulması, çalışanların eğitimi ve farkındalığının artırılması, özel nitelikli kişisel veri işlenen, muhafaza edilen ve aktarılan tüm faaliyetlerde veri güvenliğini sağlamaya yönelik teknik ve idari tedbirlerin alınması işlerinden sorumludur.</w:t>
            </w:r>
          </w:p>
        </w:tc>
      </w:tr>
      <w:tr w:rsidR="00E05F02" w:rsidRPr="00111ED0" w14:paraId="319FDC3F" w14:textId="77777777" w:rsidTr="005C6048">
        <w:tc>
          <w:tcPr>
            <w:tcW w:w="3020" w:type="dxa"/>
            <w:vAlign w:val="center"/>
          </w:tcPr>
          <w:p w14:paraId="64A29654" w14:textId="1B05FD27" w:rsidR="00E05F02" w:rsidRPr="00D50C01" w:rsidRDefault="00922E6B" w:rsidP="00BB2202">
            <w:pPr>
              <w:spacing w:line="360" w:lineRule="auto"/>
              <w:rPr>
                <w:rFonts w:ascii="Times New Roman" w:hAnsi="Times New Roman" w:cs="Times New Roman"/>
                <w:b/>
                <w:sz w:val="24"/>
              </w:rPr>
            </w:pPr>
            <w:r w:rsidRPr="00D50C01">
              <w:rPr>
                <w:rFonts w:ascii="Times New Roman" w:hAnsi="Times New Roman" w:cs="Times New Roman"/>
                <w:b/>
                <w:noProof/>
                <w:sz w:val="24"/>
              </w:rPr>
              <w:t>BGYS Sorumlusu</w:t>
            </w:r>
          </w:p>
        </w:tc>
        <w:tc>
          <w:tcPr>
            <w:tcW w:w="6047" w:type="dxa"/>
          </w:tcPr>
          <w:p w14:paraId="4C6DF6BF" w14:textId="5C9F6B90" w:rsidR="00E05F02" w:rsidRPr="00D50C01" w:rsidRDefault="00922E6B" w:rsidP="00D50C01">
            <w:pPr>
              <w:spacing w:line="360" w:lineRule="auto"/>
              <w:jc w:val="both"/>
              <w:rPr>
                <w:rFonts w:ascii="Times New Roman" w:hAnsi="Times New Roman" w:cs="Times New Roman"/>
                <w:sz w:val="24"/>
              </w:rPr>
            </w:pPr>
            <w:r w:rsidRPr="00D50C01">
              <w:rPr>
                <w:rFonts w:ascii="Times New Roman" w:hAnsi="Times New Roman" w:cs="Times New Roman"/>
                <w:sz w:val="24"/>
              </w:rPr>
              <w:t xml:space="preserve">Biriminde kişisel veri işleme süreçlerinin Politika’ya uygun olarak gerçekleştirilmesinden sorumludur. Ayrıca, diğer </w:t>
            </w:r>
            <w:r w:rsidRPr="00D50C01">
              <w:rPr>
                <w:rFonts w:ascii="Times New Roman" w:hAnsi="Times New Roman" w:cs="Times New Roman"/>
                <w:sz w:val="24"/>
              </w:rPr>
              <w:lastRenderedPageBreak/>
              <w:t>birimlerin kişisel veri işleme süreçlerini Politika’ya uygun biçimde ve yöntemde gerçekleştirmesine destek verir.</w:t>
            </w:r>
          </w:p>
        </w:tc>
      </w:tr>
      <w:tr w:rsidR="00E05F02" w:rsidRPr="00111ED0" w14:paraId="2838BD52" w14:textId="77777777" w:rsidTr="00D413B6">
        <w:tc>
          <w:tcPr>
            <w:tcW w:w="3020" w:type="dxa"/>
            <w:shd w:val="clear" w:color="auto" w:fill="auto"/>
            <w:vAlign w:val="center"/>
          </w:tcPr>
          <w:p w14:paraId="5CD13513" w14:textId="538935EA" w:rsidR="00E05F02" w:rsidRPr="00D50C01" w:rsidRDefault="00922E6B" w:rsidP="00BB2202">
            <w:pPr>
              <w:spacing w:line="360" w:lineRule="auto"/>
              <w:rPr>
                <w:rFonts w:ascii="Times New Roman" w:hAnsi="Times New Roman" w:cs="Times New Roman"/>
                <w:b/>
                <w:sz w:val="24"/>
              </w:rPr>
            </w:pPr>
            <w:r w:rsidRPr="00D50C01">
              <w:rPr>
                <w:rFonts w:ascii="Times New Roman" w:hAnsi="Times New Roman" w:cs="Times New Roman"/>
                <w:b/>
                <w:sz w:val="24"/>
              </w:rPr>
              <w:lastRenderedPageBreak/>
              <w:t>KVK</w:t>
            </w:r>
            <w:r w:rsidR="00686CDA" w:rsidRPr="00D50C01">
              <w:rPr>
                <w:rFonts w:ascii="Times New Roman" w:hAnsi="Times New Roman" w:cs="Times New Roman"/>
                <w:b/>
                <w:sz w:val="24"/>
              </w:rPr>
              <w:t xml:space="preserve"> Birim</w:t>
            </w:r>
            <w:r w:rsidRPr="00D50C01">
              <w:rPr>
                <w:rFonts w:ascii="Times New Roman" w:hAnsi="Times New Roman" w:cs="Times New Roman"/>
                <w:b/>
                <w:sz w:val="24"/>
              </w:rPr>
              <w:t xml:space="preserve"> Sorumlusu</w:t>
            </w:r>
          </w:p>
        </w:tc>
        <w:tc>
          <w:tcPr>
            <w:tcW w:w="6047" w:type="dxa"/>
          </w:tcPr>
          <w:p w14:paraId="60EE1216" w14:textId="03F6E7B4" w:rsidR="00E05F02" w:rsidRPr="00D50C01" w:rsidRDefault="001631CB" w:rsidP="00D50C01">
            <w:pPr>
              <w:spacing w:line="360" w:lineRule="auto"/>
              <w:jc w:val="both"/>
              <w:rPr>
                <w:rFonts w:ascii="Times New Roman" w:hAnsi="Times New Roman" w:cs="Times New Roman"/>
                <w:sz w:val="24"/>
              </w:rPr>
            </w:pPr>
            <w:r w:rsidRPr="00D50C01">
              <w:rPr>
                <w:rFonts w:ascii="Times New Roman" w:hAnsi="Times New Roman" w:cs="Times New Roman"/>
                <w:sz w:val="24"/>
              </w:rPr>
              <w:t>Biriminde kişisel veri işleme süreçlerinin Politika’ya uygun olarak gerçekleştirilmesinden sorumludur.</w:t>
            </w:r>
          </w:p>
        </w:tc>
      </w:tr>
      <w:tr w:rsidR="00E05F02" w:rsidRPr="00111ED0" w14:paraId="22DE7743" w14:textId="77777777" w:rsidTr="005C6048">
        <w:tc>
          <w:tcPr>
            <w:tcW w:w="3020" w:type="dxa"/>
            <w:vAlign w:val="center"/>
          </w:tcPr>
          <w:p w14:paraId="23C3B8C6" w14:textId="4004B118" w:rsidR="00E05F02" w:rsidRPr="00D50C01" w:rsidRDefault="00E05F02" w:rsidP="00BB2202">
            <w:pPr>
              <w:spacing w:line="360" w:lineRule="auto"/>
              <w:rPr>
                <w:rFonts w:ascii="Times New Roman" w:hAnsi="Times New Roman" w:cs="Times New Roman"/>
                <w:b/>
                <w:sz w:val="24"/>
              </w:rPr>
            </w:pPr>
            <w:r w:rsidRPr="00D50C01">
              <w:rPr>
                <w:rFonts w:ascii="Times New Roman" w:hAnsi="Times New Roman" w:cs="Times New Roman"/>
                <w:b/>
                <w:sz w:val="24"/>
              </w:rPr>
              <w:t xml:space="preserve">Çalışanlar, Veri İşleyenler ve </w:t>
            </w:r>
            <w:r w:rsidR="00583D12" w:rsidRPr="00D50C01">
              <w:rPr>
                <w:rFonts w:ascii="Times New Roman" w:hAnsi="Times New Roman" w:cs="Times New Roman"/>
                <w:b/>
                <w:sz w:val="24"/>
              </w:rPr>
              <w:t>İ</w:t>
            </w:r>
            <w:r w:rsidRPr="00D50C01">
              <w:rPr>
                <w:rFonts w:ascii="Times New Roman" w:hAnsi="Times New Roman" w:cs="Times New Roman"/>
                <w:b/>
                <w:sz w:val="24"/>
              </w:rPr>
              <w:t xml:space="preserve">lgili </w:t>
            </w:r>
            <w:r w:rsidR="00583D12" w:rsidRPr="00D50C01">
              <w:rPr>
                <w:rFonts w:ascii="Times New Roman" w:hAnsi="Times New Roman" w:cs="Times New Roman"/>
                <w:b/>
                <w:sz w:val="24"/>
              </w:rPr>
              <w:t>D</w:t>
            </w:r>
            <w:r w:rsidRPr="00D50C01">
              <w:rPr>
                <w:rFonts w:ascii="Times New Roman" w:hAnsi="Times New Roman" w:cs="Times New Roman"/>
                <w:b/>
                <w:sz w:val="24"/>
              </w:rPr>
              <w:t xml:space="preserve">iğer </w:t>
            </w:r>
            <w:r w:rsidR="00583D12" w:rsidRPr="00D50C01">
              <w:rPr>
                <w:rFonts w:ascii="Times New Roman" w:hAnsi="Times New Roman" w:cs="Times New Roman"/>
                <w:b/>
                <w:sz w:val="24"/>
              </w:rPr>
              <w:t>K</w:t>
            </w:r>
            <w:r w:rsidRPr="00D50C01">
              <w:rPr>
                <w:rFonts w:ascii="Times New Roman" w:hAnsi="Times New Roman" w:cs="Times New Roman"/>
                <w:b/>
                <w:sz w:val="24"/>
              </w:rPr>
              <w:t>işiler</w:t>
            </w:r>
          </w:p>
        </w:tc>
        <w:tc>
          <w:tcPr>
            <w:tcW w:w="6047" w:type="dxa"/>
          </w:tcPr>
          <w:p w14:paraId="2694506F" w14:textId="4EBB6B62" w:rsidR="00E05F02" w:rsidRPr="00D50C01" w:rsidRDefault="005C6048" w:rsidP="00D50C01">
            <w:pPr>
              <w:spacing w:line="360" w:lineRule="auto"/>
              <w:jc w:val="both"/>
              <w:rPr>
                <w:rFonts w:ascii="Times New Roman" w:hAnsi="Times New Roman" w:cs="Times New Roman"/>
                <w:sz w:val="24"/>
              </w:rPr>
            </w:pPr>
            <w:r w:rsidRPr="00D50C01">
              <w:rPr>
                <w:rFonts w:ascii="Times New Roman" w:hAnsi="Times New Roman" w:cs="Times New Roman"/>
                <w:sz w:val="24"/>
              </w:rPr>
              <w:t>K</w:t>
            </w:r>
            <w:r w:rsidR="00E05F02" w:rsidRPr="00D50C01">
              <w:rPr>
                <w:rFonts w:ascii="Times New Roman" w:hAnsi="Times New Roman" w:cs="Times New Roman"/>
                <w:sz w:val="24"/>
              </w:rPr>
              <w:t>işisel veri işle</w:t>
            </w:r>
            <w:r w:rsidR="00AA3AA6" w:rsidRPr="00D50C01">
              <w:rPr>
                <w:rFonts w:ascii="Times New Roman" w:hAnsi="Times New Roman" w:cs="Times New Roman"/>
                <w:sz w:val="24"/>
              </w:rPr>
              <w:t>me süreçlerinin</w:t>
            </w:r>
            <w:r w:rsidR="00E05F02" w:rsidRPr="00D50C01">
              <w:rPr>
                <w:rFonts w:ascii="Times New Roman" w:hAnsi="Times New Roman" w:cs="Times New Roman"/>
                <w:sz w:val="24"/>
              </w:rPr>
              <w:t xml:space="preserve"> Politika’daki kural ve talimatlara uygun olarak </w:t>
            </w:r>
            <w:r w:rsidR="00AA3AA6" w:rsidRPr="00D50C01">
              <w:rPr>
                <w:rFonts w:ascii="Times New Roman" w:hAnsi="Times New Roman" w:cs="Times New Roman"/>
                <w:sz w:val="24"/>
              </w:rPr>
              <w:t>gerçekleştirilmesi</w:t>
            </w:r>
            <w:r w:rsidR="00E05F02" w:rsidRPr="00D50C01">
              <w:rPr>
                <w:rFonts w:ascii="Times New Roman" w:hAnsi="Times New Roman" w:cs="Times New Roman"/>
                <w:sz w:val="24"/>
              </w:rPr>
              <w:t xml:space="preserve"> konusunda üzer</w:t>
            </w:r>
            <w:r w:rsidR="002C2C0E" w:rsidRPr="00D50C01">
              <w:rPr>
                <w:rFonts w:ascii="Times New Roman" w:hAnsi="Times New Roman" w:cs="Times New Roman"/>
                <w:sz w:val="24"/>
              </w:rPr>
              <w:t>ler</w:t>
            </w:r>
            <w:r w:rsidR="00E05F02" w:rsidRPr="00D50C01">
              <w:rPr>
                <w:rFonts w:ascii="Times New Roman" w:hAnsi="Times New Roman" w:cs="Times New Roman"/>
                <w:sz w:val="24"/>
              </w:rPr>
              <w:t>ine düşen faaliyetleri yerine getirirler, gerekli durum</w:t>
            </w:r>
            <w:r w:rsidR="00BE0436" w:rsidRPr="00D50C01">
              <w:rPr>
                <w:rFonts w:ascii="Times New Roman" w:hAnsi="Times New Roman" w:cs="Times New Roman"/>
                <w:sz w:val="24"/>
              </w:rPr>
              <w:t xml:space="preserve">larda çalışanlar </w:t>
            </w:r>
            <w:r w:rsidR="00283497" w:rsidRPr="00D50C01">
              <w:rPr>
                <w:rFonts w:ascii="Times New Roman" w:hAnsi="Times New Roman" w:cs="Times New Roman"/>
                <w:sz w:val="24"/>
              </w:rPr>
              <w:t xml:space="preserve">KVK </w:t>
            </w:r>
            <w:r w:rsidR="00686CDA" w:rsidRPr="00D50C01">
              <w:rPr>
                <w:rFonts w:ascii="Times New Roman" w:hAnsi="Times New Roman" w:cs="Times New Roman"/>
                <w:sz w:val="24"/>
              </w:rPr>
              <w:t xml:space="preserve">Birim </w:t>
            </w:r>
            <w:r w:rsidR="00283497" w:rsidRPr="00D50C01">
              <w:rPr>
                <w:rFonts w:ascii="Times New Roman" w:hAnsi="Times New Roman" w:cs="Times New Roman"/>
                <w:sz w:val="24"/>
              </w:rPr>
              <w:t>Sorumlusu’na</w:t>
            </w:r>
            <w:r w:rsidR="00E05F02" w:rsidRPr="00D50C01">
              <w:rPr>
                <w:rFonts w:ascii="Times New Roman" w:hAnsi="Times New Roman" w:cs="Times New Roman"/>
                <w:sz w:val="24"/>
              </w:rPr>
              <w:t xml:space="preserve">, </w:t>
            </w:r>
            <w:r w:rsidR="004F52AF" w:rsidRPr="00D50C01">
              <w:rPr>
                <w:rFonts w:ascii="Times New Roman" w:hAnsi="Times New Roman" w:cs="Times New Roman"/>
                <w:sz w:val="24"/>
              </w:rPr>
              <w:t>v</w:t>
            </w:r>
            <w:r w:rsidR="00E05F02" w:rsidRPr="00D50C01">
              <w:rPr>
                <w:rFonts w:ascii="Times New Roman" w:hAnsi="Times New Roman" w:cs="Times New Roman"/>
                <w:sz w:val="24"/>
              </w:rPr>
              <w:t xml:space="preserve">eri </w:t>
            </w:r>
            <w:r w:rsidR="004F52AF" w:rsidRPr="00D50C01">
              <w:rPr>
                <w:rFonts w:ascii="Times New Roman" w:hAnsi="Times New Roman" w:cs="Times New Roman"/>
                <w:sz w:val="24"/>
              </w:rPr>
              <w:t>i</w:t>
            </w:r>
            <w:r w:rsidR="00E05F02" w:rsidRPr="00D50C01">
              <w:rPr>
                <w:rFonts w:ascii="Times New Roman" w:hAnsi="Times New Roman" w:cs="Times New Roman"/>
                <w:sz w:val="24"/>
              </w:rPr>
              <w:t xml:space="preserve">şleyenler ve ilgili diğer kişiler de </w:t>
            </w:r>
            <w:r w:rsidR="007F5C24" w:rsidRPr="00D50C01">
              <w:rPr>
                <w:rFonts w:ascii="Times New Roman" w:hAnsi="Times New Roman" w:cs="Times New Roman"/>
                <w:sz w:val="24"/>
              </w:rPr>
              <w:t>BGYS Sorumlusu</w:t>
            </w:r>
            <w:r w:rsidR="00E05F02" w:rsidRPr="00D50C01">
              <w:rPr>
                <w:rFonts w:ascii="Times New Roman" w:hAnsi="Times New Roman" w:cs="Times New Roman"/>
                <w:sz w:val="24"/>
              </w:rPr>
              <w:t>’n</w:t>
            </w:r>
            <w:r w:rsidR="007F5C24" w:rsidRPr="00D50C01">
              <w:rPr>
                <w:rFonts w:ascii="Times New Roman" w:hAnsi="Times New Roman" w:cs="Times New Roman"/>
                <w:sz w:val="24"/>
              </w:rPr>
              <w:t>a</w:t>
            </w:r>
            <w:r w:rsidR="00E05F02" w:rsidRPr="00D50C01">
              <w:rPr>
                <w:rFonts w:ascii="Times New Roman" w:hAnsi="Times New Roman" w:cs="Times New Roman"/>
                <w:sz w:val="24"/>
              </w:rPr>
              <w:t xml:space="preserve"> bilgi verirler.</w:t>
            </w:r>
          </w:p>
        </w:tc>
      </w:tr>
    </w:tbl>
    <w:p w14:paraId="4B91FD03" w14:textId="26F53CA5" w:rsidR="00E05F02" w:rsidRPr="00A6734F" w:rsidRDefault="00E05F02" w:rsidP="00A6734F">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12" w:name="_Toc63801340"/>
      <w:bookmarkEnd w:id="11"/>
      <w:r w:rsidRPr="00A6734F">
        <w:rPr>
          <w:rFonts w:ascii="Times New Roman" w:hAnsi="Times New Roman" w:cs="Times New Roman"/>
          <w:b/>
          <w:color w:val="000000" w:themeColor="text1"/>
          <w:sz w:val="24"/>
          <w:szCs w:val="22"/>
        </w:rPr>
        <w:t xml:space="preserve">TANIMLAR </w:t>
      </w:r>
      <w:r w:rsidR="00D4006C" w:rsidRPr="00A6734F">
        <w:rPr>
          <w:rFonts w:ascii="Times New Roman" w:hAnsi="Times New Roman" w:cs="Times New Roman"/>
          <w:b/>
          <w:color w:val="000000" w:themeColor="text1"/>
          <w:sz w:val="24"/>
          <w:szCs w:val="22"/>
        </w:rPr>
        <w:t>VE</w:t>
      </w:r>
      <w:r w:rsidRPr="00A6734F">
        <w:rPr>
          <w:rFonts w:ascii="Times New Roman" w:hAnsi="Times New Roman" w:cs="Times New Roman"/>
          <w:b/>
          <w:color w:val="000000" w:themeColor="text1"/>
          <w:sz w:val="24"/>
          <w:szCs w:val="22"/>
        </w:rPr>
        <w:t xml:space="preserve"> KISALTMALAR</w:t>
      </w:r>
      <w:bookmarkEnd w:id="12"/>
    </w:p>
    <w:tbl>
      <w:tblPr>
        <w:tblStyle w:val="TabloKlavuzu"/>
        <w:tblW w:w="0" w:type="auto"/>
        <w:tblLook w:val="04A0" w:firstRow="1" w:lastRow="0" w:firstColumn="1" w:lastColumn="0" w:noHBand="0" w:noVBand="1"/>
      </w:tblPr>
      <w:tblGrid>
        <w:gridCol w:w="3003"/>
        <w:gridCol w:w="296"/>
        <w:gridCol w:w="5763"/>
      </w:tblGrid>
      <w:tr w:rsidR="005C6048" w:rsidRPr="00111ED0" w14:paraId="1C4D42DD" w14:textId="77777777" w:rsidTr="00867EE7">
        <w:tc>
          <w:tcPr>
            <w:tcW w:w="3005" w:type="dxa"/>
            <w:vAlign w:val="center"/>
          </w:tcPr>
          <w:p w14:paraId="5EF4E2E6" w14:textId="2D35EC85"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 xml:space="preserve">Alıcı </w:t>
            </w:r>
            <w:r w:rsidR="006B7130" w:rsidRPr="00F92C5D">
              <w:rPr>
                <w:rFonts w:ascii="Times New Roman" w:hAnsi="Times New Roman" w:cs="Times New Roman"/>
                <w:b/>
                <w:sz w:val="24"/>
                <w:szCs w:val="24"/>
              </w:rPr>
              <w:t>Grubu</w:t>
            </w:r>
          </w:p>
        </w:tc>
        <w:tc>
          <w:tcPr>
            <w:tcW w:w="290" w:type="dxa"/>
            <w:vAlign w:val="center"/>
          </w:tcPr>
          <w:p w14:paraId="73B16DB7"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78CAEF5A" w14:textId="08BF78C5" w:rsidR="005C6048" w:rsidRPr="00F92C5D" w:rsidRDefault="006B7130"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EPDK</w:t>
            </w:r>
            <w:r w:rsidR="005C6048" w:rsidRPr="00F92C5D">
              <w:rPr>
                <w:rFonts w:ascii="Times New Roman" w:hAnsi="Times New Roman" w:cs="Times New Roman"/>
                <w:sz w:val="24"/>
                <w:szCs w:val="24"/>
              </w:rPr>
              <w:t>’n</w:t>
            </w:r>
            <w:r w:rsidR="0016620E" w:rsidRPr="00F92C5D">
              <w:rPr>
                <w:rFonts w:ascii="Times New Roman" w:hAnsi="Times New Roman" w:cs="Times New Roman"/>
                <w:sz w:val="24"/>
                <w:szCs w:val="24"/>
              </w:rPr>
              <w:t>ı</w:t>
            </w:r>
            <w:r w:rsidR="005C6048" w:rsidRPr="00F92C5D">
              <w:rPr>
                <w:rFonts w:ascii="Times New Roman" w:hAnsi="Times New Roman" w:cs="Times New Roman"/>
                <w:sz w:val="24"/>
                <w:szCs w:val="24"/>
              </w:rPr>
              <w:t>n kişisel verileri aktardığı gerçek veya tüzel kişiler</w:t>
            </w:r>
          </w:p>
        </w:tc>
      </w:tr>
      <w:tr w:rsidR="005C6048" w:rsidRPr="00111ED0" w14:paraId="58520178" w14:textId="77777777" w:rsidTr="00867EE7">
        <w:tc>
          <w:tcPr>
            <w:tcW w:w="3005" w:type="dxa"/>
            <w:vAlign w:val="center"/>
          </w:tcPr>
          <w:p w14:paraId="5B0AD2CE"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Açık Rıza</w:t>
            </w:r>
          </w:p>
        </w:tc>
        <w:tc>
          <w:tcPr>
            <w:tcW w:w="290" w:type="dxa"/>
            <w:vAlign w:val="center"/>
          </w:tcPr>
          <w:p w14:paraId="4945FD5B"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D1561B4"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Belirli bir konuya ilişkin, bilgilendirilmeye dayanan ve özgür iradeyle açıklanan rıza</w:t>
            </w:r>
          </w:p>
        </w:tc>
      </w:tr>
      <w:tr w:rsidR="005C6048" w:rsidRPr="00111ED0" w14:paraId="52F5902C" w14:textId="77777777" w:rsidTr="00867EE7">
        <w:tc>
          <w:tcPr>
            <w:tcW w:w="3005" w:type="dxa"/>
            <w:vAlign w:val="center"/>
          </w:tcPr>
          <w:p w14:paraId="5D0F3295"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Anonim Hale Getirme</w:t>
            </w:r>
          </w:p>
        </w:tc>
        <w:tc>
          <w:tcPr>
            <w:tcW w:w="290" w:type="dxa"/>
            <w:vAlign w:val="center"/>
          </w:tcPr>
          <w:p w14:paraId="2B145DBD"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475CECCF"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Kişisel verilerin anonim hale getirilmesi, kişisel verilerin başka verilerle eşleştirilse dahi hiçbir surette kimliği belirli veya belirlenebilir bir gerçek kişiyle ilişkilendirilemeyecek hale getirilmesi</w:t>
            </w:r>
          </w:p>
        </w:tc>
      </w:tr>
      <w:tr w:rsidR="005C6048" w:rsidRPr="00111ED0" w14:paraId="415EEB5C" w14:textId="77777777" w:rsidTr="00867EE7">
        <w:tc>
          <w:tcPr>
            <w:tcW w:w="3005" w:type="dxa"/>
            <w:vAlign w:val="center"/>
          </w:tcPr>
          <w:p w14:paraId="31A8D30F"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Çalışan</w:t>
            </w:r>
          </w:p>
        </w:tc>
        <w:tc>
          <w:tcPr>
            <w:tcW w:w="290" w:type="dxa"/>
            <w:vAlign w:val="center"/>
          </w:tcPr>
          <w:p w14:paraId="34B5AF95"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391DA565" w14:textId="4C25D29A" w:rsidR="005C6048" w:rsidRPr="00F92C5D" w:rsidRDefault="006B7130"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EPDK</w:t>
            </w:r>
            <w:r w:rsidR="005C6048" w:rsidRPr="00F92C5D">
              <w:rPr>
                <w:rFonts w:ascii="Times New Roman" w:hAnsi="Times New Roman" w:cs="Times New Roman"/>
                <w:sz w:val="24"/>
                <w:szCs w:val="24"/>
              </w:rPr>
              <w:t xml:space="preserve"> çalışanları</w:t>
            </w:r>
          </w:p>
        </w:tc>
      </w:tr>
      <w:tr w:rsidR="005C6048" w:rsidRPr="00111ED0" w14:paraId="43CCB5E1" w14:textId="77777777" w:rsidTr="00867EE7">
        <w:tc>
          <w:tcPr>
            <w:tcW w:w="3005" w:type="dxa"/>
            <w:vAlign w:val="center"/>
          </w:tcPr>
          <w:p w14:paraId="0972E64C"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Envanter</w:t>
            </w:r>
          </w:p>
        </w:tc>
        <w:tc>
          <w:tcPr>
            <w:tcW w:w="290" w:type="dxa"/>
            <w:vAlign w:val="center"/>
          </w:tcPr>
          <w:p w14:paraId="17F9BA84"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627529AD" w14:textId="718A202B" w:rsidR="005C6048" w:rsidRPr="00F92C5D" w:rsidRDefault="006B7130"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EPDK</w:t>
            </w:r>
            <w:r w:rsidR="009A4330" w:rsidRPr="00F92C5D">
              <w:rPr>
                <w:rFonts w:ascii="Times New Roman" w:hAnsi="Times New Roman" w:cs="Times New Roman"/>
                <w:sz w:val="24"/>
                <w:szCs w:val="24"/>
              </w:rPr>
              <w:t>’nı</w:t>
            </w:r>
            <w:r w:rsidR="005C6048" w:rsidRPr="00F92C5D">
              <w:rPr>
                <w:rFonts w:ascii="Times New Roman" w:hAnsi="Times New Roman" w:cs="Times New Roman"/>
                <w:sz w:val="24"/>
                <w:szCs w:val="24"/>
              </w:rPr>
              <w:t>n iş süreçlerine bağlı olarak gerçekleştirmekte olduğu kişisel verileri işleme faaliyetlerini; kişisel verileri işleme amaçları ve hukuki sebebi, veri kategorisi, aktarılan alıcı grubu ve veri konusu kişi grubuyla ilişkilendirerek oluşturduğu ve kişisel verilerin işlendikleri amaçlar için gerekli olan azami muhafaza edilme süresini, yabancı ülkelere aktarımı öngörülen kişisel verileri ve veri güvenliğine ilişkin alınan tedbirleri açıklayarak detaylandırdığı envanter</w:t>
            </w:r>
          </w:p>
        </w:tc>
      </w:tr>
      <w:tr w:rsidR="005C6048" w:rsidRPr="00111ED0" w14:paraId="26F2B392" w14:textId="77777777" w:rsidTr="00867EE7">
        <w:tc>
          <w:tcPr>
            <w:tcW w:w="3005" w:type="dxa"/>
            <w:vAlign w:val="center"/>
          </w:tcPr>
          <w:p w14:paraId="1F6A3F06" w14:textId="1438ACD3" w:rsidR="005C6048" w:rsidRPr="00F92C5D" w:rsidRDefault="006B7130"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EPDK</w:t>
            </w:r>
          </w:p>
        </w:tc>
        <w:tc>
          <w:tcPr>
            <w:tcW w:w="290" w:type="dxa"/>
            <w:vAlign w:val="center"/>
          </w:tcPr>
          <w:p w14:paraId="4A008B31"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1E8B19E" w14:textId="4BA6C94D" w:rsidR="005C6048" w:rsidRPr="00F92C5D" w:rsidRDefault="006B7130"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Enerji Piyasası Düzenleme Kurumu</w:t>
            </w:r>
          </w:p>
        </w:tc>
      </w:tr>
      <w:tr w:rsidR="005C6048" w:rsidRPr="00111ED0" w14:paraId="3429529E" w14:textId="77777777" w:rsidTr="00867EE7">
        <w:tc>
          <w:tcPr>
            <w:tcW w:w="3005" w:type="dxa"/>
            <w:vAlign w:val="center"/>
          </w:tcPr>
          <w:p w14:paraId="47DFB238"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İlgili Kişi</w:t>
            </w:r>
          </w:p>
        </w:tc>
        <w:tc>
          <w:tcPr>
            <w:tcW w:w="290" w:type="dxa"/>
            <w:vAlign w:val="center"/>
          </w:tcPr>
          <w:p w14:paraId="6BC4E170"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7B097062" w14:textId="28598383"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Kişisel verisi işlenen gerçek kişi</w:t>
            </w:r>
          </w:p>
        </w:tc>
      </w:tr>
      <w:tr w:rsidR="005C6048" w:rsidRPr="00111ED0" w14:paraId="011FA724" w14:textId="77777777" w:rsidTr="00867EE7">
        <w:tc>
          <w:tcPr>
            <w:tcW w:w="3005" w:type="dxa"/>
            <w:vAlign w:val="center"/>
          </w:tcPr>
          <w:p w14:paraId="30534A58"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lastRenderedPageBreak/>
              <w:t>İlgili Kullanıcı</w:t>
            </w:r>
          </w:p>
        </w:tc>
        <w:tc>
          <w:tcPr>
            <w:tcW w:w="290" w:type="dxa"/>
            <w:vAlign w:val="center"/>
          </w:tcPr>
          <w:p w14:paraId="0657EEBC"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766E50D3" w14:textId="3C5B6B45"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 xml:space="preserve">Verilerin teknik olarak depolanması, korunması ve yedeklenmesinden sorumlu olan kişi ya da birim hariç olmak üzere </w:t>
            </w:r>
            <w:r w:rsidR="00E1784A" w:rsidRPr="00F92C5D">
              <w:rPr>
                <w:rFonts w:ascii="Times New Roman" w:hAnsi="Times New Roman" w:cs="Times New Roman"/>
                <w:sz w:val="24"/>
                <w:szCs w:val="24"/>
              </w:rPr>
              <w:t>V</w:t>
            </w:r>
            <w:r w:rsidRPr="00F92C5D">
              <w:rPr>
                <w:rFonts w:ascii="Times New Roman" w:hAnsi="Times New Roman" w:cs="Times New Roman"/>
                <w:sz w:val="24"/>
                <w:szCs w:val="24"/>
              </w:rPr>
              <w:t xml:space="preserve">eri </w:t>
            </w:r>
            <w:r w:rsidR="00E1784A" w:rsidRPr="00F92C5D">
              <w:rPr>
                <w:rFonts w:ascii="Times New Roman" w:hAnsi="Times New Roman" w:cs="Times New Roman"/>
                <w:sz w:val="24"/>
                <w:szCs w:val="24"/>
              </w:rPr>
              <w:t>S</w:t>
            </w:r>
            <w:r w:rsidRPr="00F92C5D">
              <w:rPr>
                <w:rFonts w:ascii="Times New Roman" w:hAnsi="Times New Roman" w:cs="Times New Roman"/>
                <w:sz w:val="24"/>
                <w:szCs w:val="24"/>
              </w:rPr>
              <w:t xml:space="preserve">orumlusu organizasyonu içerisinde veya </w:t>
            </w:r>
            <w:r w:rsidR="00E1784A" w:rsidRPr="00F92C5D">
              <w:rPr>
                <w:rFonts w:ascii="Times New Roman" w:hAnsi="Times New Roman" w:cs="Times New Roman"/>
                <w:sz w:val="24"/>
                <w:szCs w:val="24"/>
              </w:rPr>
              <w:t>V</w:t>
            </w:r>
            <w:r w:rsidRPr="00F92C5D">
              <w:rPr>
                <w:rFonts w:ascii="Times New Roman" w:hAnsi="Times New Roman" w:cs="Times New Roman"/>
                <w:sz w:val="24"/>
                <w:szCs w:val="24"/>
              </w:rPr>
              <w:t xml:space="preserve">eri </w:t>
            </w:r>
            <w:r w:rsidR="00E1784A" w:rsidRPr="00F92C5D">
              <w:rPr>
                <w:rFonts w:ascii="Times New Roman" w:hAnsi="Times New Roman" w:cs="Times New Roman"/>
                <w:sz w:val="24"/>
                <w:szCs w:val="24"/>
              </w:rPr>
              <w:t>S</w:t>
            </w:r>
            <w:r w:rsidRPr="00F92C5D">
              <w:rPr>
                <w:rFonts w:ascii="Times New Roman" w:hAnsi="Times New Roman" w:cs="Times New Roman"/>
                <w:sz w:val="24"/>
                <w:szCs w:val="24"/>
              </w:rPr>
              <w:t>orumlusu</w:t>
            </w:r>
            <w:r w:rsidR="00E1784A" w:rsidRPr="00F92C5D">
              <w:rPr>
                <w:rFonts w:ascii="Times New Roman" w:hAnsi="Times New Roman" w:cs="Times New Roman"/>
                <w:sz w:val="24"/>
                <w:szCs w:val="24"/>
              </w:rPr>
              <w:t>’</w:t>
            </w:r>
            <w:r w:rsidRPr="00F92C5D">
              <w:rPr>
                <w:rFonts w:ascii="Times New Roman" w:hAnsi="Times New Roman" w:cs="Times New Roman"/>
                <w:sz w:val="24"/>
                <w:szCs w:val="24"/>
              </w:rPr>
              <w:t>ndan aldığı yetki ve talimat doğrultusunda kişisel verileri işleyen kişiler</w:t>
            </w:r>
          </w:p>
        </w:tc>
      </w:tr>
      <w:tr w:rsidR="00933934" w:rsidRPr="00111ED0" w14:paraId="52F78CA1" w14:textId="77777777" w:rsidTr="00867EE7">
        <w:tc>
          <w:tcPr>
            <w:tcW w:w="3005" w:type="dxa"/>
            <w:vAlign w:val="center"/>
          </w:tcPr>
          <w:p w14:paraId="124075E9" w14:textId="3910CCCE" w:rsidR="00933934" w:rsidRPr="00F92C5D" w:rsidRDefault="00933934"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İrtibat Kişisi</w:t>
            </w:r>
          </w:p>
        </w:tc>
        <w:tc>
          <w:tcPr>
            <w:tcW w:w="290" w:type="dxa"/>
            <w:vAlign w:val="center"/>
          </w:tcPr>
          <w:p w14:paraId="4DF8148E" w14:textId="548DCF32" w:rsidR="00933934" w:rsidRPr="00F92C5D" w:rsidRDefault="00933934"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41396C2B" w14:textId="1A2EFFE0" w:rsidR="00933934" w:rsidRPr="00F92C5D" w:rsidRDefault="006B7130"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EPDK</w:t>
            </w:r>
            <w:r w:rsidR="00933934" w:rsidRPr="00F92C5D">
              <w:rPr>
                <w:rFonts w:ascii="Times New Roman" w:hAnsi="Times New Roman" w:cs="Times New Roman"/>
                <w:sz w:val="24"/>
                <w:szCs w:val="24"/>
              </w:rPr>
              <w:t>’n</w:t>
            </w:r>
            <w:r w:rsidR="0016620E" w:rsidRPr="00F92C5D">
              <w:rPr>
                <w:rFonts w:ascii="Times New Roman" w:hAnsi="Times New Roman" w:cs="Times New Roman"/>
                <w:sz w:val="24"/>
                <w:szCs w:val="24"/>
              </w:rPr>
              <w:t>ı</w:t>
            </w:r>
            <w:r w:rsidR="00933934" w:rsidRPr="00F92C5D">
              <w:rPr>
                <w:rFonts w:ascii="Times New Roman" w:hAnsi="Times New Roman" w:cs="Times New Roman"/>
                <w:sz w:val="24"/>
                <w:szCs w:val="24"/>
              </w:rPr>
              <w:t xml:space="preserve">n Kanun ve ilgili mevzuattan doğan yükümlülüklerine ilişkin olarak </w:t>
            </w:r>
            <w:r w:rsidR="00933934" w:rsidRPr="00F92C5D">
              <w:rPr>
                <w:rFonts w:ascii="Times New Roman" w:hAnsi="Times New Roman" w:cs="Times New Roman"/>
                <w:color w:val="000000"/>
                <w:sz w:val="24"/>
                <w:szCs w:val="24"/>
                <w:shd w:val="clear" w:color="auto" w:fill="FFFFFF"/>
              </w:rPr>
              <w:t>Kurum ile iletişimi sağlamak amacıyla VERBİS’e kayıt esnasında bildirilen gerçek kişi</w:t>
            </w:r>
          </w:p>
        </w:tc>
      </w:tr>
      <w:tr w:rsidR="005C6048" w:rsidRPr="00111ED0" w14:paraId="726D51D8" w14:textId="77777777" w:rsidTr="00867EE7">
        <w:tc>
          <w:tcPr>
            <w:tcW w:w="3005" w:type="dxa"/>
            <w:vAlign w:val="center"/>
          </w:tcPr>
          <w:p w14:paraId="365BC68D" w14:textId="5060444F" w:rsidR="00BE0436"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İmha</w:t>
            </w:r>
          </w:p>
        </w:tc>
        <w:tc>
          <w:tcPr>
            <w:tcW w:w="290" w:type="dxa"/>
            <w:vAlign w:val="center"/>
          </w:tcPr>
          <w:p w14:paraId="79DCEB15"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2B338475" w14:textId="1A7CE12B" w:rsidR="00BE0436" w:rsidRPr="00F92C5D" w:rsidRDefault="005C6048"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Kişisel verilerin silinmesi, yok edilmesi veya anonim hale getirilmesi</w:t>
            </w:r>
          </w:p>
        </w:tc>
      </w:tr>
      <w:tr w:rsidR="00BE0436" w:rsidRPr="00111ED0" w14:paraId="65B0BA36" w14:textId="77777777" w:rsidTr="00867EE7">
        <w:tc>
          <w:tcPr>
            <w:tcW w:w="3005" w:type="dxa"/>
            <w:vAlign w:val="center"/>
          </w:tcPr>
          <w:p w14:paraId="703A0BB1" w14:textId="686B2332" w:rsidR="00BE0436" w:rsidRPr="00F92C5D" w:rsidRDefault="00BE0436"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Kanun</w:t>
            </w:r>
          </w:p>
        </w:tc>
        <w:tc>
          <w:tcPr>
            <w:tcW w:w="290" w:type="dxa"/>
            <w:vAlign w:val="center"/>
          </w:tcPr>
          <w:p w14:paraId="7DDF8AD2" w14:textId="7A4DDB57" w:rsidR="00BE0436" w:rsidRPr="00F92C5D" w:rsidRDefault="00BE0436"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03DD8E82" w14:textId="4E539F4D" w:rsidR="00BE0436" w:rsidRPr="00F92C5D" w:rsidRDefault="00BE0436"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6698 sayılı Kişisel Verilerin Korunması Kanunu</w:t>
            </w:r>
          </w:p>
        </w:tc>
      </w:tr>
      <w:tr w:rsidR="005C6048" w:rsidRPr="00111ED0" w14:paraId="0F2F8E30" w14:textId="77777777" w:rsidTr="00867EE7">
        <w:tc>
          <w:tcPr>
            <w:tcW w:w="3005" w:type="dxa"/>
            <w:vAlign w:val="center"/>
          </w:tcPr>
          <w:p w14:paraId="66E9C766"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Kayıt Ortamı</w:t>
            </w:r>
          </w:p>
        </w:tc>
        <w:tc>
          <w:tcPr>
            <w:tcW w:w="290" w:type="dxa"/>
            <w:vAlign w:val="center"/>
          </w:tcPr>
          <w:p w14:paraId="31937EAE"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026F9EE6" w14:textId="5C0F8E3C"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Tamamen veya kısmen otomatik olan ya da herhangi bir veri kayıt sisteminin parçası olmak kaydıyla otomatik olmayan yollarla işlenen kişisel verilerin bulunduğu her türlü ortam</w:t>
            </w:r>
          </w:p>
        </w:tc>
      </w:tr>
      <w:tr w:rsidR="005C6048" w:rsidRPr="00111ED0" w14:paraId="5114F2A4" w14:textId="77777777" w:rsidTr="00867EE7">
        <w:tc>
          <w:tcPr>
            <w:tcW w:w="3005" w:type="dxa"/>
            <w:vAlign w:val="center"/>
          </w:tcPr>
          <w:p w14:paraId="2E6E767F" w14:textId="5DA88E34"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Kişisel Veri İşleme</w:t>
            </w:r>
            <w:r w:rsidR="002863DD" w:rsidRPr="00F92C5D">
              <w:rPr>
                <w:rFonts w:ascii="Times New Roman" w:hAnsi="Times New Roman" w:cs="Times New Roman"/>
                <w:b/>
                <w:sz w:val="24"/>
                <w:szCs w:val="24"/>
              </w:rPr>
              <w:t xml:space="preserve"> </w:t>
            </w:r>
            <w:r w:rsidRPr="00F92C5D">
              <w:rPr>
                <w:rFonts w:ascii="Times New Roman" w:hAnsi="Times New Roman" w:cs="Times New Roman"/>
                <w:b/>
                <w:sz w:val="24"/>
                <w:szCs w:val="24"/>
              </w:rPr>
              <w:t>/</w:t>
            </w:r>
            <w:r w:rsidR="002863DD" w:rsidRPr="00F92C5D">
              <w:rPr>
                <w:rFonts w:ascii="Times New Roman" w:hAnsi="Times New Roman" w:cs="Times New Roman"/>
                <w:b/>
                <w:sz w:val="24"/>
                <w:szCs w:val="24"/>
              </w:rPr>
              <w:t xml:space="preserve"> </w:t>
            </w:r>
            <w:r w:rsidRPr="00F92C5D">
              <w:rPr>
                <w:rFonts w:ascii="Times New Roman" w:hAnsi="Times New Roman" w:cs="Times New Roman"/>
                <w:b/>
                <w:sz w:val="24"/>
                <w:szCs w:val="24"/>
              </w:rPr>
              <w:t>İşleme</w:t>
            </w:r>
          </w:p>
        </w:tc>
        <w:tc>
          <w:tcPr>
            <w:tcW w:w="290" w:type="dxa"/>
            <w:vAlign w:val="center"/>
          </w:tcPr>
          <w:p w14:paraId="5EC4B350"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3B1FE159" w14:textId="5AC1CD6D"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 xml:space="preserve">Kişisel </w:t>
            </w:r>
            <w:r w:rsidR="0016620E" w:rsidRPr="00F92C5D">
              <w:rPr>
                <w:rFonts w:ascii="Times New Roman" w:hAnsi="Times New Roman" w:cs="Times New Roman"/>
                <w:sz w:val="24"/>
                <w:szCs w:val="24"/>
              </w:rPr>
              <w:t>v</w:t>
            </w:r>
            <w:r w:rsidRPr="00F92C5D">
              <w:rPr>
                <w:rFonts w:ascii="Times New Roman" w:hAnsi="Times New Roman" w:cs="Times New Roman"/>
                <w:sz w:val="24"/>
                <w:szCs w:val="24"/>
              </w:rPr>
              <w:t>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w:t>
            </w:r>
          </w:p>
        </w:tc>
      </w:tr>
      <w:tr w:rsidR="00E31346" w:rsidRPr="00111ED0" w14:paraId="5A8ABBD5" w14:textId="77777777" w:rsidTr="00867EE7">
        <w:tc>
          <w:tcPr>
            <w:tcW w:w="3005" w:type="dxa"/>
            <w:vAlign w:val="center"/>
          </w:tcPr>
          <w:p w14:paraId="09265BCA" w14:textId="58F9A85E" w:rsidR="00E31346" w:rsidRPr="00F92C5D" w:rsidRDefault="00E31346"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Kurum</w:t>
            </w:r>
          </w:p>
        </w:tc>
        <w:tc>
          <w:tcPr>
            <w:tcW w:w="290" w:type="dxa"/>
            <w:vAlign w:val="center"/>
          </w:tcPr>
          <w:p w14:paraId="1F9C1619" w14:textId="323BE770" w:rsidR="00E31346" w:rsidRPr="00F92C5D" w:rsidRDefault="00E31346"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42087C06" w14:textId="1DD03144" w:rsidR="00E31346" w:rsidRPr="00F92C5D" w:rsidRDefault="00E31346"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Kişisel Verileri Koruma Kurumu</w:t>
            </w:r>
          </w:p>
        </w:tc>
      </w:tr>
      <w:tr w:rsidR="005C6048" w:rsidRPr="00111ED0" w14:paraId="7D340D8E" w14:textId="77777777" w:rsidTr="00867EE7">
        <w:tc>
          <w:tcPr>
            <w:tcW w:w="3005" w:type="dxa"/>
            <w:vAlign w:val="center"/>
          </w:tcPr>
          <w:p w14:paraId="2BAD5938"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Kurul</w:t>
            </w:r>
          </w:p>
        </w:tc>
        <w:tc>
          <w:tcPr>
            <w:tcW w:w="290" w:type="dxa"/>
            <w:vAlign w:val="center"/>
          </w:tcPr>
          <w:p w14:paraId="34447271"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40E71C43" w14:textId="77777777" w:rsidR="005C6048" w:rsidRPr="00F92C5D" w:rsidRDefault="005C6048"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Kişisel Verileri Koruma Kurulu</w:t>
            </w:r>
          </w:p>
        </w:tc>
      </w:tr>
      <w:tr w:rsidR="005C6048" w:rsidRPr="00111ED0" w14:paraId="3D60FE61" w14:textId="77777777" w:rsidTr="00867EE7">
        <w:tc>
          <w:tcPr>
            <w:tcW w:w="3005" w:type="dxa"/>
            <w:vAlign w:val="center"/>
          </w:tcPr>
          <w:p w14:paraId="50F8EAE9"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Özel Nitelikli Kişisel Veri</w:t>
            </w:r>
          </w:p>
        </w:tc>
        <w:tc>
          <w:tcPr>
            <w:tcW w:w="290" w:type="dxa"/>
            <w:vAlign w:val="center"/>
          </w:tcPr>
          <w:p w14:paraId="7858BCE4"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7F536545" w14:textId="57F2BFBD"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Kişilerin ırkı, etnik kökeni, siyasi düşüncesi, felsefi inancı, dini, mezhebi veya diğer inançları, kılık ve kıyafeti, dernek, vakıf ya da sendika üyeliği, sağlığı, cinsel hayatı, ceza mahkûmiyeti ve güvenlik tedbirleriyle ilgili verileri ile biyometrik ve genetik verileri</w:t>
            </w:r>
          </w:p>
        </w:tc>
      </w:tr>
      <w:tr w:rsidR="005C6048" w:rsidRPr="00111ED0" w14:paraId="025D1587" w14:textId="77777777" w:rsidTr="00867EE7">
        <w:tc>
          <w:tcPr>
            <w:tcW w:w="3005" w:type="dxa"/>
            <w:vAlign w:val="center"/>
          </w:tcPr>
          <w:p w14:paraId="4D0BA1E2"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lastRenderedPageBreak/>
              <w:t>Periyodik İmha</w:t>
            </w:r>
          </w:p>
        </w:tc>
        <w:tc>
          <w:tcPr>
            <w:tcW w:w="290" w:type="dxa"/>
            <w:vAlign w:val="center"/>
          </w:tcPr>
          <w:p w14:paraId="524E425A"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F545C13" w14:textId="16B29A24"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Kanun</w:t>
            </w:r>
            <w:r w:rsidR="00BE0436" w:rsidRPr="00F92C5D">
              <w:rPr>
                <w:rFonts w:ascii="Times New Roman" w:hAnsi="Times New Roman" w:cs="Times New Roman"/>
                <w:sz w:val="24"/>
                <w:szCs w:val="24"/>
              </w:rPr>
              <w:t>’</w:t>
            </w:r>
            <w:r w:rsidRPr="00F92C5D">
              <w:rPr>
                <w:rFonts w:ascii="Times New Roman" w:hAnsi="Times New Roman" w:cs="Times New Roman"/>
                <w:sz w:val="24"/>
                <w:szCs w:val="24"/>
              </w:rPr>
              <w:t>da yer alan kişisel verilerin işlenme şartlarının tamamının ortadan kalkması durumunda kişisel verileri saklama ve imha politikasında belirtilen ve tekrar eden aralıklarla re’sen gerçekleştirilecek silme, yok etme veya anonim hale getirme işlemi</w:t>
            </w:r>
          </w:p>
        </w:tc>
      </w:tr>
      <w:tr w:rsidR="005C6048" w:rsidRPr="00111ED0" w14:paraId="60A3D7B9" w14:textId="77777777" w:rsidTr="00867EE7">
        <w:tc>
          <w:tcPr>
            <w:tcW w:w="3005" w:type="dxa"/>
            <w:vAlign w:val="center"/>
          </w:tcPr>
          <w:p w14:paraId="480FA09A"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Politika</w:t>
            </w:r>
          </w:p>
        </w:tc>
        <w:tc>
          <w:tcPr>
            <w:tcW w:w="290" w:type="dxa"/>
            <w:vAlign w:val="center"/>
          </w:tcPr>
          <w:p w14:paraId="1A911582"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4AF2D360" w14:textId="6B367B5B" w:rsidR="005C6048" w:rsidRPr="00F92C5D" w:rsidRDefault="00111ED0"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Kişisel Veri İşleme ve Koruma Politikası</w:t>
            </w:r>
          </w:p>
        </w:tc>
      </w:tr>
      <w:tr w:rsidR="005C6048" w:rsidRPr="00111ED0" w14:paraId="4C993D0F" w14:textId="77777777" w:rsidTr="00867EE7">
        <w:tc>
          <w:tcPr>
            <w:tcW w:w="3005" w:type="dxa"/>
            <w:vAlign w:val="center"/>
          </w:tcPr>
          <w:p w14:paraId="0897C9D9"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Silme</w:t>
            </w:r>
          </w:p>
        </w:tc>
        <w:tc>
          <w:tcPr>
            <w:tcW w:w="290" w:type="dxa"/>
            <w:vAlign w:val="center"/>
          </w:tcPr>
          <w:p w14:paraId="4227440D"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776A85BB" w14:textId="378774D9" w:rsidR="005C6048" w:rsidRPr="00F92C5D" w:rsidRDefault="005C6048"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 xml:space="preserve">Kişisel verilerin silinmesi, kişisel verilerin </w:t>
            </w:r>
            <w:r w:rsidR="00111ED0" w:rsidRPr="00F92C5D">
              <w:rPr>
                <w:rFonts w:ascii="Times New Roman" w:hAnsi="Times New Roman" w:cs="Times New Roman"/>
                <w:sz w:val="24"/>
                <w:szCs w:val="24"/>
              </w:rPr>
              <w:t>İlgili Kullanıcılar</w:t>
            </w:r>
            <w:r w:rsidRPr="00F92C5D">
              <w:rPr>
                <w:rFonts w:ascii="Times New Roman" w:hAnsi="Times New Roman" w:cs="Times New Roman"/>
                <w:sz w:val="24"/>
                <w:szCs w:val="24"/>
              </w:rPr>
              <w:t xml:space="preserve"> için hiçbir şekilde erişilemez ve tekrar kullanılamaz hale getirilmesi</w:t>
            </w:r>
          </w:p>
        </w:tc>
      </w:tr>
      <w:tr w:rsidR="005C6048" w:rsidRPr="00111ED0" w14:paraId="1A1B1324" w14:textId="77777777" w:rsidTr="00867EE7">
        <w:tc>
          <w:tcPr>
            <w:tcW w:w="3005" w:type="dxa"/>
            <w:vAlign w:val="center"/>
          </w:tcPr>
          <w:p w14:paraId="2DC85878"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Veri İşleyen</w:t>
            </w:r>
          </w:p>
        </w:tc>
        <w:tc>
          <w:tcPr>
            <w:tcW w:w="290" w:type="dxa"/>
            <w:vAlign w:val="center"/>
          </w:tcPr>
          <w:p w14:paraId="79F6BC45"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09A1AA9E" w14:textId="5D0F6C98" w:rsidR="005C6048" w:rsidRPr="00F92C5D" w:rsidRDefault="006B7130"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EPDK</w:t>
            </w:r>
            <w:r w:rsidR="005C6048" w:rsidRPr="00F92C5D">
              <w:rPr>
                <w:rFonts w:ascii="Times New Roman" w:hAnsi="Times New Roman" w:cs="Times New Roman"/>
                <w:sz w:val="24"/>
                <w:szCs w:val="24"/>
              </w:rPr>
              <w:t>’n</w:t>
            </w:r>
            <w:r w:rsidR="0016620E" w:rsidRPr="00F92C5D">
              <w:rPr>
                <w:rFonts w:ascii="Times New Roman" w:hAnsi="Times New Roman" w:cs="Times New Roman"/>
                <w:sz w:val="24"/>
                <w:szCs w:val="24"/>
              </w:rPr>
              <w:t>ı</w:t>
            </w:r>
            <w:r w:rsidR="005C6048" w:rsidRPr="00F92C5D">
              <w:rPr>
                <w:rFonts w:ascii="Times New Roman" w:hAnsi="Times New Roman" w:cs="Times New Roman"/>
                <w:sz w:val="24"/>
                <w:szCs w:val="24"/>
              </w:rPr>
              <w:t xml:space="preserve">n verdiği yetkiye dayanarak </w:t>
            </w:r>
            <w:r w:rsidRPr="00F92C5D">
              <w:rPr>
                <w:rFonts w:ascii="Times New Roman" w:hAnsi="Times New Roman" w:cs="Times New Roman"/>
                <w:sz w:val="24"/>
                <w:szCs w:val="24"/>
              </w:rPr>
              <w:t>EPDK</w:t>
            </w:r>
            <w:r w:rsidR="005C6048" w:rsidRPr="00F92C5D">
              <w:rPr>
                <w:rFonts w:ascii="Times New Roman" w:hAnsi="Times New Roman" w:cs="Times New Roman"/>
                <w:sz w:val="24"/>
                <w:szCs w:val="24"/>
              </w:rPr>
              <w:t xml:space="preserve"> adına kişisel verileri işleyen gerçek veya tüzel kişi</w:t>
            </w:r>
          </w:p>
        </w:tc>
      </w:tr>
      <w:tr w:rsidR="005C6048" w:rsidRPr="00111ED0" w14:paraId="37933C16" w14:textId="77777777" w:rsidTr="00867EE7">
        <w:tc>
          <w:tcPr>
            <w:tcW w:w="3005" w:type="dxa"/>
            <w:vAlign w:val="center"/>
          </w:tcPr>
          <w:p w14:paraId="1BBA1835"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Veri Kayıt Sistemi</w:t>
            </w:r>
          </w:p>
        </w:tc>
        <w:tc>
          <w:tcPr>
            <w:tcW w:w="290" w:type="dxa"/>
            <w:vAlign w:val="center"/>
          </w:tcPr>
          <w:p w14:paraId="4D3F71B6"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5FA1F66" w14:textId="01F9878C"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Kişisel verilerin belirli kriterlere göre yapılandırılarak işlendiği kayıt sistemi</w:t>
            </w:r>
          </w:p>
        </w:tc>
      </w:tr>
      <w:tr w:rsidR="005C6048" w:rsidRPr="00111ED0" w14:paraId="023431E9" w14:textId="77777777" w:rsidTr="00867EE7">
        <w:tc>
          <w:tcPr>
            <w:tcW w:w="3005" w:type="dxa"/>
            <w:vAlign w:val="center"/>
          </w:tcPr>
          <w:p w14:paraId="2674DC07"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Veri Sorumlusu</w:t>
            </w:r>
          </w:p>
        </w:tc>
        <w:tc>
          <w:tcPr>
            <w:tcW w:w="290" w:type="dxa"/>
            <w:vAlign w:val="center"/>
          </w:tcPr>
          <w:p w14:paraId="6C29CFAF"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B114FEF" w14:textId="2C228FDD" w:rsidR="005C6048" w:rsidRPr="00F92C5D" w:rsidRDefault="005C6048"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 xml:space="preserve">Kişisel verilerin işleme amaçlarını ve vasıtalarını belirleyen, </w:t>
            </w:r>
            <w:r w:rsidR="00E728B4" w:rsidRPr="00F92C5D">
              <w:rPr>
                <w:rFonts w:ascii="Times New Roman" w:hAnsi="Times New Roman" w:cs="Times New Roman"/>
                <w:sz w:val="24"/>
                <w:szCs w:val="24"/>
              </w:rPr>
              <w:t>v</w:t>
            </w:r>
            <w:r w:rsidRPr="00F92C5D">
              <w:rPr>
                <w:rFonts w:ascii="Times New Roman" w:hAnsi="Times New Roman" w:cs="Times New Roman"/>
                <w:sz w:val="24"/>
                <w:szCs w:val="24"/>
              </w:rPr>
              <w:t xml:space="preserve">eri </w:t>
            </w:r>
            <w:r w:rsidR="00E728B4" w:rsidRPr="00F92C5D">
              <w:rPr>
                <w:rFonts w:ascii="Times New Roman" w:hAnsi="Times New Roman" w:cs="Times New Roman"/>
                <w:sz w:val="24"/>
                <w:szCs w:val="24"/>
              </w:rPr>
              <w:t>k</w:t>
            </w:r>
            <w:r w:rsidRPr="00F92C5D">
              <w:rPr>
                <w:rFonts w:ascii="Times New Roman" w:hAnsi="Times New Roman" w:cs="Times New Roman"/>
                <w:sz w:val="24"/>
                <w:szCs w:val="24"/>
              </w:rPr>
              <w:t xml:space="preserve">ayıt </w:t>
            </w:r>
            <w:r w:rsidR="00E728B4" w:rsidRPr="00F92C5D">
              <w:rPr>
                <w:rFonts w:ascii="Times New Roman" w:hAnsi="Times New Roman" w:cs="Times New Roman"/>
                <w:sz w:val="24"/>
                <w:szCs w:val="24"/>
              </w:rPr>
              <w:t>s</w:t>
            </w:r>
            <w:r w:rsidRPr="00F92C5D">
              <w:rPr>
                <w:rFonts w:ascii="Times New Roman" w:hAnsi="Times New Roman" w:cs="Times New Roman"/>
                <w:sz w:val="24"/>
                <w:szCs w:val="24"/>
              </w:rPr>
              <w:t>isteminin kurulmasından ve yönetilmesinden sorumlu olan gerçek veya tüzel kişi</w:t>
            </w:r>
          </w:p>
        </w:tc>
      </w:tr>
      <w:tr w:rsidR="005C6048" w:rsidRPr="00111ED0" w14:paraId="5D8B554A" w14:textId="77777777" w:rsidTr="00867EE7">
        <w:tc>
          <w:tcPr>
            <w:tcW w:w="3005" w:type="dxa"/>
            <w:vAlign w:val="center"/>
          </w:tcPr>
          <w:p w14:paraId="276B5FF5" w14:textId="77777777"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VERBİS</w:t>
            </w:r>
          </w:p>
        </w:tc>
        <w:tc>
          <w:tcPr>
            <w:tcW w:w="290" w:type="dxa"/>
            <w:vAlign w:val="center"/>
          </w:tcPr>
          <w:p w14:paraId="5D4D0934"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6F670081" w14:textId="43E9B906"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sz w:val="24"/>
                <w:szCs w:val="24"/>
              </w:rPr>
              <w:t xml:space="preserve">Veri </w:t>
            </w:r>
            <w:r w:rsidR="00D4006C" w:rsidRPr="00F92C5D">
              <w:rPr>
                <w:rFonts w:ascii="Times New Roman" w:hAnsi="Times New Roman" w:cs="Times New Roman"/>
                <w:sz w:val="24"/>
                <w:szCs w:val="24"/>
              </w:rPr>
              <w:t>S</w:t>
            </w:r>
            <w:r w:rsidRPr="00F92C5D">
              <w:rPr>
                <w:rFonts w:ascii="Times New Roman" w:hAnsi="Times New Roman" w:cs="Times New Roman"/>
                <w:sz w:val="24"/>
                <w:szCs w:val="24"/>
              </w:rPr>
              <w:t>orumluları</w:t>
            </w:r>
            <w:r w:rsidR="00D4006C" w:rsidRPr="00F92C5D">
              <w:rPr>
                <w:rFonts w:ascii="Times New Roman" w:hAnsi="Times New Roman" w:cs="Times New Roman"/>
                <w:sz w:val="24"/>
                <w:szCs w:val="24"/>
              </w:rPr>
              <w:t>’</w:t>
            </w:r>
            <w:r w:rsidRPr="00F92C5D">
              <w:rPr>
                <w:rFonts w:ascii="Times New Roman" w:hAnsi="Times New Roman" w:cs="Times New Roman"/>
                <w:sz w:val="24"/>
                <w:szCs w:val="24"/>
              </w:rPr>
              <w:t>nın Sicil</w:t>
            </w:r>
            <w:r w:rsidR="007A6007" w:rsidRPr="00F92C5D">
              <w:rPr>
                <w:rFonts w:ascii="Times New Roman" w:hAnsi="Times New Roman" w:cs="Times New Roman"/>
                <w:sz w:val="24"/>
                <w:szCs w:val="24"/>
              </w:rPr>
              <w:t>’</w:t>
            </w:r>
            <w:r w:rsidRPr="00F92C5D">
              <w:rPr>
                <w:rFonts w:ascii="Times New Roman" w:hAnsi="Times New Roman" w:cs="Times New Roman"/>
                <w:sz w:val="24"/>
                <w:szCs w:val="24"/>
              </w:rPr>
              <w:t>e başvuruda ve Sicil</w:t>
            </w:r>
            <w:r w:rsidR="007A6007" w:rsidRPr="00F92C5D">
              <w:rPr>
                <w:rFonts w:ascii="Times New Roman" w:hAnsi="Times New Roman" w:cs="Times New Roman"/>
                <w:sz w:val="24"/>
                <w:szCs w:val="24"/>
              </w:rPr>
              <w:t>’</w:t>
            </w:r>
            <w:r w:rsidRPr="00F92C5D">
              <w:rPr>
                <w:rFonts w:ascii="Times New Roman" w:hAnsi="Times New Roman" w:cs="Times New Roman"/>
                <w:sz w:val="24"/>
                <w:szCs w:val="24"/>
              </w:rPr>
              <w:t xml:space="preserve">e ilişkin ilgili diğer işlemlerde kullanacakları, internet üzerinden erişilebilen, </w:t>
            </w:r>
            <w:r w:rsidR="00173574" w:rsidRPr="00F92C5D">
              <w:rPr>
                <w:rFonts w:ascii="Times New Roman" w:hAnsi="Times New Roman" w:cs="Times New Roman"/>
                <w:sz w:val="24"/>
                <w:szCs w:val="24"/>
              </w:rPr>
              <w:t>Kurum</w:t>
            </w:r>
            <w:r w:rsidRPr="00F92C5D">
              <w:rPr>
                <w:rFonts w:ascii="Times New Roman" w:hAnsi="Times New Roman" w:cs="Times New Roman"/>
                <w:sz w:val="24"/>
                <w:szCs w:val="24"/>
              </w:rPr>
              <w:t xml:space="preserve"> tarafından oluşturulan ve yönetilen bilişim sistemi, Veri Sorumluları Sicil Bilgi Sistemi</w:t>
            </w:r>
          </w:p>
        </w:tc>
      </w:tr>
      <w:tr w:rsidR="005C6048" w:rsidRPr="00111ED0" w14:paraId="41D7113F" w14:textId="77777777" w:rsidTr="00867EE7">
        <w:tc>
          <w:tcPr>
            <w:tcW w:w="3005" w:type="dxa"/>
            <w:vAlign w:val="center"/>
          </w:tcPr>
          <w:p w14:paraId="52D4A933" w14:textId="1C920536" w:rsidR="005C6048" w:rsidRPr="00F92C5D" w:rsidRDefault="005C6048" w:rsidP="00BB2202">
            <w:pPr>
              <w:spacing w:line="360" w:lineRule="auto"/>
              <w:rPr>
                <w:rFonts w:ascii="Times New Roman" w:hAnsi="Times New Roman" w:cs="Times New Roman"/>
                <w:b/>
                <w:sz w:val="24"/>
                <w:szCs w:val="24"/>
              </w:rPr>
            </w:pPr>
            <w:r w:rsidRPr="00F92C5D">
              <w:rPr>
                <w:rFonts w:ascii="Times New Roman" w:hAnsi="Times New Roman" w:cs="Times New Roman"/>
                <w:b/>
                <w:sz w:val="24"/>
                <w:szCs w:val="24"/>
              </w:rPr>
              <w:t xml:space="preserve">Yok </w:t>
            </w:r>
            <w:r w:rsidR="00C352C9" w:rsidRPr="00F92C5D">
              <w:rPr>
                <w:rFonts w:ascii="Times New Roman" w:hAnsi="Times New Roman" w:cs="Times New Roman"/>
                <w:b/>
                <w:sz w:val="24"/>
                <w:szCs w:val="24"/>
              </w:rPr>
              <w:t>E</w:t>
            </w:r>
            <w:r w:rsidRPr="00F92C5D">
              <w:rPr>
                <w:rFonts w:ascii="Times New Roman" w:hAnsi="Times New Roman" w:cs="Times New Roman"/>
                <w:b/>
                <w:sz w:val="24"/>
                <w:szCs w:val="24"/>
              </w:rPr>
              <w:t>tme</w:t>
            </w:r>
            <w:r w:rsidR="00C352C9" w:rsidRPr="00F92C5D">
              <w:rPr>
                <w:rFonts w:ascii="Times New Roman" w:hAnsi="Times New Roman" w:cs="Times New Roman"/>
                <w:b/>
                <w:sz w:val="24"/>
                <w:szCs w:val="24"/>
              </w:rPr>
              <w:t xml:space="preserve"> </w:t>
            </w:r>
            <w:r w:rsidRPr="00F92C5D">
              <w:rPr>
                <w:rFonts w:ascii="Times New Roman" w:hAnsi="Times New Roman" w:cs="Times New Roman"/>
                <w:b/>
                <w:sz w:val="24"/>
                <w:szCs w:val="24"/>
              </w:rPr>
              <w:t>/</w:t>
            </w:r>
            <w:r w:rsidR="00C352C9" w:rsidRPr="00F92C5D">
              <w:rPr>
                <w:rFonts w:ascii="Times New Roman" w:hAnsi="Times New Roman" w:cs="Times New Roman"/>
                <w:b/>
                <w:sz w:val="24"/>
                <w:szCs w:val="24"/>
              </w:rPr>
              <w:t xml:space="preserve"> </w:t>
            </w:r>
            <w:r w:rsidRPr="00F92C5D">
              <w:rPr>
                <w:rFonts w:ascii="Times New Roman" w:hAnsi="Times New Roman" w:cs="Times New Roman"/>
                <w:b/>
                <w:sz w:val="24"/>
                <w:szCs w:val="24"/>
              </w:rPr>
              <w:t xml:space="preserve">Yok </w:t>
            </w:r>
            <w:r w:rsidR="00C352C9" w:rsidRPr="00F92C5D">
              <w:rPr>
                <w:rFonts w:ascii="Times New Roman" w:hAnsi="Times New Roman" w:cs="Times New Roman"/>
                <w:b/>
                <w:sz w:val="24"/>
                <w:szCs w:val="24"/>
              </w:rPr>
              <w:t>E</w:t>
            </w:r>
            <w:r w:rsidRPr="00F92C5D">
              <w:rPr>
                <w:rFonts w:ascii="Times New Roman" w:hAnsi="Times New Roman" w:cs="Times New Roman"/>
                <w:b/>
                <w:sz w:val="24"/>
                <w:szCs w:val="24"/>
              </w:rPr>
              <w:t>dilme</w:t>
            </w:r>
          </w:p>
        </w:tc>
        <w:tc>
          <w:tcPr>
            <w:tcW w:w="290" w:type="dxa"/>
            <w:vAlign w:val="center"/>
          </w:tcPr>
          <w:p w14:paraId="436BED42" w14:textId="77777777" w:rsidR="005C6048" w:rsidRPr="00F92C5D" w:rsidRDefault="005C6048" w:rsidP="00F92C5D">
            <w:pPr>
              <w:spacing w:line="360" w:lineRule="auto"/>
              <w:jc w:val="both"/>
              <w:rPr>
                <w:rFonts w:ascii="Times New Roman" w:hAnsi="Times New Roman" w:cs="Times New Roman"/>
                <w:b/>
                <w:sz w:val="24"/>
                <w:szCs w:val="24"/>
              </w:rPr>
            </w:pPr>
            <w:r w:rsidRPr="00F92C5D">
              <w:rPr>
                <w:rFonts w:ascii="Times New Roman" w:hAnsi="Times New Roman" w:cs="Times New Roman"/>
                <w:b/>
                <w:sz w:val="24"/>
                <w:szCs w:val="24"/>
              </w:rPr>
              <w:t>:</w:t>
            </w:r>
          </w:p>
        </w:tc>
        <w:tc>
          <w:tcPr>
            <w:tcW w:w="5767" w:type="dxa"/>
            <w:vAlign w:val="center"/>
          </w:tcPr>
          <w:p w14:paraId="1E79CDC0" w14:textId="64DC25CF" w:rsidR="005C6048" w:rsidRPr="00F92C5D" w:rsidRDefault="005C6048" w:rsidP="00F92C5D">
            <w:pPr>
              <w:spacing w:line="360" w:lineRule="auto"/>
              <w:jc w:val="both"/>
              <w:rPr>
                <w:rFonts w:ascii="Times New Roman" w:hAnsi="Times New Roman" w:cs="Times New Roman"/>
                <w:sz w:val="24"/>
                <w:szCs w:val="24"/>
              </w:rPr>
            </w:pPr>
            <w:r w:rsidRPr="00F92C5D">
              <w:rPr>
                <w:rFonts w:ascii="Times New Roman" w:hAnsi="Times New Roman" w:cs="Times New Roman"/>
                <w:sz w:val="24"/>
                <w:szCs w:val="24"/>
              </w:rPr>
              <w:t>Kişisel verilerin yok edilmesi, kişisel verilerin hiç</w:t>
            </w:r>
            <w:r w:rsidR="00E91A04">
              <w:rPr>
                <w:rFonts w:ascii="Times New Roman" w:hAnsi="Times New Roman" w:cs="Times New Roman"/>
                <w:sz w:val="24"/>
                <w:szCs w:val="24"/>
              </w:rPr>
              <w:t xml:space="preserve"> </w:t>
            </w:r>
            <w:r w:rsidRPr="00F92C5D">
              <w:rPr>
                <w:rFonts w:ascii="Times New Roman" w:hAnsi="Times New Roman" w:cs="Times New Roman"/>
                <w:sz w:val="24"/>
                <w:szCs w:val="24"/>
              </w:rPr>
              <w:t>kimse tarafından hiçbir şekilde erişilemez, geri getirilemez ve tekrar kullanılamaz hale getirilmesi</w:t>
            </w:r>
          </w:p>
        </w:tc>
      </w:tr>
    </w:tbl>
    <w:p w14:paraId="0627EB69" w14:textId="77777777" w:rsidR="00A25E58" w:rsidRPr="00F92C5D" w:rsidRDefault="00A25E58" w:rsidP="00F92C5D">
      <w:pPr>
        <w:spacing w:after="0" w:line="360" w:lineRule="auto"/>
        <w:jc w:val="both"/>
        <w:rPr>
          <w:rFonts w:ascii="Times New Roman" w:hAnsi="Times New Roman" w:cs="Times New Roman"/>
          <w:sz w:val="24"/>
        </w:rPr>
      </w:pPr>
    </w:p>
    <w:p w14:paraId="6299F6A3" w14:textId="01787AFA" w:rsidR="00E05F02" w:rsidRPr="00A6734F" w:rsidRDefault="00A25E58" w:rsidP="00A6734F">
      <w:pPr>
        <w:pStyle w:val="Balk1"/>
        <w:numPr>
          <w:ilvl w:val="0"/>
          <w:numId w:val="33"/>
        </w:numPr>
        <w:spacing w:after="120" w:line="360" w:lineRule="auto"/>
        <w:ind w:left="0" w:firstLine="0"/>
        <w:jc w:val="both"/>
        <w:rPr>
          <w:rFonts w:ascii="Times New Roman" w:hAnsi="Times New Roman" w:cs="Times New Roman"/>
          <w:b/>
          <w:color w:val="000000" w:themeColor="text1"/>
          <w:sz w:val="24"/>
          <w:szCs w:val="24"/>
        </w:rPr>
      </w:pPr>
      <w:bookmarkStart w:id="13" w:name="_Toc63801341"/>
      <w:r w:rsidRPr="00A6734F">
        <w:rPr>
          <w:rFonts w:ascii="Times New Roman" w:hAnsi="Times New Roman" w:cs="Times New Roman"/>
          <w:b/>
          <w:color w:val="000000" w:themeColor="text1"/>
          <w:sz w:val="24"/>
          <w:szCs w:val="24"/>
        </w:rPr>
        <w:t xml:space="preserve">KİŞİSEL VERİLERİN İŞLENMESİNE </w:t>
      </w:r>
      <w:r w:rsidR="00D4006C" w:rsidRPr="00A6734F">
        <w:rPr>
          <w:rFonts w:ascii="Times New Roman" w:hAnsi="Times New Roman" w:cs="Times New Roman"/>
          <w:b/>
          <w:color w:val="000000" w:themeColor="text1"/>
          <w:sz w:val="24"/>
          <w:szCs w:val="24"/>
        </w:rPr>
        <w:t>VE</w:t>
      </w:r>
      <w:r w:rsidRPr="00A6734F">
        <w:rPr>
          <w:rFonts w:ascii="Times New Roman" w:hAnsi="Times New Roman" w:cs="Times New Roman"/>
          <w:b/>
          <w:color w:val="000000" w:themeColor="text1"/>
          <w:sz w:val="24"/>
          <w:szCs w:val="24"/>
        </w:rPr>
        <w:t xml:space="preserve"> KORUNMASINA İLİŞKİN YÜKÜMLÜLÜKLER</w:t>
      </w:r>
      <w:bookmarkEnd w:id="13"/>
    </w:p>
    <w:p w14:paraId="4797C8F2" w14:textId="2338CF73" w:rsidR="00E05F02" w:rsidRPr="00F92C5D" w:rsidRDefault="006B7130"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EPDK</w:t>
      </w:r>
      <w:r w:rsidR="00E05F02" w:rsidRPr="00F92C5D">
        <w:rPr>
          <w:rFonts w:ascii="Times New Roman" w:hAnsi="Times New Roman" w:cs="Times New Roman"/>
          <w:sz w:val="24"/>
        </w:rPr>
        <w:t xml:space="preserve"> veya </w:t>
      </w:r>
      <w:r w:rsidR="004F52AF" w:rsidRPr="00F92C5D">
        <w:rPr>
          <w:rFonts w:ascii="Times New Roman" w:hAnsi="Times New Roman" w:cs="Times New Roman"/>
          <w:sz w:val="24"/>
        </w:rPr>
        <w:t>v</w:t>
      </w:r>
      <w:r w:rsidR="00E05F02" w:rsidRPr="00F92C5D">
        <w:rPr>
          <w:rFonts w:ascii="Times New Roman" w:hAnsi="Times New Roman" w:cs="Times New Roman"/>
          <w:sz w:val="24"/>
        </w:rPr>
        <w:t xml:space="preserve">eri </w:t>
      </w:r>
      <w:r w:rsidR="004F52AF" w:rsidRPr="00F92C5D">
        <w:rPr>
          <w:rFonts w:ascii="Times New Roman" w:hAnsi="Times New Roman" w:cs="Times New Roman"/>
          <w:sz w:val="24"/>
        </w:rPr>
        <w:t>i</w:t>
      </w:r>
      <w:r w:rsidR="00E05F02" w:rsidRPr="00F92C5D">
        <w:rPr>
          <w:rFonts w:ascii="Times New Roman" w:hAnsi="Times New Roman" w:cs="Times New Roman"/>
          <w:sz w:val="24"/>
        </w:rPr>
        <w:t>şleyenleri tarafından kişisel verilerin işlenmesinde aşağıdaki kurallar uygulanır.</w:t>
      </w:r>
    </w:p>
    <w:p w14:paraId="18115046" w14:textId="32CCD6BE" w:rsidR="00124061" w:rsidRPr="00A6734F" w:rsidRDefault="00124061" w:rsidP="00A6734F">
      <w:pPr>
        <w:pStyle w:val="Balk1"/>
        <w:numPr>
          <w:ilvl w:val="1"/>
          <w:numId w:val="33"/>
        </w:numPr>
        <w:spacing w:after="120" w:line="360" w:lineRule="auto"/>
        <w:ind w:left="0" w:firstLine="0"/>
        <w:jc w:val="both"/>
        <w:rPr>
          <w:rFonts w:ascii="Times New Roman" w:hAnsi="Times New Roman" w:cs="Times New Roman"/>
          <w:b/>
          <w:color w:val="000000" w:themeColor="text1"/>
          <w:sz w:val="22"/>
          <w:szCs w:val="22"/>
        </w:rPr>
      </w:pPr>
      <w:bookmarkStart w:id="14" w:name="_Toc63801342"/>
      <w:r w:rsidRPr="00A6734F">
        <w:rPr>
          <w:rFonts w:ascii="Times New Roman" w:hAnsi="Times New Roman" w:cs="Times New Roman"/>
          <w:b/>
          <w:color w:val="000000" w:themeColor="text1"/>
          <w:sz w:val="24"/>
          <w:szCs w:val="22"/>
        </w:rPr>
        <w:t>Kişisel Veri İşleme İlkelerine Uygunluk</w:t>
      </w:r>
      <w:bookmarkEnd w:id="14"/>
    </w:p>
    <w:p w14:paraId="5587E9F8" w14:textId="4C4C07C5" w:rsidR="00124061" w:rsidRPr="00F92C5D" w:rsidRDefault="00124061"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Kişisel verilerin işlenmesinde aşağıdaki ilkelere uygun hareket edilir:</w:t>
      </w:r>
    </w:p>
    <w:p w14:paraId="21551154" w14:textId="1BD2F1D3" w:rsidR="005E5914" w:rsidRPr="00F92C5D" w:rsidRDefault="005E5914" w:rsidP="00F92C5D">
      <w:pPr>
        <w:pStyle w:val="ListeParagraf"/>
        <w:numPr>
          <w:ilvl w:val="0"/>
          <w:numId w:val="35"/>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Kişisel verilerin işlenmesinde hukuka ve dürüstlük kurallarına uygun hareket edilir.</w:t>
      </w:r>
    </w:p>
    <w:p w14:paraId="57867CC2" w14:textId="0693FCA7" w:rsidR="005E5914" w:rsidRPr="00F92C5D" w:rsidRDefault="005E5914" w:rsidP="00F92C5D">
      <w:pPr>
        <w:pStyle w:val="ListeParagraf"/>
        <w:numPr>
          <w:ilvl w:val="0"/>
          <w:numId w:val="35"/>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lastRenderedPageBreak/>
        <w:t xml:space="preserve">İşlenen kişisel verilerin doğru ve güncel olmasını sağlamak için veri işleme süreçlerinde gerekli tedbirler alınır. Kişisel verisi işlenen İlgili Kişi’ye verilerini güncellemesi ve var ise işlenen verilerindeki hataları düzeltmesi için başvuruda bulunma </w:t>
      </w:r>
      <w:r w:rsidR="006B7130" w:rsidRPr="00F92C5D">
        <w:rPr>
          <w:rFonts w:ascii="Times New Roman" w:hAnsi="Times New Roman" w:cs="Times New Roman"/>
          <w:sz w:val="24"/>
        </w:rPr>
        <w:t>imkânı</w:t>
      </w:r>
      <w:r w:rsidRPr="00F92C5D">
        <w:rPr>
          <w:rFonts w:ascii="Times New Roman" w:hAnsi="Times New Roman" w:cs="Times New Roman"/>
          <w:sz w:val="24"/>
        </w:rPr>
        <w:t xml:space="preserve"> tanınır.</w:t>
      </w:r>
    </w:p>
    <w:p w14:paraId="764BCFCF" w14:textId="765053B4" w:rsidR="005E5914" w:rsidRPr="00F92C5D" w:rsidRDefault="005E5914" w:rsidP="00F92C5D">
      <w:pPr>
        <w:pStyle w:val="ListeParagraf"/>
        <w:numPr>
          <w:ilvl w:val="0"/>
          <w:numId w:val="35"/>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Kişisel veriler belirli, açık ve meşru amaçlarla, kapsamı ve içeriği açıkça belirlenmiş, mevzuat ve iş süreçlerinin devamlılığını sağlamak için belirlenen meşru amaçlar </w:t>
      </w:r>
      <w:r w:rsidR="006B7130" w:rsidRPr="00F92C5D">
        <w:rPr>
          <w:rFonts w:ascii="Times New Roman" w:hAnsi="Times New Roman" w:cs="Times New Roman"/>
          <w:sz w:val="24"/>
        </w:rPr>
        <w:t>dâhilinde</w:t>
      </w:r>
      <w:r w:rsidRPr="00F92C5D">
        <w:rPr>
          <w:rFonts w:ascii="Times New Roman" w:hAnsi="Times New Roman" w:cs="Times New Roman"/>
          <w:sz w:val="24"/>
        </w:rPr>
        <w:t xml:space="preserve"> işlenir.</w:t>
      </w:r>
    </w:p>
    <w:p w14:paraId="4DA8BBEA" w14:textId="02660871" w:rsidR="005E5914" w:rsidRPr="00F92C5D" w:rsidRDefault="005E5914" w:rsidP="00F92C5D">
      <w:pPr>
        <w:pStyle w:val="ListeParagraf"/>
        <w:numPr>
          <w:ilvl w:val="0"/>
          <w:numId w:val="35"/>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Kişisel veriler belirlenen amaçlarla bağlantılı, sınırlı ve ölçülü olarak işlenir. Bu kapsamda veri minimizasyonu ilkesi uyarınca </w:t>
      </w:r>
      <w:r w:rsidR="006B7130" w:rsidRPr="00F92C5D">
        <w:rPr>
          <w:rFonts w:ascii="Times New Roman" w:hAnsi="Times New Roman" w:cs="Times New Roman"/>
          <w:sz w:val="24"/>
        </w:rPr>
        <w:t>EPDK</w:t>
      </w:r>
      <w:r w:rsidRPr="00F92C5D">
        <w:rPr>
          <w:rFonts w:ascii="Times New Roman" w:hAnsi="Times New Roman" w:cs="Times New Roman"/>
          <w:sz w:val="24"/>
        </w:rPr>
        <w:t>, kişisel veri işlerken işleme amacı ile ilgili olmayan ve işleme süreci için işlenmesi gerekli</w:t>
      </w:r>
      <w:r w:rsidR="00A44F50" w:rsidRPr="00F92C5D">
        <w:rPr>
          <w:rFonts w:ascii="Times New Roman" w:hAnsi="Times New Roman" w:cs="Times New Roman"/>
          <w:sz w:val="24"/>
        </w:rPr>
        <w:t xml:space="preserve"> </w:t>
      </w:r>
      <w:r w:rsidRPr="00F92C5D">
        <w:rPr>
          <w:rFonts w:ascii="Times New Roman" w:hAnsi="Times New Roman" w:cs="Times New Roman"/>
          <w:sz w:val="24"/>
        </w:rPr>
        <w:t>/</w:t>
      </w:r>
      <w:r w:rsidR="00A44F50" w:rsidRPr="00F92C5D">
        <w:rPr>
          <w:rFonts w:ascii="Times New Roman" w:hAnsi="Times New Roman" w:cs="Times New Roman"/>
          <w:sz w:val="24"/>
        </w:rPr>
        <w:t xml:space="preserve"> </w:t>
      </w:r>
      <w:r w:rsidRPr="00F92C5D">
        <w:rPr>
          <w:rFonts w:ascii="Times New Roman" w:hAnsi="Times New Roman" w:cs="Times New Roman"/>
          <w:sz w:val="24"/>
        </w:rPr>
        <w:t>zorunlu olmayan hiçbir kişisel veriyi işlemez.</w:t>
      </w:r>
    </w:p>
    <w:p w14:paraId="5406CC43" w14:textId="5FA904FF" w:rsidR="00124061" w:rsidRPr="00F92C5D" w:rsidRDefault="005E5914" w:rsidP="00F92C5D">
      <w:pPr>
        <w:pStyle w:val="ListeParagraf"/>
        <w:numPr>
          <w:ilvl w:val="0"/>
          <w:numId w:val="35"/>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Kişisel veriler i</w:t>
      </w:r>
      <w:r w:rsidR="00124061" w:rsidRPr="00F92C5D">
        <w:rPr>
          <w:rFonts w:ascii="Times New Roman" w:hAnsi="Times New Roman" w:cs="Times New Roman"/>
          <w:sz w:val="24"/>
        </w:rPr>
        <w:t xml:space="preserve">lgili mevzuatta öngörülen veya işlendikleri amaç için gerekli olan süre kadar muhafaza </w:t>
      </w:r>
      <w:r w:rsidRPr="00F92C5D">
        <w:rPr>
          <w:rFonts w:ascii="Times New Roman" w:hAnsi="Times New Roman" w:cs="Times New Roman"/>
          <w:sz w:val="24"/>
        </w:rPr>
        <w:t xml:space="preserve">edilir. Bu </w:t>
      </w:r>
      <w:r w:rsidR="00124061" w:rsidRPr="00F92C5D">
        <w:rPr>
          <w:rFonts w:ascii="Times New Roman" w:hAnsi="Times New Roman" w:cs="Times New Roman"/>
          <w:sz w:val="24"/>
        </w:rPr>
        <w:t>süreler sona erdiğinde kişisel verilerin işlenmesine Kanun’da öngörülen yöntemler uyarınca son verilmelidir. Kişisel verilerin imhasına ilişkin hususlar</w:t>
      </w:r>
      <w:r w:rsidR="00BE4E58" w:rsidRPr="00F92C5D">
        <w:rPr>
          <w:rFonts w:ascii="Times New Roman" w:hAnsi="Times New Roman" w:cs="Times New Roman"/>
          <w:sz w:val="24"/>
        </w:rPr>
        <w:t xml:space="preserve"> </w:t>
      </w:r>
      <w:r w:rsidR="00124061" w:rsidRPr="00F92C5D">
        <w:rPr>
          <w:rFonts w:ascii="Times New Roman" w:hAnsi="Times New Roman" w:cs="Times New Roman"/>
          <w:sz w:val="24"/>
        </w:rPr>
        <w:t>Kişi</w:t>
      </w:r>
      <w:r w:rsidR="00D4006C" w:rsidRPr="00F92C5D">
        <w:rPr>
          <w:rFonts w:ascii="Times New Roman" w:hAnsi="Times New Roman" w:cs="Times New Roman"/>
          <w:sz w:val="24"/>
        </w:rPr>
        <w:t>s</w:t>
      </w:r>
      <w:r w:rsidR="00124061" w:rsidRPr="00F92C5D">
        <w:rPr>
          <w:rFonts w:ascii="Times New Roman" w:hAnsi="Times New Roman" w:cs="Times New Roman"/>
          <w:sz w:val="24"/>
        </w:rPr>
        <w:t>el Veri Saklama ve İmha Politikası’nda belirlenir.</w:t>
      </w:r>
    </w:p>
    <w:p w14:paraId="72C143D9" w14:textId="203CB55F" w:rsidR="0047630F" w:rsidRPr="00A6734F" w:rsidRDefault="0047630F" w:rsidP="00A6734F">
      <w:pPr>
        <w:pStyle w:val="Balk1"/>
        <w:numPr>
          <w:ilvl w:val="1"/>
          <w:numId w:val="33"/>
        </w:numPr>
        <w:spacing w:after="120" w:line="360" w:lineRule="auto"/>
        <w:ind w:left="0" w:firstLine="0"/>
        <w:jc w:val="both"/>
        <w:rPr>
          <w:rFonts w:ascii="Times New Roman" w:hAnsi="Times New Roman" w:cs="Times New Roman"/>
          <w:b/>
          <w:color w:val="000000" w:themeColor="text1"/>
          <w:sz w:val="24"/>
          <w:szCs w:val="22"/>
        </w:rPr>
      </w:pPr>
      <w:bookmarkStart w:id="15" w:name="_Toc63801343"/>
      <w:r w:rsidRPr="00A6734F">
        <w:rPr>
          <w:rFonts w:ascii="Times New Roman" w:hAnsi="Times New Roman" w:cs="Times New Roman"/>
          <w:b/>
          <w:color w:val="000000" w:themeColor="text1"/>
          <w:sz w:val="24"/>
          <w:szCs w:val="22"/>
        </w:rPr>
        <w:t>Aydınlatma Yükümlülüğü</w:t>
      </w:r>
      <w:bookmarkEnd w:id="15"/>
    </w:p>
    <w:p w14:paraId="73E92254" w14:textId="3F9661FC" w:rsidR="00554B8C" w:rsidRPr="00F92C5D" w:rsidRDefault="00554B8C"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Kanun’un 10.</w:t>
      </w:r>
      <w:r w:rsidR="00E31346" w:rsidRPr="00F92C5D">
        <w:rPr>
          <w:rFonts w:ascii="Times New Roman" w:hAnsi="Times New Roman" w:cs="Times New Roman"/>
          <w:sz w:val="24"/>
        </w:rPr>
        <w:t xml:space="preserve"> </w:t>
      </w:r>
      <w:r w:rsidRPr="00F92C5D">
        <w:rPr>
          <w:rFonts w:ascii="Times New Roman" w:hAnsi="Times New Roman" w:cs="Times New Roman"/>
          <w:sz w:val="24"/>
        </w:rPr>
        <w:t xml:space="preserve">maddesinde yer alan aydınlatma yükümlülüğü uyarınca </w:t>
      </w:r>
      <w:r w:rsidR="006B7130" w:rsidRPr="00F92C5D">
        <w:rPr>
          <w:rFonts w:ascii="Times New Roman" w:hAnsi="Times New Roman" w:cs="Times New Roman"/>
          <w:sz w:val="24"/>
        </w:rPr>
        <w:t>EPDK</w:t>
      </w:r>
      <w:r w:rsidRPr="00F92C5D">
        <w:rPr>
          <w:rFonts w:ascii="Times New Roman" w:hAnsi="Times New Roman" w:cs="Times New Roman"/>
          <w:sz w:val="24"/>
        </w:rPr>
        <w:t xml:space="preserve"> veya </w:t>
      </w:r>
      <w:r w:rsidR="004F52AF" w:rsidRPr="00F92C5D">
        <w:rPr>
          <w:rFonts w:ascii="Times New Roman" w:hAnsi="Times New Roman" w:cs="Times New Roman"/>
          <w:sz w:val="24"/>
        </w:rPr>
        <w:t>v</w:t>
      </w:r>
      <w:r w:rsidRPr="00F92C5D">
        <w:rPr>
          <w:rFonts w:ascii="Times New Roman" w:hAnsi="Times New Roman" w:cs="Times New Roman"/>
          <w:sz w:val="24"/>
        </w:rPr>
        <w:t xml:space="preserve">eri </w:t>
      </w:r>
      <w:r w:rsidR="004F52AF" w:rsidRPr="00F92C5D">
        <w:rPr>
          <w:rFonts w:ascii="Times New Roman" w:hAnsi="Times New Roman" w:cs="Times New Roman"/>
          <w:sz w:val="24"/>
        </w:rPr>
        <w:t>i</w:t>
      </w:r>
      <w:r w:rsidRPr="00F92C5D">
        <w:rPr>
          <w:rFonts w:ascii="Times New Roman" w:hAnsi="Times New Roman" w:cs="Times New Roman"/>
          <w:sz w:val="24"/>
        </w:rPr>
        <w:t xml:space="preserve">şleyenleri, kişisel veri işlemeden önce veya en geç işlenmesi sırasında </w:t>
      </w:r>
      <w:r w:rsidR="00124061" w:rsidRPr="00F92C5D">
        <w:rPr>
          <w:rFonts w:ascii="Times New Roman" w:hAnsi="Times New Roman" w:cs="Times New Roman"/>
          <w:sz w:val="24"/>
        </w:rPr>
        <w:t>aşağıdaki hususlarda İlgili Kişiler</w:t>
      </w:r>
      <w:r w:rsidR="007A6007" w:rsidRPr="00F92C5D">
        <w:rPr>
          <w:rFonts w:ascii="Times New Roman" w:hAnsi="Times New Roman" w:cs="Times New Roman"/>
          <w:sz w:val="24"/>
        </w:rPr>
        <w:t>’</w:t>
      </w:r>
      <w:r w:rsidR="00124061" w:rsidRPr="00F92C5D">
        <w:rPr>
          <w:rFonts w:ascii="Times New Roman" w:hAnsi="Times New Roman" w:cs="Times New Roman"/>
          <w:sz w:val="24"/>
        </w:rPr>
        <w:t>i aydınlatır</w:t>
      </w:r>
      <w:r w:rsidR="00D4006C" w:rsidRPr="00F92C5D">
        <w:rPr>
          <w:rFonts w:ascii="Times New Roman" w:hAnsi="Times New Roman" w:cs="Times New Roman"/>
          <w:sz w:val="24"/>
        </w:rPr>
        <w:t>:</w:t>
      </w:r>
    </w:p>
    <w:p w14:paraId="7B8BE673" w14:textId="410A3285" w:rsidR="00554B8C" w:rsidRPr="00F92C5D" w:rsidRDefault="00554B8C" w:rsidP="00F92C5D">
      <w:pPr>
        <w:pStyle w:val="ListeParagraf"/>
        <w:numPr>
          <w:ilvl w:val="0"/>
          <w:numId w:val="34"/>
        </w:numPr>
        <w:spacing w:after="0" w:line="360" w:lineRule="auto"/>
        <w:ind w:left="357" w:firstLine="0"/>
        <w:jc w:val="both"/>
        <w:rPr>
          <w:rFonts w:ascii="Times New Roman" w:hAnsi="Times New Roman" w:cs="Times New Roman"/>
          <w:sz w:val="24"/>
        </w:rPr>
      </w:pPr>
      <w:r w:rsidRPr="00F92C5D">
        <w:rPr>
          <w:rFonts w:ascii="Times New Roman" w:hAnsi="Times New Roman" w:cs="Times New Roman"/>
          <w:sz w:val="24"/>
        </w:rPr>
        <w:t xml:space="preserve">Veri </w:t>
      </w:r>
      <w:r w:rsidR="007A6007" w:rsidRPr="00F92C5D">
        <w:rPr>
          <w:rFonts w:ascii="Times New Roman" w:hAnsi="Times New Roman" w:cs="Times New Roman"/>
          <w:sz w:val="24"/>
        </w:rPr>
        <w:t>S</w:t>
      </w:r>
      <w:r w:rsidRPr="00F92C5D">
        <w:rPr>
          <w:rFonts w:ascii="Times New Roman" w:hAnsi="Times New Roman" w:cs="Times New Roman"/>
          <w:sz w:val="24"/>
        </w:rPr>
        <w:t xml:space="preserve">orumlusu olarak </w:t>
      </w:r>
      <w:r w:rsidR="006B7130" w:rsidRPr="00F92C5D">
        <w:rPr>
          <w:rFonts w:ascii="Times New Roman" w:hAnsi="Times New Roman" w:cs="Times New Roman"/>
          <w:sz w:val="24"/>
        </w:rPr>
        <w:t>EPDK</w:t>
      </w:r>
      <w:r w:rsidR="00050C6E" w:rsidRPr="00F92C5D">
        <w:rPr>
          <w:rFonts w:ascii="Times New Roman" w:hAnsi="Times New Roman" w:cs="Times New Roman"/>
          <w:sz w:val="24"/>
        </w:rPr>
        <w:t>’nı</w:t>
      </w:r>
      <w:r w:rsidRPr="00F92C5D">
        <w:rPr>
          <w:rFonts w:ascii="Times New Roman" w:hAnsi="Times New Roman" w:cs="Times New Roman"/>
          <w:sz w:val="24"/>
        </w:rPr>
        <w:t>n kimliği</w:t>
      </w:r>
      <w:r w:rsidR="00E31346" w:rsidRPr="00F92C5D">
        <w:rPr>
          <w:rFonts w:ascii="Times New Roman" w:hAnsi="Times New Roman" w:cs="Times New Roman"/>
          <w:sz w:val="24"/>
        </w:rPr>
        <w:t>,</w:t>
      </w:r>
    </w:p>
    <w:p w14:paraId="7CCAFAEE" w14:textId="1CD4C082" w:rsidR="00D41B4E" w:rsidRPr="00F92C5D" w:rsidRDefault="00D41B4E" w:rsidP="00F92C5D">
      <w:pPr>
        <w:pStyle w:val="ListeParagraf"/>
        <w:numPr>
          <w:ilvl w:val="0"/>
          <w:numId w:val="34"/>
        </w:numPr>
        <w:spacing w:after="0" w:line="360" w:lineRule="auto"/>
        <w:ind w:left="357" w:firstLine="0"/>
        <w:jc w:val="both"/>
        <w:rPr>
          <w:rFonts w:ascii="Times New Roman" w:hAnsi="Times New Roman" w:cs="Times New Roman"/>
          <w:sz w:val="24"/>
        </w:rPr>
      </w:pPr>
      <w:r w:rsidRPr="00F92C5D">
        <w:rPr>
          <w:rFonts w:ascii="Times New Roman" w:hAnsi="Times New Roman" w:cs="Times New Roman"/>
          <w:sz w:val="24"/>
        </w:rPr>
        <w:t xml:space="preserve">Kişisel </w:t>
      </w:r>
      <w:r w:rsidR="00554B8C" w:rsidRPr="00F92C5D">
        <w:rPr>
          <w:rFonts w:ascii="Times New Roman" w:hAnsi="Times New Roman" w:cs="Times New Roman"/>
          <w:sz w:val="24"/>
        </w:rPr>
        <w:t>verilerin</w:t>
      </w:r>
      <w:r w:rsidRPr="00F92C5D">
        <w:rPr>
          <w:rFonts w:ascii="Times New Roman" w:hAnsi="Times New Roman" w:cs="Times New Roman"/>
          <w:sz w:val="24"/>
        </w:rPr>
        <w:t xml:space="preserve"> hangi amaçla işleneceği,</w:t>
      </w:r>
    </w:p>
    <w:p w14:paraId="1209885B" w14:textId="5516E9CD" w:rsidR="00D41B4E" w:rsidRPr="00F92C5D" w:rsidRDefault="000A3CB2" w:rsidP="00F92C5D">
      <w:pPr>
        <w:pStyle w:val="ListeParagraf"/>
        <w:numPr>
          <w:ilvl w:val="0"/>
          <w:numId w:val="21"/>
        </w:numPr>
        <w:spacing w:after="0" w:line="360" w:lineRule="auto"/>
        <w:ind w:left="357" w:firstLine="0"/>
        <w:jc w:val="both"/>
        <w:rPr>
          <w:rFonts w:ascii="Times New Roman" w:hAnsi="Times New Roman" w:cs="Times New Roman"/>
          <w:sz w:val="24"/>
        </w:rPr>
      </w:pPr>
      <w:r w:rsidRPr="00F92C5D">
        <w:rPr>
          <w:rFonts w:ascii="Times New Roman" w:hAnsi="Times New Roman" w:cs="Times New Roman"/>
          <w:sz w:val="24"/>
        </w:rPr>
        <w:t>İşlenen kişisel verilerin</w:t>
      </w:r>
      <w:r w:rsidR="00D41B4E" w:rsidRPr="00F92C5D">
        <w:rPr>
          <w:rFonts w:ascii="Times New Roman" w:hAnsi="Times New Roman" w:cs="Times New Roman"/>
          <w:sz w:val="24"/>
        </w:rPr>
        <w:t xml:space="preserve"> kimlere ve hangi amaçla aktarılabileceği,</w:t>
      </w:r>
    </w:p>
    <w:p w14:paraId="12C0C355" w14:textId="28E9FBD1" w:rsidR="009E2E09" w:rsidRPr="00F92C5D" w:rsidRDefault="000A3CB2" w:rsidP="00F92C5D">
      <w:pPr>
        <w:pStyle w:val="ListeParagraf"/>
        <w:numPr>
          <w:ilvl w:val="0"/>
          <w:numId w:val="21"/>
        </w:numPr>
        <w:spacing w:after="0" w:line="360" w:lineRule="auto"/>
        <w:ind w:left="357" w:firstLine="0"/>
        <w:jc w:val="both"/>
        <w:rPr>
          <w:rFonts w:ascii="Times New Roman" w:hAnsi="Times New Roman" w:cs="Times New Roman"/>
          <w:sz w:val="24"/>
        </w:rPr>
      </w:pPr>
      <w:r w:rsidRPr="00F92C5D">
        <w:rPr>
          <w:rFonts w:ascii="Times New Roman" w:hAnsi="Times New Roman" w:cs="Times New Roman"/>
          <w:sz w:val="24"/>
        </w:rPr>
        <w:t>Verileri toplama yöntemi</w:t>
      </w:r>
      <w:r w:rsidR="00D41B4E" w:rsidRPr="00F92C5D">
        <w:rPr>
          <w:rFonts w:ascii="Times New Roman" w:hAnsi="Times New Roman" w:cs="Times New Roman"/>
          <w:sz w:val="24"/>
        </w:rPr>
        <w:t xml:space="preserve"> ve hukuki sebebi</w:t>
      </w:r>
      <w:r w:rsidR="00BD19C1" w:rsidRPr="00F92C5D">
        <w:rPr>
          <w:rFonts w:ascii="Times New Roman" w:hAnsi="Times New Roman" w:cs="Times New Roman"/>
          <w:sz w:val="24"/>
        </w:rPr>
        <w:t>,</w:t>
      </w:r>
    </w:p>
    <w:p w14:paraId="75E66CF0" w14:textId="336E4A6E" w:rsidR="00554B8C" w:rsidRPr="00F92C5D" w:rsidRDefault="00554B8C" w:rsidP="00F92C5D">
      <w:pPr>
        <w:pStyle w:val="ListeParagraf"/>
        <w:numPr>
          <w:ilvl w:val="0"/>
          <w:numId w:val="21"/>
        </w:numPr>
        <w:spacing w:after="0" w:line="360" w:lineRule="auto"/>
        <w:ind w:left="357" w:firstLine="0"/>
        <w:jc w:val="both"/>
        <w:rPr>
          <w:rFonts w:ascii="Times New Roman" w:hAnsi="Times New Roman" w:cs="Times New Roman"/>
          <w:sz w:val="24"/>
        </w:rPr>
      </w:pPr>
      <w:r w:rsidRPr="00F92C5D">
        <w:rPr>
          <w:rFonts w:ascii="Times New Roman" w:hAnsi="Times New Roman" w:cs="Times New Roman"/>
          <w:sz w:val="24"/>
        </w:rPr>
        <w:t>İlgili Kişiler</w:t>
      </w:r>
      <w:r w:rsidR="00D4006C" w:rsidRPr="00F92C5D">
        <w:rPr>
          <w:rFonts w:ascii="Times New Roman" w:hAnsi="Times New Roman" w:cs="Times New Roman"/>
          <w:sz w:val="24"/>
        </w:rPr>
        <w:t>’</w:t>
      </w:r>
      <w:r w:rsidRPr="00F92C5D">
        <w:rPr>
          <w:rFonts w:ascii="Times New Roman" w:hAnsi="Times New Roman" w:cs="Times New Roman"/>
          <w:sz w:val="24"/>
        </w:rPr>
        <w:t>in Kanun’un 11.</w:t>
      </w:r>
      <w:r w:rsidR="00E31346" w:rsidRPr="00F92C5D">
        <w:rPr>
          <w:rFonts w:ascii="Times New Roman" w:hAnsi="Times New Roman" w:cs="Times New Roman"/>
          <w:sz w:val="24"/>
        </w:rPr>
        <w:t xml:space="preserve"> </w:t>
      </w:r>
      <w:r w:rsidRPr="00F92C5D">
        <w:rPr>
          <w:rFonts w:ascii="Times New Roman" w:hAnsi="Times New Roman" w:cs="Times New Roman"/>
          <w:sz w:val="24"/>
        </w:rPr>
        <w:t>maddesinde yer alan hakları</w:t>
      </w:r>
      <w:r w:rsidR="00E31346" w:rsidRPr="00F92C5D">
        <w:rPr>
          <w:rFonts w:ascii="Times New Roman" w:hAnsi="Times New Roman" w:cs="Times New Roman"/>
          <w:sz w:val="24"/>
        </w:rPr>
        <w:t>.</w:t>
      </w:r>
    </w:p>
    <w:p w14:paraId="0812572B" w14:textId="1315D087" w:rsidR="009E2E09" w:rsidRPr="00F92C5D" w:rsidRDefault="00554B8C"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Aydınlatmanın yapılmasında bir şekil şartı olmamakla birlikte, aydınlatma yükümlülüğünün yerine getirildiğini ispat yükümlülüğü Veri Sorumlusu olarak </w:t>
      </w:r>
      <w:r w:rsidR="006B7130" w:rsidRPr="00F92C5D">
        <w:rPr>
          <w:rFonts w:ascii="Times New Roman" w:hAnsi="Times New Roman" w:cs="Times New Roman"/>
          <w:sz w:val="24"/>
        </w:rPr>
        <w:t>EPDK</w:t>
      </w:r>
      <w:r w:rsidR="00050C6E" w:rsidRPr="00F92C5D">
        <w:rPr>
          <w:rFonts w:ascii="Times New Roman" w:hAnsi="Times New Roman" w:cs="Times New Roman"/>
          <w:sz w:val="24"/>
        </w:rPr>
        <w:t>’da</w:t>
      </w:r>
      <w:r w:rsidRPr="00F92C5D">
        <w:rPr>
          <w:rFonts w:ascii="Times New Roman" w:hAnsi="Times New Roman" w:cs="Times New Roman"/>
          <w:sz w:val="24"/>
        </w:rPr>
        <w:t xml:space="preserve"> olduğundan, kişisel veri işleme süreci kurgulanırken aydınlatma yükümlülüğünün yerine getirildiğini ispatlayıcı önlemler alınır.</w:t>
      </w:r>
    </w:p>
    <w:p w14:paraId="5D94CC59" w14:textId="018D2798" w:rsidR="00554B8C" w:rsidRPr="00F92C5D" w:rsidRDefault="00554B8C"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Bu önlemler aydınlatmanın yapılma yöntemine göre değişiklik gösterebilir. (Örn</w:t>
      </w:r>
      <w:r w:rsidR="00D4006C" w:rsidRPr="00F92C5D">
        <w:rPr>
          <w:rFonts w:ascii="Times New Roman" w:hAnsi="Times New Roman" w:cs="Times New Roman"/>
          <w:sz w:val="24"/>
        </w:rPr>
        <w:t>ek:</w:t>
      </w:r>
      <w:r w:rsidRPr="00F92C5D">
        <w:rPr>
          <w:rFonts w:ascii="Times New Roman" w:hAnsi="Times New Roman" w:cs="Times New Roman"/>
          <w:sz w:val="24"/>
        </w:rPr>
        <w:t xml:space="preserve"> Basılı evrak ile aydınlatma yapıldığı durumlarda İlgili Kişiler’den aydınlatma metninin sonunda imza alınabilir, sesli ortamda aydınlatma yapılması halinde ilgili ses kaydı saklanabilir veya dijital ortamlarda aydınlatma yapıldığı durumlarda aydınlatma yapıldığını kanıtlar dijital log kayıtları saklanabilir.)</w:t>
      </w:r>
    </w:p>
    <w:p w14:paraId="04C1A006" w14:textId="74FF8BD0" w:rsidR="00554B8C" w:rsidRPr="00F92C5D" w:rsidRDefault="00554B8C"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lastRenderedPageBreak/>
        <w:t>Kişisel verilerin işlenme amaçlarının değişmesi durumunda İlgili Kişiler’e yeni kişisel veri işleme amacına ilişkin aydınlatma yapılır.</w:t>
      </w:r>
    </w:p>
    <w:p w14:paraId="02635473" w14:textId="638183B6" w:rsidR="00D12BBE" w:rsidRPr="00F92C5D" w:rsidRDefault="00D12BBE"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Ayrıca, kişisel verilerin doğrudan ilgili kişilerden elde edilmediği durumlarda (</w:t>
      </w:r>
      <w:r w:rsidR="00D4006C" w:rsidRPr="00F92C5D">
        <w:rPr>
          <w:rFonts w:ascii="Times New Roman" w:hAnsi="Times New Roman" w:cs="Times New Roman"/>
          <w:sz w:val="24"/>
        </w:rPr>
        <w:t>Örnek:</w:t>
      </w:r>
      <w:r w:rsidRPr="00F92C5D">
        <w:rPr>
          <w:rFonts w:ascii="Times New Roman" w:hAnsi="Times New Roman" w:cs="Times New Roman"/>
          <w:sz w:val="24"/>
        </w:rPr>
        <w:t xml:space="preserve"> </w:t>
      </w:r>
      <w:r w:rsidR="00D4006C" w:rsidRPr="00F92C5D">
        <w:rPr>
          <w:rFonts w:ascii="Times New Roman" w:hAnsi="Times New Roman" w:cs="Times New Roman"/>
          <w:sz w:val="24"/>
        </w:rPr>
        <w:t>Ü</w:t>
      </w:r>
      <w:r w:rsidRPr="00F92C5D">
        <w:rPr>
          <w:rFonts w:ascii="Times New Roman" w:hAnsi="Times New Roman" w:cs="Times New Roman"/>
          <w:sz w:val="24"/>
        </w:rPr>
        <w:t>çüncü kişi</w:t>
      </w:r>
      <w:r w:rsidR="00050C6E" w:rsidRPr="00F92C5D">
        <w:rPr>
          <w:rFonts w:ascii="Times New Roman" w:hAnsi="Times New Roman" w:cs="Times New Roman"/>
          <w:sz w:val="24"/>
        </w:rPr>
        <w:t xml:space="preserve"> </w:t>
      </w:r>
      <w:r w:rsidRPr="00F92C5D">
        <w:rPr>
          <w:rFonts w:ascii="Times New Roman" w:hAnsi="Times New Roman" w:cs="Times New Roman"/>
          <w:sz w:val="24"/>
        </w:rPr>
        <w:t xml:space="preserve">bir </w:t>
      </w:r>
      <w:r w:rsidR="00D4006C" w:rsidRPr="00F92C5D">
        <w:rPr>
          <w:rFonts w:ascii="Times New Roman" w:hAnsi="Times New Roman" w:cs="Times New Roman"/>
          <w:sz w:val="24"/>
        </w:rPr>
        <w:t>V</w:t>
      </w:r>
      <w:r w:rsidRPr="00F92C5D">
        <w:rPr>
          <w:rFonts w:ascii="Times New Roman" w:hAnsi="Times New Roman" w:cs="Times New Roman"/>
          <w:sz w:val="24"/>
        </w:rPr>
        <w:t xml:space="preserve">eri </w:t>
      </w:r>
      <w:r w:rsidR="00D4006C" w:rsidRPr="00F92C5D">
        <w:rPr>
          <w:rFonts w:ascii="Times New Roman" w:hAnsi="Times New Roman" w:cs="Times New Roman"/>
          <w:sz w:val="24"/>
        </w:rPr>
        <w:t>S</w:t>
      </w:r>
      <w:r w:rsidRPr="00F92C5D">
        <w:rPr>
          <w:rFonts w:ascii="Times New Roman" w:hAnsi="Times New Roman" w:cs="Times New Roman"/>
          <w:sz w:val="24"/>
        </w:rPr>
        <w:t>orumlusu</w:t>
      </w:r>
      <w:r w:rsidR="00D4006C" w:rsidRPr="00F92C5D">
        <w:rPr>
          <w:rFonts w:ascii="Times New Roman" w:hAnsi="Times New Roman" w:cs="Times New Roman"/>
          <w:sz w:val="24"/>
        </w:rPr>
        <w:t>’</w:t>
      </w:r>
      <w:r w:rsidRPr="00F92C5D">
        <w:rPr>
          <w:rFonts w:ascii="Times New Roman" w:hAnsi="Times New Roman" w:cs="Times New Roman"/>
          <w:sz w:val="24"/>
        </w:rPr>
        <w:t xml:space="preserve">ndan kişisel veri alınması) da </w:t>
      </w:r>
      <w:r w:rsidR="006B7130" w:rsidRPr="00F92C5D">
        <w:rPr>
          <w:rFonts w:ascii="Times New Roman" w:hAnsi="Times New Roman" w:cs="Times New Roman"/>
          <w:sz w:val="24"/>
        </w:rPr>
        <w:t>EPDK</w:t>
      </w:r>
      <w:r w:rsidRPr="00F92C5D">
        <w:rPr>
          <w:rFonts w:ascii="Times New Roman" w:hAnsi="Times New Roman" w:cs="Times New Roman"/>
          <w:sz w:val="24"/>
        </w:rPr>
        <w:t xml:space="preserve"> tarafından aydınlatma yükümlülüğü;</w:t>
      </w:r>
    </w:p>
    <w:p w14:paraId="37AB74E7" w14:textId="77777777" w:rsidR="00D12BBE" w:rsidRPr="00F92C5D" w:rsidRDefault="00D12BBE" w:rsidP="00F92C5D">
      <w:pPr>
        <w:pStyle w:val="ListeParagraf"/>
        <w:numPr>
          <w:ilvl w:val="1"/>
          <w:numId w:val="38"/>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Kişisel verilerin elde edilmesinden itibaren makul bir süre içerisinde,</w:t>
      </w:r>
    </w:p>
    <w:p w14:paraId="47B09371" w14:textId="38A0CCCA" w:rsidR="00D12BBE" w:rsidRPr="00F92C5D" w:rsidRDefault="00D12BBE" w:rsidP="00F92C5D">
      <w:pPr>
        <w:pStyle w:val="ListeParagraf"/>
        <w:numPr>
          <w:ilvl w:val="1"/>
          <w:numId w:val="38"/>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Kişisel verilerin </w:t>
      </w:r>
      <w:r w:rsidR="00E31346" w:rsidRPr="00F92C5D">
        <w:rPr>
          <w:rFonts w:ascii="Times New Roman" w:hAnsi="Times New Roman" w:cs="Times New Roman"/>
          <w:sz w:val="24"/>
        </w:rPr>
        <w:t xml:space="preserve">İlgili Kişi </w:t>
      </w:r>
      <w:r w:rsidRPr="00F92C5D">
        <w:rPr>
          <w:rFonts w:ascii="Times New Roman" w:hAnsi="Times New Roman" w:cs="Times New Roman"/>
          <w:sz w:val="24"/>
        </w:rPr>
        <w:t>ile iletişim amacıyla kullanılacak olması durumunda, ilk iletişim kurulması esnasında,</w:t>
      </w:r>
    </w:p>
    <w:p w14:paraId="5C153881" w14:textId="77777777" w:rsidR="00D12BBE" w:rsidRPr="00F92C5D" w:rsidRDefault="00D12BBE" w:rsidP="00F92C5D">
      <w:pPr>
        <w:pStyle w:val="ListeParagraf"/>
        <w:numPr>
          <w:ilvl w:val="1"/>
          <w:numId w:val="38"/>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Kişisel verilerin aktarılacak olması halinde, en geç kişisel verilerin ilk kez aktarımının yapılacağı esnada</w:t>
      </w:r>
    </w:p>
    <w:p w14:paraId="3525A0A1" w14:textId="1278B960" w:rsidR="00D12BBE" w:rsidRPr="00F92C5D" w:rsidRDefault="00D12BBE"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yerine getirilir.</w:t>
      </w:r>
    </w:p>
    <w:p w14:paraId="0F4C6FA2" w14:textId="42C52327" w:rsidR="00D12BBE" w:rsidRPr="00F92C5D" w:rsidRDefault="00D12BBE"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Kanun</w:t>
      </w:r>
      <w:r w:rsidR="009B6129" w:rsidRPr="00F92C5D">
        <w:rPr>
          <w:rFonts w:ascii="Times New Roman" w:hAnsi="Times New Roman" w:cs="Times New Roman"/>
          <w:sz w:val="24"/>
        </w:rPr>
        <w:t>’un</w:t>
      </w:r>
      <w:r w:rsidR="00E31346" w:rsidRPr="00F92C5D">
        <w:rPr>
          <w:rFonts w:ascii="Times New Roman" w:hAnsi="Times New Roman" w:cs="Times New Roman"/>
          <w:sz w:val="24"/>
        </w:rPr>
        <w:t xml:space="preserve"> </w:t>
      </w:r>
      <w:r w:rsidRPr="00F92C5D">
        <w:rPr>
          <w:rFonts w:ascii="Times New Roman" w:hAnsi="Times New Roman" w:cs="Times New Roman"/>
          <w:sz w:val="24"/>
        </w:rPr>
        <w:t>28</w:t>
      </w:r>
      <w:r w:rsidR="009B6129" w:rsidRPr="00F92C5D">
        <w:rPr>
          <w:rFonts w:ascii="Times New Roman" w:hAnsi="Times New Roman" w:cs="Times New Roman"/>
          <w:sz w:val="24"/>
        </w:rPr>
        <w:t>. maddesi</w:t>
      </w:r>
      <w:r w:rsidRPr="00F92C5D">
        <w:rPr>
          <w:rFonts w:ascii="Times New Roman" w:hAnsi="Times New Roman" w:cs="Times New Roman"/>
          <w:sz w:val="24"/>
        </w:rPr>
        <w:t xml:space="preserve"> uyarınca ise, İlgili Kişi’nin kendisi tarafından alenileştirilmiş kişisel verilerin işlenmesine ilişkin </w:t>
      </w:r>
      <w:r w:rsidR="00D4006C" w:rsidRPr="00F92C5D">
        <w:rPr>
          <w:rFonts w:ascii="Times New Roman" w:hAnsi="Times New Roman" w:cs="Times New Roman"/>
          <w:sz w:val="24"/>
        </w:rPr>
        <w:t>V</w:t>
      </w:r>
      <w:r w:rsidRPr="00F92C5D">
        <w:rPr>
          <w:rFonts w:ascii="Times New Roman" w:hAnsi="Times New Roman" w:cs="Times New Roman"/>
          <w:sz w:val="24"/>
        </w:rPr>
        <w:t xml:space="preserve">eri </w:t>
      </w:r>
      <w:r w:rsidR="00D4006C" w:rsidRPr="00F92C5D">
        <w:rPr>
          <w:rFonts w:ascii="Times New Roman" w:hAnsi="Times New Roman" w:cs="Times New Roman"/>
          <w:sz w:val="24"/>
        </w:rPr>
        <w:t>S</w:t>
      </w:r>
      <w:r w:rsidRPr="00F92C5D">
        <w:rPr>
          <w:rFonts w:ascii="Times New Roman" w:hAnsi="Times New Roman" w:cs="Times New Roman"/>
          <w:sz w:val="24"/>
        </w:rPr>
        <w:t xml:space="preserve">orumlusu olarak </w:t>
      </w:r>
      <w:r w:rsidR="006B7130" w:rsidRPr="00F92C5D">
        <w:rPr>
          <w:rFonts w:ascii="Times New Roman" w:hAnsi="Times New Roman" w:cs="Times New Roman"/>
          <w:sz w:val="24"/>
        </w:rPr>
        <w:t>EPDK</w:t>
      </w:r>
      <w:r w:rsidR="00050C6E" w:rsidRPr="00F92C5D">
        <w:rPr>
          <w:rFonts w:ascii="Times New Roman" w:hAnsi="Times New Roman" w:cs="Times New Roman"/>
          <w:sz w:val="24"/>
        </w:rPr>
        <w:t>’nı</w:t>
      </w:r>
      <w:r w:rsidRPr="00F92C5D">
        <w:rPr>
          <w:rFonts w:ascii="Times New Roman" w:hAnsi="Times New Roman" w:cs="Times New Roman"/>
          <w:sz w:val="24"/>
        </w:rPr>
        <w:t>n aydınlatma yükümlülüğü olmadığı</w:t>
      </w:r>
      <w:r w:rsidR="00E31346" w:rsidRPr="00F92C5D">
        <w:rPr>
          <w:rFonts w:ascii="Times New Roman" w:hAnsi="Times New Roman" w:cs="Times New Roman"/>
          <w:sz w:val="24"/>
        </w:rPr>
        <w:t>n</w:t>
      </w:r>
      <w:r w:rsidRPr="00F92C5D">
        <w:rPr>
          <w:rFonts w:ascii="Times New Roman" w:hAnsi="Times New Roman" w:cs="Times New Roman"/>
          <w:sz w:val="24"/>
        </w:rPr>
        <w:t>dan aydınlatma yapılmaz. Ancak</w:t>
      </w:r>
      <w:r w:rsidR="009B6129" w:rsidRPr="00F92C5D">
        <w:rPr>
          <w:rFonts w:ascii="Times New Roman" w:hAnsi="Times New Roman" w:cs="Times New Roman"/>
          <w:sz w:val="24"/>
        </w:rPr>
        <w:t>,</w:t>
      </w:r>
      <w:r w:rsidRPr="00F92C5D">
        <w:rPr>
          <w:rFonts w:ascii="Times New Roman" w:hAnsi="Times New Roman" w:cs="Times New Roman"/>
          <w:sz w:val="24"/>
        </w:rPr>
        <w:t xml:space="preserve"> İlgili Kişi’nin kişisel verilerini alenileştirme amacı ile kişisel veri işl</w:t>
      </w:r>
      <w:r w:rsidR="00E31346" w:rsidRPr="00F92C5D">
        <w:rPr>
          <w:rFonts w:ascii="Times New Roman" w:hAnsi="Times New Roman" w:cs="Times New Roman"/>
          <w:sz w:val="24"/>
        </w:rPr>
        <w:t>e</w:t>
      </w:r>
      <w:r w:rsidRPr="00F92C5D">
        <w:rPr>
          <w:rFonts w:ascii="Times New Roman" w:hAnsi="Times New Roman" w:cs="Times New Roman"/>
          <w:sz w:val="24"/>
        </w:rPr>
        <w:t>m</w:t>
      </w:r>
      <w:r w:rsidR="00E31346" w:rsidRPr="00F92C5D">
        <w:rPr>
          <w:rFonts w:ascii="Times New Roman" w:hAnsi="Times New Roman" w:cs="Times New Roman"/>
          <w:sz w:val="24"/>
        </w:rPr>
        <w:t>e</w:t>
      </w:r>
      <w:r w:rsidRPr="00F92C5D">
        <w:rPr>
          <w:rFonts w:ascii="Times New Roman" w:hAnsi="Times New Roman" w:cs="Times New Roman"/>
          <w:sz w:val="24"/>
        </w:rPr>
        <w:t xml:space="preserve"> amacı uyumlu olmalıdır. Bu nedenle</w:t>
      </w:r>
      <w:r w:rsidR="009B6129" w:rsidRPr="00F92C5D">
        <w:rPr>
          <w:rFonts w:ascii="Times New Roman" w:hAnsi="Times New Roman" w:cs="Times New Roman"/>
          <w:sz w:val="24"/>
        </w:rPr>
        <w:t>,</w:t>
      </w:r>
      <w:r w:rsidRPr="00F92C5D">
        <w:rPr>
          <w:rFonts w:ascii="Times New Roman" w:hAnsi="Times New Roman" w:cs="Times New Roman"/>
          <w:sz w:val="24"/>
        </w:rPr>
        <w:t xml:space="preserve"> aydınlatma yapılmasına ilişkin istisnaya tabi olu</w:t>
      </w:r>
      <w:r w:rsidR="00E31346" w:rsidRPr="00F92C5D">
        <w:rPr>
          <w:rFonts w:ascii="Times New Roman" w:hAnsi="Times New Roman" w:cs="Times New Roman"/>
          <w:sz w:val="24"/>
        </w:rPr>
        <w:t>nu</w:t>
      </w:r>
      <w:r w:rsidRPr="00F92C5D">
        <w:rPr>
          <w:rFonts w:ascii="Times New Roman" w:hAnsi="Times New Roman" w:cs="Times New Roman"/>
          <w:sz w:val="24"/>
        </w:rPr>
        <w:t xml:space="preserve">p olunmadığı hususunda tereddüt yaşanması halinde kişisel veri işleme sürecine başlamadan önce </w:t>
      </w:r>
      <w:r w:rsidR="0035478D" w:rsidRPr="00F92C5D">
        <w:rPr>
          <w:rFonts w:ascii="Times New Roman" w:hAnsi="Times New Roman" w:cs="Times New Roman"/>
          <w:sz w:val="24"/>
        </w:rPr>
        <w:t>BGYÜK’e</w:t>
      </w:r>
      <w:r w:rsidRPr="00F92C5D">
        <w:rPr>
          <w:rFonts w:ascii="Times New Roman" w:hAnsi="Times New Roman" w:cs="Times New Roman"/>
          <w:sz w:val="24"/>
        </w:rPr>
        <w:t xml:space="preserve"> danışılır.</w:t>
      </w:r>
    </w:p>
    <w:p w14:paraId="27B52F2B" w14:textId="77777777" w:rsidR="00124061" w:rsidRPr="00A6734F" w:rsidRDefault="00124061" w:rsidP="00A6734F">
      <w:pPr>
        <w:pStyle w:val="Balk1"/>
        <w:numPr>
          <w:ilvl w:val="1"/>
          <w:numId w:val="33"/>
        </w:numPr>
        <w:spacing w:after="120" w:line="360" w:lineRule="auto"/>
        <w:ind w:left="0" w:firstLine="0"/>
        <w:jc w:val="both"/>
        <w:rPr>
          <w:rFonts w:ascii="Times New Roman" w:hAnsi="Times New Roman" w:cs="Times New Roman"/>
          <w:b/>
          <w:color w:val="000000" w:themeColor="text1"/>
          <w:sz w:val="24"/>
          <w:szCs w:val="22"/>
        </w:rPr>
      </w:pPr>
      <w:bookmarkStart w:id="16" w:name="_Toc63801344"/>
      <w:r w:rsidRPr="00A6734F">
        <w:rPr>
          <w:rFonts w:ascii="Times New Roman" w:hAnsi="Times New Roman" w:cs="Times New Roman"/>
          <w:b/>
          <w:color w:val="000000" w:themeColor="text1"/>
          <w:sz w:val="24"/>
          <w:szCs w:val="22"/>
        </w:rPr>
        <w:t>Kişisel Verilerin İşlenme Şartları (Veri İşlemenin Hukuki Sebepleri)</w:t>
      </w:r>
      <w:bookmarkEnd w:id="16"/>
    </w:p>
    <w:p w14:paraId="6CDF3E63" w14:textId="1FE276CC" w:rsidR="00124061" w:rsidRPr="00F92C5D" w:rsidRDefault="00124061"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Kişisel veriler ancak (i) </w:t>
      </w:r>
      <w:r w:rsidR="00E31346" w:rsidRPr="00F92C5D">
        <w:rPr>
          <w:rFonts w:ascii="Times New Roman" w:hAnsi="Times New Roman" w:cs="Times New Roman"/>
          <w:sz w:val="24"/>
        </w:rPr>
        <w:t>İlgili Kişi</w:t>
      </w:r>
      <w:r w:rsidR="00D4006C" w:rsidRPr="00F92C5D">
        <w:rPr>
          <w:rFonts w:ascii="Times New Roman" w:hAnsi="Times New Roman" w:cs="Times New Roman"/>
          <w:sz w:val="24"/>
        </w:rPr>
        <w:t>’</w:t>
      </w:r>
      <w:r w:rsidR="00E31346" w:rsidRPr="00F92C5D">
        <w:rPr>
          <w:rFonts w:ascii="Times New Roman" w:hAnsi="Times New Roman" w:cs="Times New Roman"/>
          <w:sz w:val="24"/>
        </w:rPr>
        <w:t xml:space="preserve">nin </w:t>
      </w:r>
      <w:r w:rsidRPr="00F92C5D">
        <w:rPr>
          <w:rFonts w:ascii="Times New Roman" w:hAnsi="Times New Roman" w:cs="Times New Roman"/>
          <w:sz w:val="24"/>
        </w:rPr>
        <w:t>“açık rıza</w:t>
      </w:r>
      <w:r w:rsidR="006807ED" w:rsidRPr="00F92C5D">
        <w:rPr>
          <w:rFonts w:ascii="Times New Roman" w:hAnsi="Times New Roman" w:cs="Times New Roman"/>
          <w:sz w:val="24"/>
        </w:rPr>
        <w:t>”</w:t>
      </w:r>
      <w:r w:rsidRPr="00F92C5D">
        <w:rPr>
          <w:rFonts w:ascii="Times New Roman" w:hAnsi="Times New Roman" w:cs="Times New Roman"/>
          <w:sz w:val="24"/>
        </w:rPr>
        <w:t>sı</w:t>
      </w:r>
      <w:r w:rsidR="006807ED" w:rsidRPr="00F92C5D">
        <w:rPr>
          <w:rFonts w:ascii="Times New Roman" w:hAnsi="Times New Roman" w:cs="Times New Roman"/>
          <w:sz w:val="24"/>
        </w:rPr>
        <w:t>nın</w:t>
      </w:r>
      <w:r w:rsidRPr="00F92C5D">
        <w:rPr>
          <w:rFonts w:ascii="Times New Roman" w:hAnsi="Times New Roman" w:cs="Times New Roman"/>
          <w:sz w:val="24"/>
        </w:rPr>
        <w:t xml:space="preserve"> varlığı halinde veya (ii) aşağıdaki işleme sebeplerinden birinin varlığı halinde ise açık rıza olmaksızın işlenebilir:</w:t>
      </w:r>
    </w:p>
    <w:p w14:paraId="4B695DE4" w14:textId="77777777"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Kanunlarda açıkça öngörülmesi,</w:t>
      </w:r>
    </w:p>
    <w:p w14:paraId="2443CC78" w14:textId="77777777"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Fiili imkânsızlık nedeniyle rızasını açıklayamayacak durumda bulunan veya rızasına hukuki geçerlilik tanınmayan kişinin kendisinin ya da bir başkasının hayatı veya beden bütünlüğünün korunması için zorunlu olması,</w:t>
      </w:r>
    </w:p>
    <w:p w14:paraId="5807ECDC" w14:textId="77777777"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Bir sözleşmenin kurulması veya ifasıyla doğrudan doğruya ilgili olması kaydıyla, sözleşmenin taraflarına ait kişisel verilerin işlenmesinin gerekli olması,</w:t>
      </w:r>
    </w:p>
    <w:p w14:paraId="4316A8E3" w14:textId="17D55A59"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Veri </w:t>
      </w:r>
      <w:r w:rsidR="00913D23" w:rsidRPr="00F92C5D">
        <w:rPr>
          <w:rFonts w:ascii="Times New Roman" w:hAnsi="Times New Roman" w:cs="Times New Roman"/>
          <w:sz w:val="24"/>
        </w:rPr>
        <w:t>S</w:t>
      </w:r>
      <w:r w:rsidRPr="00F92C5D">
        <w:rPr>
          <w:rFonts w:ascii="Times New Roman" w:hAnsi="Times New Roman" w:cs="Times New Roman"/>
          <w:sz w:val="24"/>
        </w:rPr>
        <w:t>orumlusu</w:t>
      </w:r>
      <w:r w:rsidR="00913D23" w:rsidRPr="00F92C5D">
        <w:rPr>
          <w:rFonts w:ascii="Times New Roman" w:hAnsi="Times New Roman" w:cs="Times New Roman"/>
          <w:sz w:val="24"/>
        </w:rPr>
        <w:t>’</w:t>
      </w:r>
      <w:r w:rsidRPr="00F92C5D">
        <w:rPr>
          <w:rFonts w:ascii="Times New Roman" w:hAnsi="Times New Roman" w:cs="Times New Roman"/>
          <w:sz w:val="24"/>
        </w:rPr>
        <w:t>nun hukuki yükümlülüğünü yerine getirebilmesi için zorunlu olması,</w:t>
      </w:r>
    </w:p>
    <w:p w14:paraId="5759D4B2" w14:textId="73407869"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İlgili </w:t>
      </w:r>
      <w:r w:rsidR="00E31346" w:rsidRPr="00F92C5D">
        <w:rPr>
          <w:rFonts w:ascii="Times New Roman" w:hAnsi="Times New Roman" w:cs="Times New Roman"/>
          <w:sz w:val="24"/>
        </w:rPr>
        <w:t>Kişi</w:t>
      </w:r>
      <w:r w:rsidR="00913D23" w:rsidRPr="00F92C5D">
        <w:rPr>
          <w:rFonts w:ascii="Times New Roman" w:hAnsi="Times New Roman" w:cs="Times New Roman"/>
          <w:sz w:val="24"/>
        </w:rPr>
        <w:t>’</w:t>
      </w:r>
      <w:r w:rsidR="00E31346" w:rsidRPr="00F92C5D">
        <w:rPr>
          <w:rFonts w:ascii="Times New Roman" w:hAnsi="Times New Roman" w:cs="Times New Roman"/>
          <w:sz w:val="24"/>
        </w:rPr>
        <w:t xml:space="preserve">nin </w:t>
      </w:r>
      <w:r w:rsidRPr="00F92C5D">
        <w:rPr>
          <w:rFonts w:ascii="Times New Roman" w:hAnsi="Times New Roman" w:cs="Times New Roman"/>
          <w:sz w:val="24"/>
        </w:rPr>
        <w:t>kendisi tarafından alenileştirilmiş olması,</w:t>
      </w:r>
    </w:p>
    <w:p w14:paraId="2C418E67" w14:textId="77777777"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Bir hakkın tesisi, kullanılması veya korunması için veri işlemenin zorunlu olması,</w:t>
      </w:r>
    </w:p>
    <w:p w14:paraId="6A00C1CF" w14:textId="38BFC304" w:rsidR="00124061" w:rsidRPr="00F92C5D" w:rsidRDefault="00124061"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İlgili </w:t>
      </w:r>
      <w:r w:rsidR="00E31346" w:rsidRPr="00F92C5D">
        <w:rPr>
          <w:rFonts w:ascii="Times New Roman" w:hAnsi="Times New Roman" w:cs="Times New Roman"/>
          <w:sz w:val="24"/>
        </w:rPr>
        <w:t>Kişi</w:t>
      </w:r>
      <w:r w:rsidR="00913D23" w:rsidRPr="00F92C5D">
        <w:rPr>
          <w:rFonts w:ascii="Times New Roman" w:hAnsi="Times New Roman" w:cs="Times New Roman"/>
          <w:sz w:val="24"/>
        </w:rPr>
        <w:t>’</w:t>
      </w:r>
      <w:r w:rsidR="00E31346" w:rsidRPr="00F92C5D">
        <w:rPr>
          <w:rFonts w:ascii="Times New Roman" w:hAnsi="Times New Roman" w:cs="Times New Roman"/>
          <w:sz w:val="24"/>
        </w:rPr>
        <w:t xml:space="preserve">nin </w:t>
      </w:r>
      <w:r w:rsidRPr="00F92C5D">
        <w:rPr>
          <w:rFonts w:ascii="Times New Roman" w:hAnsi="Times New Roman" w:cs="Times New Roman"/>
          <w:sz w:val="24"/>
        </w:rPr>
        <w:t xml:space="preserve">temel hak ve özgürlüklerine zarar vermemek kaydıyla, </w:t>
      </w:r>
      <w:r w:rsidR="00913D23" w:rsidRPr="00F92C5D">
        <w:rPr>
          <w:rFonts w:ascii="Times New Roman" w:hAnsi="Times New Roman" w:cs="Times New Roman"/>
          <w:sz w:val="24"/>
        </w:rPr>
        <w:t>V</w:t>
      </w:r>
      <w:r w:rsidRPr="00F92C5D">
        <w:rPr>
          <w:rFonts w:ascii="Times New Roman" w:hAnsi="Times New Roman" w:cs="Times New Roman"/>
          <w:sz w:val="24"/>
        </w:rPr>
        <w:t xml:space="preserve">eri </w:t>
      </w:r>
      <w:r w:rsidR="00913D23" w:rsidRPr="00F92C5D">
        <w:rPr>
          <w:rFonts w:ascii="Times New Roman" w:hAnsi="Times New Roman" w:cs="Times New Roman"/>
          <w:sz w:val="24"/>
        </w:rPr>
        <w:t>S</w:t>
      </w:r>
      <w:r w:rsidRPr="00F92C5D">
        <w:rPr>
          <w:rFonts w:ascii="Times New Roman" w:hAnsi="Times New Roman" w:cs="Times New Roman"/>
          <w:sz w:val="24"/>
        </w:rPr>
        <w:t>orumlusu</w:t>
      </w:r>
      <w:r w:rsidR="00913D23" w:rsidRPr="00F92C5D">
        <w:rPr>
          <w:rFonts w:ascii="Times New Roman" w:hAnsi="Times New Roman" w:cs="Times New Roman"/>
          <w:sz w:val="24"/>
        </w:rPr>
        <w:t>’</w:t>
      </w:r>
      <w:r w:rsidRPr="00F92C5D">
        <w:rPr>
          <w:rFonts w:ascii="Times New Roman" w:hAnsi="Times New Roman" w:cs="Times New Roman"/>
          <w:sz w:val="24"/>
        </w:rPr>
        <w:t>nun meşru menfaatleri için veri işlenmesinin zorunlu olması</w:t>
      </w:r>
    </w:p>
    <w:p w14:paraId="14118F89" w14:textId="07C20B55" w:rsidR="00172115" w:rsidRPr="00F92C5D" w:rsidRDefault="00172115"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lastRenderedPageBreak/>
        <w:t xml:space="preserve">Yukarıda </w:t>
      </w:r>
      <w:r w:rsidR="00396AAF">
        <w:rPr>
          <w:rFonts w:ascii="Times New Roman" w:hAnsi="Times New Roman" w:cs="Times New Roman"/>
          <w:sz w:val="24"/>
        </w:rPr>
        <w:t xml:space="preserve">belirtilen </w:t>
      </w:r>
      <w:r w:rsidRPr="00F92C5D">
        <w:rPr>
          <w:rFonts w:ascii="Times New Roman" w:hAnsi="Times New Roman" w:cs="Times New Roman"/>
          <w:sz w:val="24"/>
        </w:rPr>
        <w:t xml:space="preserve">işleme şartlarından herhangi birinin mevcut olmaması halinde kişisel veriler işlenemez, bu işleme şartlarından biri başta mevcut olmasına rağmen sonradan ortadan kalkarsa ilgili </w:t>
      </w:r>
      <w:r w:rsidR="00405CFE" w:rsidRPr="00F92C5D">
        <w:rPr>
          <w:rFonts w:ascii="Times New Roman" w:hAnsi="Times New Roman" w:cs="Times New Roman"/>
          <w:sz w:val="24"/>
        </w:rPr>
        <w:t>k</w:t>
      </w:r>
      <w:r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Pr="00F92C5D">
        <w:rPr>
          <w:rFonts w:ascii="Times New Roman" w:hAnsi="Times New Roman" w:cs="Times New Roman"/>
          <w:sz w:val="24"/>
        </w:rPr>
        <w:t>şleme sürecine son verilir.</w:t>
      </w:r>
    </w:p>
    <w:p w14:paraId="2D45485D" w14:textId="140E8E35" w:rsidR="00172115" w:rsidRPr="00F92C5D" w:rsidRDefault="00172115"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Kişisel veri işleme sürecinin hukuki sebebinin tespitinde tereddüt yaşanması halinde </w:t>
      </w:r>
      <w:r w:rsidR="0035478D" w:rsidRPr="00F92C5D">
        <w:rPr>
          <w:rFonts w:ascii="Times New Roman" w:hAnsi="Times New Roman" w:cs="Times New Roman"/>
          <w:sz w:val="24"/>
        </w:rPr>
        <w:t>BGYÜK</w:t>
      </w:r>
      <w:r w:rsidR="00686CDA" w:rsidRPr="00F92C5D">
        <w:rPr>
          <w:rFonts w:ascii="Times New Roman" w:hAnsi="Times New Roman" w:cs="Times New Roman"/>
          <w:sz w:val="24"/>
        </w:rPr>
        <w:t xml:space="preserve">’e </w:t>
      </w:r>
      <w:r w:rsidRPr="00F92C5D">
        <w:rPr>
          <w:rFonts w:ascii="Times New Roman" w:hAnsi="Times New Roman" w:cs="Times New Roman"/>
          <w:sz w:val="24"/>
        </w:rPr>
        <w:t>danışılır.</w:t>
      </w:r>
    </w:p>
    <w:p w14:paraId="0160319C" w14:textId="33D2B8E2" w:rsidR="00D12BBE" w:rsidRPr="00F92C5D" w:rsidRDefault="00D12BBE"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Özel nitelikli kişisel verilerin işlenme şartlarına ilişkin olarak ise, </w:t>
      </w:r>
      <w:r w:rsidR="00802B2E" w:rsidRPr="00F92C5D">
        <w:rPr>
          <w:rFonts w:ascii="Times New Roman" w:hAnsi="Times New Roman" w:cs="Times New Roman"/>
          <w:sz w:val="24"/>
        </w:rPr>
        <w:t>Özel Nitelikli Kişisel Veri İşleme</w:t>
      </w:r>
      <w:r w:rsidR="00686CDA" w:rsidRPr="00F92C5D">
        <w:rPr>
          <w:rFonts w:ascii="Times New Roman" w:hAnsi="Times New Roman" w:cs="Times New Roman"/>
          <w:sz w:val="24"/>
        </w:rPr>
        <w:t xml:space="preserve"> ve Koruma</w:t>
      </w:r>
      <w:r w:rsidR="00802B2E" w:rsidRPr="00F92C5D">
        <w:rPr>
          <w:rFonts w:ascii="Times New Roman" w:hAnsi="Times New Roman" w:cs="Times New Roman"/>
          <w:sz w:val="24"/>
        </w:rPr>
        <w:t xml:space="preserve"> Politikası’nda yer alan kurallar uygulanır.</w:t>
      </w:r>
    </w:p>
    <w:p w14:paraId="64E3EAE3" w14:textId="1B293A27" w:rsidR="00172115" w:rsidRPr="00A6734F" w:rsidRDefault="00172115" w:rsidP="00A6734F">
      <w:pPr>
        <w:pStyle w:val="Balk1"/>
        <w:numPr>
          <w:ilvl w:val="1"/>
          <w:numId w:val="33"/>
        </w:numPr>
        <w:spacing w:after="120" w:line="360" w:lineRule="auto"/>
        <w:ind w:left="0" w:firstLine="0"/>
        <w:jc w:val="both"/>
        <w:rPr>
          <w:rFonts w:ascii="Times New Roman" w:hAnsi="Times New Roman" w:cs="Times New Roman"/>
          <w:b/>
          <w:color w:val="000000" w:themeColor="text1"/>
          <w:sz w:val="24"/>
          <w:szCs w:val="22"/>
        </w:rPr>
      </w:pPr>
      <w:bookmarkStart w:id="17" w:name="_Toc63801345"/>
      <w:r w:rsidRPr="00A6734F">
        <w:rPr>
          <w:rFonts w:ascii="Times New Roman" w:hAnsi="Times New Roman" w:cs="Times New Roman"/>
          <w:b/>
          <w:color w:val="000000" w:themeColor="text1"/>
          <w:sz w:val="24"/>
          <w:szCs w:val="22"/>
        </w:rPr>
        <w:t>Kişisel Verilerin Aktarımı</w:t>
      </w:r>
      <w:bookmarkEnd w:id="17"/>
    </w:p>
    <w:p w14:paraId="00C480BC" w14:textId="439AAC1B" w:rsidR="00C10638" w:rsidRPr="00F92C5D" w:rsidRDefault="00C10638"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Kişisel verilerin aktarımı, </w:t>
      </w:r>
      <w:r w:rsidR="006B7130" w:rsidRPr="00F92C5D">
        <w:rPr>
          <w:rFonts w:ascii="Times New Roman" w:hAnsi="Times New Roman" w:cs="Times New Roman"/>
          <w:sz w:val="24"/>
        </w:rPr>
        <w:t>EPDK</w:t>
      </w:r>
      <w:r w:rsidRPr="00F92C5D">
        <w:rPr>
          <w:rFonts w:ascii="Times New Roman" w:hAnsi="Times New Roman" w:cs="Times New Roman"/>
          <w:sz w:val="24"/>
        </w:rPr>
        <w:t xml:space="preserve"> veya </w:t>
      </w:r>
      <w:r w:rsidR="004F52AF" w:rsidRPr="00F92C5D">
        <w:rPr>
          <w:rFonts w:ascii="Times New Roman" w:hAnsi="Times New Roman" w:cs="Times New Roman"/>
          <w:sz w:val="24"/>
        </w:rPr>
        <w:t>v</w:t>
      </w:r>
      <w:r w:rsidRPr="00F92C5D">
        <w:rPr>
          <w:rFonts w:ascii="Times New Roman" w:hAnsi="Times New Roman" w:cs="Times New Roman"/>
          <w:sz w:val="24"/>
        </w:rPr>
        <w:t xml:space="preserve">eri </w:t>
      </w:r>
      <w:r w:rsidR="004F52AF" w:rsidRPr="00F92C5D">
        <w:rPr>
          <w:rFonts w:ascii="Times New Roman" w:hAnsi="Times New Roman" w:cs="Times New Roman"/>
          <w:sz w:val="24"/>
        </w:rPr>
        <w:t>i</w:t>
      </w:r>
      <w:r w:rsidRPr="00F92C5D">
        <w:rPr>
          <w:rFonts w:ascii="Times New Roman" w:hAnsi="Times New Roman" w:cs="Times New Roman"/>
          <w:sz w:val="24"/>
        </w:rPr>
        <w:t>şleyenleri</w:t>
      </w:r>
      <w:r w:rsidR="001522F4" w:rsidRPr="00F92C5D">
        <w:rPr>
          <w:rFonts w:ascii="Times New Roman" w:hAnsi="Times New Roman" w:cs="Times New Roman"/>
          <w:sz w:val="24"/>
        </w:rPr>
        <w:t xml:space="preserve"> tarafından</w:t>
      </w:r>
      <w:r w:rsidR="00E31360" w:rsidRPr="00F92C5D">
        <w:rPr>
          <w:rFonts w:ascii="Times New Roman" w:hAnsi="Times New Roman" w:cs="Times New Roman"/>
          <w:sz w:val="24"/>
        </w:rPr>
        <w:t xml:space="preserve"> </w:t>
      </w:r>
      <w:r w:rsidR="006B7130" w:rsidRPr="00F92C5D">
        <w:rPr>
          <w:rFonts w:ascii="Times New Roman" w:hAnsi="Times New Roman" w:cs="Times New Roman"/>
          <w:sz w:val="24"/>
        </w:rPr>
        <w:t>EPDK</w:t>
      </w:r>
      <w:r w:rsidR="00E31360" w:rsidRPr="00F92C5D">
        <w:rPr>
          <w:rFonts w:ascii="Times New Roman" w:hAnsi="Times New Roman" w:cs="Times New Roman"/>
          <w:sz w:val="24"/>
        </w:rPr>
        <w:t xml:space="preserve"> adına</w:t>
      </w:r>
      <w:r w:rsidR="001522F4" w:rsidRPr="00F92C5D">
        <w:rPr>
          <w:rFonts w:ascii="Times New Roman" w:hAnsi="Times New Roman" w:cs="Times New Roman"/>
          <w:sz w:val="24"/>
        </w:rPr>
        <w:t xml:space="preserve"> işlenen</w:t>
      </w:r>
      <w:r w:rsidRPr="00F92C5D">
        <w:rPr>
          <w:rFonts w:ascii="Times New Roman" w:hAnsi="Times New Roman" w:cs="Times New Roman"/>
          <w:sz w:val="24"/>
        </w:rPr>
        <w:t xml:space="preserve"> kişisel verileri</w:t>
      </w:r>
      <w:r w:rsidR="001522F4" w:rsidRPr="00F92C5D">
        <w:rPr>
          <w:rFonts w:ascii="Times New Roman" w:hAnsi="Times New Roman" w:cs="Times New Roman"/>
          <w:sz w:val="24"/>
        </w:rPr>
        <w:t>n</w:t>
      </w:r>
      <w:r w:rsidRPr="00F92C5D">
        <w:rPr>
          <w:rFonts w:ascii="Times New Roman" w:hAnsi="Times New Roman" w:cs="Times New Roman"/>
          <w:sz w:val="24"/>
        </w:rPr>
        <w:t xml:space="preserve"> </w:t>
      </w:r>
      <w:r w:rsidR="006B7130" w:rsidRPr="00F92C5D">
        <w:rPr>
          <w:rFonts w:ascii="Times New Roman" w:hAnsi="Times New Roman" w:cs="Times New Roman"/>
          <w:sz w:val="24"/>
        </w:rPr>
        <w:t>EPDK</w:t>
      </w:r>
      <w:r w:rsidRPr="00F92C5D">
        <w:rPr>
          <w:rFonts w:ascii="Times New Roman" w:hAnsi="Times New Roman" w:cs="Times New Roman"/>
          <w:sz w:val="24"/>
        </w:rPr>
        <w:t xml:space="preserve"> dışındaki yurt</w:t>
      </w:r>
      <w:r w:rsidR="00E31346" w:rsidRPr="00F92C5D">
        <w:rPr>
          <w:rFonts w:ascii="Times New Roman" w:hAnsi="Times New Roman" w:cs="Times New Roman"/>
          <w:sz w:val="24"/>
        </w:rPr>
        <w:t xml:space="preserve"> </w:t>
      </w:r>
      <w:r w:rsidRPr="00F92C5D">
        <w:rPr>
          <w:rFonts w:ascii="Times New Roman" w:hAnsi="Times New Roman" w:cs="Times New Roman"/>
          <w:sz w:val="24"/>
        </w:rPr>
        <w:t>içindeki veya yurt</w:t>
      </w:r>
      <w:r w:rsidR="00E31346" w:rsidRPr="00F92C5D">
        <w:rPr>
          <w:rFonts w:ascii="Times New Roman" w:hAnsi="Times New Roman" w:cs="Times New Roman"/>
          <w:sz w:val="24"/>
        </w:rPr>
        <w:t xml:space="preserve"> </w:t>
      </w:r>
      <w:r w:rsidRPr="00F92C5D">
        <w:rPr>
          <w:rFonts w:ascii="Times New Roman" w:hAnsi="Times New Roman" w:cs="Times New Roman"/>
          <w:sz w:val="24"/>
        </w:rPr>
        <w:t>dışındaki gerçek veya tüzel kişilere aktarımıdır.</w:t>
      </w:r>
    </w:p>
    <w:p w14:paraId="689E84C6" w14:textId="1FDE6A02" w:rsidR="00C10638" w:rsidRPr="00F92C5D" w:rsidRDefault="006B7130"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EPDK</w:t>
      </w:r>
      <w:r w:rsidR="00C10638" w:rsidRPr="00F92C5D">
        <w:rPr>
          <w:rFonts w:ascii="Times New Roman" w:hAnsi="Times New Roman" w:cs="Times New Roman"/>
          <w:sz w:val="24"/>
        </w:rPr>
        <w:t xml:space="preserve"> içindeki </w:t>
      </w:r>
      <w:r w:rsidR="00686CDA" w:rsidRPr="00F92C5D">
        <w:rPr>
          <w:rFonts w:ascii="Times New Roman" w:hAnsi="Times New Roman" w:cs="Times New Roman"/>
          <w:sz w:val="24"/>
        </w:rPr>
        <w:t>hizmet birimleri</w:t>
      </w:r>
      <w:r w:rsidR="00C10638" w:rsidRPr="00F92C5D">
        <w:rPr>
          <w:rFonts w:ascii="Times New Roman" w:hAnsi="Times New Roman" w:cs="Times New Roman"/>
          <w:sz w:val="24"/>
        </w:rPr>
        <w:t xml:space="preserve"> arası kişisel veri aktarımı veya paylaşımı ise kişisel verilerin aktarımı sayılmadığından kişisel verilerin aktarılmasına ilişkin kurallara tabi değildir.</w:t>
      </w:r>
    </w:p>
    <w:p w14:paraId="1460408F" w14:textId="5B5B7B84" w:rsidR="0001246F" w:rsidRPr="00D50C01" w:rsidRDefault="0019475C"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t xml:space="preserve"> </w:t>
      </w:r>
      <w:bookmarkStart w:id="18" w:name="_Toc63801346"/>
      <w:r w:rsidR="00C10638" w:rsidRPr="00D50C01">
        <w:rPr>
          <w:rFonts w:ascii="Times New Roman" w:hAnsi="Times New Roman" w:cs="Times New Roman"/>
          <w:b/>
          <w:color w:val="000000" w:themeColor="text1"/>
          <w:sz w:val="24"/>
          <w:szCs w:val="22"/>
        </w:rPr>
        <w:t xml:space="preserve">Kişisel Verilerin </w:t>
      </w:r>
      <w:r w:rsidR="00172115" w:rsidRPr="00D50C01">
        <w:rPr>
          <w:rFonts w:ascii="Times New Roman" w:hAnsi="Times New Roman" w:cs="Times New Roman"/>
          <w:b/>
          <w:color w:val="000000" w:themeColor="text1"/>
          <w:sz w:val="24"/>
          <w:szCs w:val="22"/>
        </w:rPr>
        <w:t>Aktarım Şartları</w:t>
      </w:r>
      <w:bookmarkEnd w:id="18"/>
    </w:p>
    <w:p w14:paraId="5358FA3D" w14:textId="006D99D5" w:rsidR="00AB32B6" w:rsidRPr="00F92C5D" w:rsidRDefault="00AB32B6"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Kişisel veriler ancak (i) </w:t>
      </w:r>
      <w:r w:rsidR="00E31346" w:rsidRPr="00F92C5D">
        <w:rPr>
          <w:rFonts w:ascii="Times New Roman" w:hAnsi="Times New Roman" w:cs="Times New Roman"/>
          <w:sz w:val="24"/>
        </w:rPr>
        <w:t>İlgili Kişi</w:t>
      </w:r>
      <w:r w:rsidR="00913D23" w:rsidRPr="00F92C5D">
        <w:rPr>
          <w:rFonts w:ascii="Times New Roman" w:hAnsi="Times New Roman" w:cs="Times New Roman"/>
          <w:sz w:val="24"/>
        </w:rPr>
        <w:t>’</w:t>
      </w:r>
      <w:r w:rsidR="00E31346" w:rsidRPr="00F92C5D">
        <w:rPr>
          <w:rFonts w:ascii="Times New Roman" w:hAnsi="Times New Roman" w:cs="Times New Roman"/>
          <w:sz w:val="24"/>
        </w:rPr>
        <w:t xml:space="preserve">nin </w:t>
      </w:r>
      <w:r w:rsidRPr="00F92C5D">
        <w:rPr>
          <w:rFonts w:ascii="Times New Roman" w:hAnsi="Times New Roman" w:cs="Times New Roman"/>
          <w:sz w:val="24"/>
        </w:rPr>
        <w:t>“açık rıza</w:t>
      </w:r>
      <w:r w:rsidR="006807ED" w:rsidRPr="00F92C5D">
        <w:rPr>
          <w:rFonts w:ascii="Times New Roman" w:hAnsi="Times New Roman" w:cs="Times New Roman"/>
          <w:sz w:val="24"/>
        </w:rPr>
        <w:t>”</w:t>
      </w:r>
      <w:r w:rsidRPr="00F92C5D">
        <w:rPr>
          <w:rFonts w:ascii="Times New Roman" w:hAnsi="Times New Roman" w:cs="Times New Roman"/>
          <w:sz w:val="24"/>
        </w:rPr>
        <w:t>sının varlığı halinde veya (ii) aşağıdaki işleme sebeplerinden birinin varlığı halinde aktarılabilir:</w:t>
      </w:r>
    </w:p>
    <w:p w14:paraId="1784CFDA" w14:textId="0AF873C0"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Kanunlarda açıkça kişisel verilerin aktarılabileceğinin öngörülmesi,</w:t>
      </w:r>
    </w:p>
    <w:p w14:paraId="5D26A1EE" w14:textId="286FB0EA"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Fiili imkânsızlık nedeniyle rızasını açıklayamayacak durumda bulunan veya rızasına hukuki geçerlilik tanınmayan kişinin kendisinin ya da bir başkasının hayatı veya beden bütünlüğünün korunması için kişisel verilerin aktarımının zorunlu olması,</w:t>
      </w:r>
    </w:p>
    <w:p w14:paraId="2E1F0918" w14:textId="37A792A9"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Bir sözleşmenin kurulması veya ifasıyla doğrudan doğruya ilgili olması kaydıyla, sözleşmenin taraflarına ait kişisel verilerin aktarılmasının gerekli olması,</w:t>
      </w:r>
    </w:p>
    <w:p w14:paraId="77ACAB31" w14:textId="6E94F33B"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Veri </w:t>
      </w:r>
      <w:r w:rsidR="00913D23" w:rsidRPr="00F92C5D">
        <w:rPr>
          <w:rFonts w:ascii="Times New Roman" w:hAnsi="Times New Roman" w:cs="Times New Roman"/>
          <w:sz w:val="24"/>
        </w:rPr>
        <w:t>S</w:t>
      </w:r>
      <w:r w:rsidRPr="00F92C5D">
        <w:rPr>
          <w:rFonts w:ascii="Times New Roman" w:hAnsi="Times New Roman" w:cs="Times New Roman"/>
          <w:sz w:val="24"/>
        </w:rPr>
        <w:t>orumlusu</w:t>
      </w:r>
      <w:r w:rsidR="00913D23" w:rsidRPr="00F92C5D">
        <w:rPr>
          <w:rFonts w:ascii="Times New Roman" w:hAnsi="Times New Roman" w:cs="Times New Roman"/>
          <w:sz w:val="24"/>
        </w:rPr>
        <w:t>’</w:t>
      </w:r>
      <w:r w:rsidRPr="00F92C5D">
        <w:rPr>
          <w:rFonts w:ascii="Times New Roman" w:hAnsi="Times New Roman" w:cs="Times New Roman"/>
          <w:sz w:val="24"/>
        </w:rPr>
        <w:t>nun hukuki yükümlülüğünü yerine getirebilmesi için kişisel verilerin aktarılmasının zorunlu olması,</w:t>
      </w:r>
    </w:p>
    <w:p w14:paraId="36306FF6" w14:textId="634404C9"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İlgili </w:t>
      </w:r>
      <w:r w:rsidR="00913D23" w:rsidRPr="00F92C5D">
        <w:rPr>
          <w:rFonts w:ascii="Times New Roman" w:hAnsi="Times New Roman" w:cs="Times New Roman"/>
          <w:sz w:val="24"/>
        </w:rPr>
        <w:t>K</w:t>
      </w:r>
      <w:r w:rsidRPr="00F92C5D">
        <w:rPr>
          <w:rFonts w:ascii="Times New Roman" w:hAnsi="Times New Roman" w:cs="Times New Roman"/>
          <w:sz w:val="24"/>
        </w:rPr>
        <w:t>işi</w:t>
      </w:r>
      <w:r w:rsidR="00913D23" w:rsidRPr="00F92C5D">
        <w:rPr>
          <w:rFonts w:ascii="Times New Roman" w:hAnsi="Times New Roman" w:cs="Times New Roman"/>
          <w:sz w:val="24"/>
        </w:rPr>
        <w:t>’</w:t>
      </w:r>
      <w:r w:rsidRPr="00F92C5D">
        <w:rPr>
          <w:rFonts w:ascii="Times New Roman" w:hAnsi="Times New Roman" w:cs="Times New Roman"/>
          <w:sz w:val="24"/>
        </w:rPr>
        <w:t>nin kendisi tarafından alenileştirilmiş olması,</w:t>
      </w:r>
    </w:p>
    <w:p w14:paraId="7B43FF43" w14:textId="7A23D143"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Bir hakkın tesisi, kullanılması veya korunması için kişisel verilerin aktarılmasının zorunlu olması,</w:t>
      </w:r>
    </w:p>
    <w:p w14:paraId="7AA4B7CE" w14:textId="32959396"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sz w:val="24"/>
        </w:rPr>
      </w:pPr>
      <w:r w:rsidRPr="00F92C5D">
        <w:rPr>
          <w:rFonts w:ascii="Times New Roman" w:hAnsi="Times New Roman" w:cs="Times New Roman"/>
          <w:sz w:val="24"/>
        </w:rPr>
        <w:t xml:space="preserve">İlgili </w:t>
      </w:r>
      <w:r w:rsidR="00913D23" w:rsidRPr="00F92C5D">
        <w:rPr>
          <w:rFonts w:ascii="Times New Roman" w:hAnsi="Times New Roman" w:cs="Times New Roman"/>
          <w:sz w:val="24"/>
        </w:rPr>
        <w:t>K</w:t>
      </w:r>
      <w:r w:rsidRPr="00F92C5D">
        <w:rPr>
          <w:rFonts w:ascii="Times New Roman" w:hAnsi="Times New Roman" w:cs="Times New Roman"/>
          <w:sz w:val="24"/>
        </w:rPr>
        <w:t>işi</w:t>
      </w:r>
      <w:r w:rsidR="00913D23" w:rsidRPr="00F92C5D">
        <w:rPr>
          <w:rFonts w:ascii="Times New Roman" w:hAnsi="Times New Roman" w:cs="Times New Roman"/>
          <w:sz w:val="24"/>
        </w:rPr>
        <w:t>’</w:t>
      </w:r>
      <w:r w:rsidRPr="00F92C5D">
        <w:rPr>
          <w:rFonts w:ascii="Times New Roman" w:hAnsi="Times New Roman" w:cs="Times New Roman"/>
          <w:sz w:val="24"/>
        </w:rPr>
        <w:t xml:space="preserve">nin temel hak ve özgürlüklerine zarar vermemek kaydıyla, </w:t>
      </w:r>
      <w:r w:rsidR="00913D23" w:rsidRPr="00F92C5D">
        <w:rPr>
          <w:rFonts w:ascii="Times New Roman" w:hAnsi="Times New Roman" w:cs="Times New Roman"/>
          <w:sz w:val="24"/>
        </w:rPr>
        <w:t>V</w:t>
      </w:r>
      <w:r w:rsidRPr="00F92C5D">
        <w:rPr>
          <w:rFonts w:ascii="Times New Roman" w:hAnsi="Times New Roman" w:cs="Times New Roman"/>
          <w:sz w:val="24"/>
        </w:rPr>
        <w:t xml:space="preserve">eri </w:t>
      </w:r>
      <w:r w:rsidR="00913D23" w:rsidRPr="00F92C5D">
        <w:rPr>
          <w:rFonts w:ascii="Times New Roman" w:hAnsi="Times New Roman" w:cs="Times New Roman"/>
          <w:sz w:val="24"/>
        </w:rPr>
        <w:t>S</w:t>
      </w:r>
      <w:r w:rsidRPr="00F92C5D">
        <w:rPr>
          <w:rFonts w:ascii="Times New Roman" w:hAnsi="Times New Roman" w:cs="Times New Roman"/>
          <w:sz w:val="24"/>
        </w:rPr>
        <w:t>orumlusu</w:t>
      </w:r>
      <w:r w:rsidR="00913D23" w:rsidRPr="00F92C5D">
        <w:rPr>
          <w:rFonts w:ascii="Times New Roman" w:hAnsi="Times New Roman" w:cs="Times New Roman"/>
          <w:sz w:val="24"/>
        </w:rPr>
        <w:t>’</w:t>
      </w:r>
      <w:r w:rsidRPr="00F92C5D">
        <w:rPr>
          <w:rFonts w:ascii="Times New Roman" w:hAnsi="Times New Roman" w:cs="Times New Roman"/>
          <w:sz w:val="24"/>
        </w:rPr>
        <w:t>nun meşru menfaatleri için veri aktarımının zorunlu olması</w:t>
      </w:r>
    </w:p>
    <w:p w14:paraId="068AD76D" w14:textId="18FB48F4" w:rsidR="00AB32B6" w:rsidRPr="00F92C5D" w:rsidRDefault="00AB32B6" w:rsidP="00F92C5D">
      <w:pPr>
        <w:spacing w:after="0" w:line="360" w:lineRule="auto"/>
        <w:jc w:val="both"/>
        <w:rPr>
          <w:rFonts w:ascii="Times New Roman" w:hAnsi="Times New Roman" w:cs="Times New Roman"/>
          <w:sz w:val="24"/>
        </w:rPr>
      </w:pPr>
      <w:r w:rsidRPr="00F92C5D">
        <w:rPr>
          <w:rFonts w:ascii="Times New Roman" w:hAnsi="Times New Roman" w:cs="Times New Roman"/>
          <w:color w:val="000000"/>
          <w:sz w:val="24"/>
        </w:rPr>
        <w:t>Kişisel verilerin yurt</w:t>
      </w:r>
      <w:r w:rsidR="00E31346" w:rsidRPr="00F92C5D">
        <w:rPr>
          <w:rFonts w:ascii="Times New Roman" w:hAnsi="Times New Roman" w:cs="Times New Roman"/>
          <w:color w:val="000000"/>
          <w:sz w:val="24"/>
        </w:rPr>
        <w:t xml:space="preserve"> </w:t>
      </w:r>
      <w:r w:rsidRPr="00F92C5D">
        <w:rPr>
          <w:rFonts w:ascii="Times New Roman" w:hAnsi="Times New Roman" w:cs="Times New Roman"/>
          <w:color w:val="000000"/>
          <w:sz w:val="24"/>
        </w:rPr>
        <w:t>dışındaki üçüncü kişilere aktarımı ise ayrıca düzenlenmiştir. Buna göre kişisel veriler;</w:t>
      </w:r>
    </w:p>
    <w:p w14:paraId="456817D8" w14:textId="7B2A69CA" w:rsidR="00AB32B6" w:rsidRPr="00F92C5D" w:rsidRDefault="00AB32B6" w:rsidP="00F92C5D">
      <w:pPr>
        <w:pStyle w:val="ListeParagraf"/>
        <w:numPr>
          <w:ilvl w:val="0"/>
          <w:numId w:val="37"/>
        </w:numPr>
        <w:spacing w:after="0" w:line="360" w:lineRule="auto"/>
        <w:ind w:left="357" w:firstLine="0"/>
        <w:contextualSpacing w:val="0"/>
        <w:jc w:val="both"/>
        <w:rPr>
          <w:rFonts w:ascii="Times New Roman" w:hAnsi="Times New Roman" w:cs="Times New Roman"/>
          <w:color w:val="000000"/>
          <w:sz w:val="24"/>
        </w:rPr>
      </w:pPr>
      <w:r w:rsidRPr="00F92C5D">
        <w:rPr>
          <w:rFonts w:ascii="Times New Roman" w:hAnsi="Times New Roman" w:cs="Times New Roman"/>
          <w:sz w:val="24"/>
        </w:rPr>
        <w:lastRenderedPageBreak/>
        <w:t>İlgili Kişi’nin yurt</w:t>
      </w:r>
      <w:r w:rsidR="00E31346" w:rsidRPr="00F92C5D">
        <w:rPr>
          <w:rFonts w:ascii="Times New Roman" w:hAnsi="Times New Roman" w:cs="Times New Roman"/>
          <w:sz w:val="24"/>
        </w:rPr>
        <w:t xml:space="preserve"> </w:t>
      </w:r>
      <w:r w:rsidRPr="00F92C5D">
        <w:rPr>
          <w:rFonts w:ascii="Times New Roman" w:hAnsi="Times New Roman" w:cs="Times New Roman"/>
          <w:sz w:val="24"/>
        </w:rPr>
        <w:t>dışına kişisel veri aktarımına ilişkin açık rıza ve</w:t>
      </w:r>
      <w:r w:rsidR="00205708" w:rsidRPr="00F92C5D">
        <w:rPr>
          <w:rFonts w:ascii="Times New Roman" w:hAnsi="Times New Roman" w:cs="Times New Roman"/>
          <w:sz w:val="24"/>
        </w:rPr>
        <w:t>r</w:t>
      </w:r>
      <w:r w:rsidRPr="00F92C5D">
        <w:rPr>
          <w:rFonts w:ascii="Times New Roman" w:hAnsi="Times New Roman" w:cs="Times New Roman"/>
          <w:sz w:val="24"/>
        </w:rPr>
        <w:t>mesi veya</w:t>
      </w:r>
    </w:p>
    <w:p w14:paraId="6FA4283E" w14:textId="25297095" w:rsidR="00AB32B6" w:rsidRPr="00F92C5D" w:rsidRDefault="00024EBE" w:rsidP="00F92C5D">
      <w:pPr>
        <w:pStyle w:val="ListeParagraf"/>
        <w:numPr>
          <w:ilvl w:val="0"/>
          <w:numId w:val="37"/>
        </w:numPr>
        <w:spacing w:after="0" w:line="360" w:lineRule="auto"/>
        <w:ind w:left="357" w:firstLine="0"/>
        <w:contextualSpacing w:val="0"/>
        <w:jc w:val="both"/>
        <w:rPr>
          <w:rFonts w:ascii="Times New Roman" w:hAnsi="Times New Roman" w:cs="Times New Roman"/>
          <w:color w:val="000000"/>
          <w:sz w:val="24"/>
        </w:rPr>
      </w:pPr>
      <w:r w:rsidRPr="00F92C5D">
        <w:rPr>
          <w:rFonts w:ascii="Times New Roman" w:hAnsi="Times New Roman" w:cs="Times New Roman"/>
          <w:sz w:val="24"/>
        </w:rPr>
        <w:t>K</w:t>
      </w:r>
      <w:r w:rsidR="00AB32B6" w:rsidRPr="00F92C5D">
        <w:rPr>
          <w:rFonts w:ascii="Times New Roman" w:hAnsi="Times New Roman" w:cs="Times New Roman"/>
          <w:sz w:val="24"/>
        </w:rPr>
        <w:t>işisel verilerin</w:t>
      </w:r>
      <w:r w:rsidRPr="00F92C5D">
        <w:rPr>
          <w:rFonts w:ascii="Times New Roman" w:hAnsi="Times New Roman" w:cs="Times New Roman"/>
          <w:sz w:val="24"/>
        </w:rPr>
        <w:t xml:space="preserve"> açık rıza dışındaki diğer</w:t>
      </w:r>
      <w:r w:rsidR="00AB32B6" w:rsidRPr="00F92C5D">
        <w:rPr>
          <w:rFonts w:ascii="Times New Roman" w:hAnsi="Times New Roman" w:cs="Times New Roman"/>
          <w:sz w:val="24"/>
        </w:rPr>
        <w:t xml:space="preserve"> üçüncü kişilere aktarım şartlarından birinin varlığı ve </w:t>
      </w:r>
      <w:r w:rsidR="00E31346" w:rsidRPr="00F92C5D">
        <w:rPr>
          <w:rFonts w:ascii="Times New Roman" w:hAnsi="Times New Roman" w:cs="Times New Roman"/>
          <w:sz w:val="24"/>
        </w:rPr>
        <w:t xml:space="preserve">kişisel </w:t>
      </w:r>
      <w:r w:rsidR="00AB32B6" w:rsidRPr="00F92C5D">
        <w:rPr>
          <w:rFonts w:ascii="Times New Roman" w:hAnsi="Times New Roman" w:cs="Times New Roman"/>
          <w:sz w:val="24"/>
        </w:rPr>
        <w:t>verinin aktarılacağı yabancı ülkede;</w:t>
      </w:r>
    </w:p>
    <w:p w14:paraId="1CA76DB3" w14:textId="41D0C3E5" w:rsidR="00AB32B6" w:rsidRPr="00F92C5D" w:rsidRDefault="00AB32B6" w:rsidP="00F92C5D">
      <w:pPr>
        <w:pStyle w:val="ListeParagraf"/>
        <w:numPr>
          <w:ilvl w:val="1"/>
          <w:numId w:val="47"/>
        </w:numPr>
        <w:spacing w:after="0" w:line="360" w:lineRule="auto"/>
        <w:ind w:left="720" w:firstLine="0"/>
        <w:contextualSpacing w:val="0"/>
        <w:jc w:val="both"/>
        <w:rPr>
          <w:rFonts w:ascii="Times New Roman" w:hAnsi="Times New Roman" w:cs="Times New Roman"/>
          <w:color w:val="000000"/>
          <w:sz w:val="24"/>
        </w:rPr>
      </w:pPr>
      <w:r w:rsidRPr="00F92C5D">
        <w:rPr>
          <w:rFonts w:ascii="Times New Roman" w:hAnsi="Times New Roman" w:cs="Times New Roman"/>
          <w:sz w:val="24"/>
        </w:rPr>
        <w:t>Yeterli korumanın bulunması,</w:t>
      </w:r>
    </w:p>
    <w:p w14:paraId="0E50CA45" w14:textId="64564AE1" w:rsidR="00AB32B6" w:rsidRPr="00F92C5D" w:rsidRDefault="00AB32B6" w:rsidP="00F92C5D">
      <w:pPr>
        <w:pStyle w:val="ListeParagraf"/>
        <w:numPr>
          <w:ilvl w:val="1"/>
          <w:numId w:val="47"/>
        </w:numPr>
        <w:spacing w:after="0" w:line="360" w:lineRule="auto"/>
        <w:ind w:left="720" w:firstLine="0"/>
        <w:contextualSpacing w:val="0"/>
        <w:jc w:val="both"/>
        <w:rPr>
          <w:rFonts w:ascii="Times New Roman" w:hAnsi="Times New Roman" w:cs="Times New Roman"/>
          <w:color w:val="000000"/>
          <w:sz w:val="24"/>
        </w:rPr>
      </w:pPr>
      <w:r w:rsidRPr="00F92C5D">
        <w:rPr>
          <w:rFonts w:ascii="Times New Roman" w:hAnsi="Times New Roman" w:cs="Times New Roman"/>
          <w:sz w:val="24"/>
        </w:rPr>
        <w:t xml:space="preserve">Yeterli korumanın bulunmaması durumunda Türkiye’deki ve ilgili yabancı ülkedeki </w:t>
      </w:r>
      <w:r w:rsidR="00E1784A" w:rsidRPr="00F92C5D">
        <w:rPr>
          <w:rFonts w:ascii="Times New Roman" w:hAnsi="Times New Roman" w:cs="Times New Roman"/>
          <w:sz w:val="24"/>
        </w:rPr>
        <w:t>V</w:t>
      </w:r>
      <w:r w:rsidRPr="00F92C5D">
        <w:rPr>
          <w:rFonts w:ascii="Times New Roman" w:hAnsi="Times New Roman" w:cs="Times New Roman"/>
          <w:sz w:val="24"/>
        </w:rPr>
        <w:t xml:space="preserve">eri </w:t>
      </w:r>
      <w:r w:rsidR="00E1784A" w:rsidRPr="00F92C5D">
        <w:rPr>
          <w:rFonts w:ascii="Times New Roman" w:hAnsi="Times New Roman" w:cs="Times New Roman"/>
          <w:sz w:val="24"/>
        </w:rPr>
        <w:t>S</w:t>
      </w:r>
      <w:r w:rsidRPr="00F92C5D">
        <w:rPr>
          <w:rFonts w:ascii="Times New Roman" w:hAnsi="Times New Roman" w:cs="Times New Roman"/>
          <w:sz w:val="24"/>
        </w:rPr>
        <w:t>orumluları</w:t>
      </w:r>
      <w:r w:rsidR="00E1784A" w:rsidRPr="00F92C5D">
        <w:rPr>
          <w:rFonts w:ascii="Times New Roman" w:hAnsi="Times New Roman" w:cs="Times New Roman"/>
          <w:sz w:val="24"/>
        </w:rPr>
        <w:t>’</w:t>
      </w:r>
      <w:r w:rsidRPr="00F92C5D">
        <w:rPr>
          <w:rFonts w:ascii="Times New Roman" w:hAnsi="Times New Roman" w:cs="Times New Roman"/>
          <w:sz w:val="24"/>
        </w:rPr>
        <w:t>nın yeterli bir korumayı yazılı olarak taahhüt etmeleri ve Kurul</w:t>
      </w:r>
      <w:r w:rsidR="00E31346" w:rsidRPr="00F92C5D">
        <w:rPr>
          <w:rFonts w:ascii="Times New Roman" w:hAnsi="Times New Roman" w:cs="Times New Roman"/>
          <w:sz w:val="24"/>
        </w:rPr>
        <w:t>’</w:t>
      </w:r>
      <w:r w:rsidRPr="00F92C5D">
        <w:rPr>
          <w:rFonts w:ascii="Times New Roman" w:hAnsi="Times New Roman" w:cs="Times New Roman"/>
          <w:sz w:val="24"/>
        </w:rPr>
        <w:t>un izninin bulunması halinde</w:t>
      </w:r>
    </w:p>
    <w:p w14:paraId="5E6366D1" w14:textId="77777777" w:rsidR="00396AAF" w:rsidRDefault="00913D23" w:rsidP="00396AAF">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İ</w:t>
      </w:r>
      <w:r w:rsidR="00AB32B6" w:rsidRPr="00F92C5D">
        <w:rPr>
          <w:rFonts w:ascii="Times New Roman" w:hAnsi="Times New Roman" w:cs="Times New Roman"/>
          <w:sz w:val="24"/>
        </w:rPr>
        <w:t xml:space="preserve">lgili </w:t>
      </w:r>
      <w:r w:rsidRPr="00F92C5D">
        <w:rPr>
          <w:rFonts w:ascii="Times New Roman" w:hAnsi="Times New Roman" w:cs="Times New Roman"/>
          <w:sz w:val="24"/>
        </w:rPr>
        <w:t>K</w:t>
      </w:r>
      <w:r w:rsidR="00AB32B6" w:rsidRPr="00F92C5D">
        <w:rPr>
          <w:rFonts w:ascii="Times New Roman" w:hAnsi="Times New Roman" w:cs="Times New Roman"/>
          <w:sz w:val="24"/>
        </w:rPr>
        <w:t>işi</w:t>
      </w:r>
      <w:r w:rsidRPr="00F92C5D">
        <w:rPr>
          <w:rFonts w:ascii="Times New Roman" w:hAnsi="Times New Roman" w:cs="Times New Roman"/>
          <w:sz w:val="24"/>
        </w:rPr>
        <w:t>’</w:t>
      </w:r>
      <w:r w:rsidR="00AB32B6" w:rsidRPr="00F92C5D">
        <w:rPr>
          <w:rFonts w:ascii="Times New Roman" w:hAnsi="Times New Roman" w:cs="Times New Roman"/>
          <w:sz w:val="24"/>
        </w:rPr>
        <w:t>nin açık rızası aranmaksızın</w:t>
      </w:r>
      <w:r w:rsidR="00396AAF">
        <w:rPr>
          <w:rFonts w:ascii="Times New Roman" w:hAnsi="Times New Roman" w:cs="Times New Roman"/>
          <w:color w:val="000000"/>
          <w:sz w:val="24"/>
        </w:rPr>
        <w:t xml:space="preserve"> </w:t>
      </w:r>
      <w:r w:rsidR="00AB32B6" w:rsidRPr="00F92C5D">
        <w:rPr>
          <w:rFonts w:ascii="Times New Roman" w:hAnsi="Times New Roman" w:cs="Times New Roman"/>
          <w:sz w:val="24"/>
        </w:rPr>
        <w:t>yurt dışına aktarılabilir.</w:t>
      </w:r>
    </w:p>
    <w:p w14:paraId="4C585ECA" w14:textId="626BD8A7" w:rsidR="00AB32B6" w:rsidRPr="00396AAF" w:rsidRDefault="00024EBE" w:rsidP="00396AAF">
      <w:pPr>
        <w:spacing w:after="0" w:line="360" w:lineRule="auto"/>
        <w:jc w:val="both"/>
        <w:rPr>
          <w:rFonts w:ascii="Times New Roman" w:hAnsi="Times New Roman" w:cs="Times New Roman"/>
          <w:color w:val="000000"/>
          <w:sz w:val="24"/>
        </w:rPr>
      </w:pPr>
      <w:r w:rsidRPr="00F92C5D">
        <w:rPr>
          <w:rFonts w:ascii="Times New Roman" w:hAnsi="Times New Roman" w:cs="Times New Roman"/>
          <w:sz w:val="24"/>
        </w:rPr>
        <w:t>Yeterli korumaya sahip ülkelere yapılacak aktarımlar için bu ülkenin Kurul tarafından ilan edilen (eğer ilan edilmişse) “yeterli korumaya sahip ülkeler” arasında yer alıp almadığı kontrol edilir.</w:t>
      </w:r>
    </w:p>
    <w:p w14:paraId="01508AE6" w14:textId="08FA7059" w:rsidR="00CE276B" w:rsidRPr="00F92C5D" w:rsidRDefault="00CE276B"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Özel nitelikli kişisel ver</w:t>
      </w:r>
      <w:r w:rsidR="00686CDA" w:rsidRPr="00F92C5D">
        <w:rPr>
          <w:rFonts w:ascii="Times New Roman" w:hAnsi="Times New Roman" w:cs="Times New Roman"/>
          <w:sz w:val="24"/>
        </w:rPr>
        <w:t>i</w:t>
      </w:r>
      <w:r w:rsidRPr="00F92C5D">
        <w:rPr>
          <w:rFonts w:ascii="Times New Roman" w:hAnsi="Times New Roman" w:cs="Times New Roman"/>
          <w:sz w:val="24"/>
        </w:rPr>
        <w:t>lerin aktarımına ilişkin olarak ise Özel Nitelikli Kişisel Veri İşleme</w:t>
      </w:r>
      <w:r w:rsidR="00686CDA" w:rsidRPr="00F92C5D">
        <w:rPr>
          <w:rFonts w:ascii="Times New Roman" w:hAnsi="Times New Roman" w:cs="Times New Roman"/>
          <w:sz w:val="24"/>
        </w:rPr>
        <w:t xml:space="preserve"> ve Koruma</w:t>
      </w:r>
      <w:r w:rsidRPr="00F92C5D">
        <w:rPr>
          <w:rFonts w:ascii="Times New Roman" w:hAnsi="Times New Roman" w:cs="Times New Roman"/>
          <w:sz w:val="24"/>
        </w:rPr>
        <w:t xml:space="preserve"> Politikası’nda yer alan kurallar uygulanır.</w:t>
      </w:r>
    </w:p>
    <w:p w14:paraId="2D6266DF" w14:textId="2AFD497B" w:rsidR="0081795B" w:rsidRPr="00D50C01" w:rsidRDefault="00024EBE" w:rsidP="00D50C01">
      <w:pPr>
        <w:pStyle w:val="Balk1"/>
        <w:numPr>
          <w:ilvl w:val="1"/>
          <w:numId w:val="33"/>
        </w:numPr>
        <w:spacing w:after="120" w:line="360" w:lineRule="auto"/>
        <w:ind w:left="0" w:firstLine="0"/>
        <w:jc w:val="both"/>
        <w:rPr>
          <w:rFonts w:ascii="Times New Roman" w:hAnsi="Times New Roman" w:cs="Times New Roman"/>
          <w:b/>
          <w:color w:val="000000"/>
          <w:sz w:val="24"/>
          <w:szCs w:val="22"/>
        </w:rPr>
      </w:pPr>
      <w:bookmarkStart w:id="19" w:name="_Toc63801347"/>
      <w:r w:rsidRPr="00D50C01">
        <w:rPr>
          <w:rFonts w:ascii="Times New Roman" w:hAnsi="Times New Roman" w:cs="Times New Roman"/>
          <w:b/>
          <w:color w:val="000000"/>
          <w:sz w:val="24"/>
          <w:szCs w:val="22"/>
        </w:rPr>
        <w:t xml:space="preserve">Envanter’e </w:t>
      </w:r>
      <w:r w:rsidR="009E4B85" w:rsidRPr="00D50C01">
        <w:rPr>
          <w:rFonts w:ascii="Times New Roman" w:hAnsi="Times New Roman" w:cs="Times New Roman"/>
          <w:b/>
          <w:color w:val="000000"/>
          <w:sz w:val="24"/>
          <w:szCs w:val="22"/>
        </w:rPr>
        <w:t xml:space="preserve">ve VERBİS’e </w:t>
      </w:r>
      <w:r w:rsidR="00D75F8D">
        <w:rPr>
          <w:rFonts w:ascii="Times New Roman" w:hAnsi="Times New Roman" w:cs="Times New Roman"/>
          <w:b/>
          <w:color w:val="000000"/>
          <w:sz w:val="24"/>
          <w:szCs w:val="22"/>
        </w:rPr>
        <w:t>İ</w:t>
      </w:r>
      <w:r w:rsidRPr="00D50C01">
        <w:rPr>
          <w:rFonts w:ascii="Times New Roman" w:hAnsi="Times New Roman" w:cs="Times New Roman"/>
          <w:b/>
          <w:color w:val="000000"/>
          <w:sz w:val="24"/>
          <w:szCs w:val="22"/>
        </w:rPr>
        <w:t>lişkin Yükümlülükler</w:t>
      </w:r>
      <w:bookmarkEnd w:id="19"/>
    </w:p>
    <w:p w14:paraId="5700C27A" w14:textId="2E717857" w:rsidR="005222D7" w:rsidRPr="00F92C5D" w:rsidRDefault="006B7130"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EPDK</w:t>
      </w:r>
      <w:r w:rsidR="005222D7" w:rsidRPr="00F92C5D">
        <w:rPr>
          <w:rFonts w:ascii="Times New Roman" w:hAnsi="Times New Roman" w:cs="Times New Roman"/>
          <w:sz w:val="24"/>
        </w:rPr>
        <w:t>’n</w:t>
      </w:r>
      <w:r w:rsidR="00205708" w:rsidRPr="00F92C5D">
        <w:rPr>
          <w:rFonts w:ascii="Times New Roman" w:hAnsi="Times New Roman" w:cs="Times New Roman"/>
          <w:sz w:val="24"/>
        </w:rPr>
        <w:t>ı</w:t>
      </w:r>
      <w:r w:rsidR="005222D7" w:rsidRPr="00F92C5D">
        <w:rPr>
          <w:rFonts w:ascii="Times New Roman" w:hAnsi="Times New Roman" w:cs="Times New Roman"/>
          <w:sz w:val="24"/>
        </w:rPr>
        <w:t xml:space="preserve">n </w:t>
      </w:r>
      <w:r w:rsidR="00405CFE" w:rsidRPr="00F92C5D">
        <w:rPr>
          <w:rFonts w:ascii="Times New Roman" w:hAnsi="Times New Roman" w:cs="Times New Roman"/>
          <w:sz w:val="24"/>
        </w:rPr>
        <w:t>k</w:t>
      </w:r>
      <w:r w:rsidR="005222D7"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005222D7"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5222D7" w:rsidRPr="00F92C5D">
        <w:rPr>
          <w:rFonts w:ascii="Times New Roman" w:hAnsi="Times New Roman" w:cs="Times New Roman"/>
          <w:sz w:val="24"/>
        </w:rPr>
        <w:t>şleme süreçlerine ilişkin bilgilere Envanter’de yer veri</w:t>
      </w:r>
      <w:r w:rsidR="00790E67" w:rsidRPr="00F92C5D">
        <w:rPr>
          <w:rFonts w:ascii="Times New Roman" w:hAnsi="Times New Roman" w:cs="Times New Roman"/>
          <w:sz w:val="24"/>
        </w:rPr>
        <w:t>li</w:t>
      </w:r>
      <w:r w:rsidR="005222D7" w:rsidRPr="00F92C5D">
        <w:rPr>
          <w:rFonts w:ascii="Times New Roman" w:hAnsi="Times New Roman" w:cs="Times New Roman"/>
          <w:sz w:val="24"/>
        </w:rPr>
        <w:t xml:space="preserve">r. Envanter güncel tutulur. </w:t>
      </w:r>
      <w:r w:rsidR="00205708" w:rsidRPr="00F92C5D">
        <w:rPr>
          <w:rFonts w:ascii="Times New Roman" w:hAnsi="Times New Roman" w:cs="Times New Roman"/>
          <w:sz w:val="24"/>
        </w:rPr>
        <w:t xml:space="preserve">EPDK’nın </w:t>
      </w:r>
      <w:r w:rsidR="005222D7" w:rsidRPr="00F92C5D">
        <w:rPr>
          <w:rFonts w:ascii="Times New Roman" w:hAnsi="Times New Roman" w:cs="Times New Roman"/>
          <w:sz w:val="24"/>
        </w:rPr>
        <w:t xml:space="preserve">mevcut </w:t>
      </w:r>
      <w:r w:rsidR="00405CFE" w:rsidRPr="00F92C5D">
        <w:rPr>
          <w:rFonts w:ascii="Times New Roman" w:hAnsi="Times New Roman" w:cs="Times New Roman"/>
          <w:sz w:val="24"/>
        </w:rPr>
        <w:t>k</w:t>
      </w:r>
      <w:r w:rsidR="005222D7"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005222D7"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5222D7" w:rsidRPr="00F92C5D">
        <w:rPr>
          <w:rFonts w:ascii="Times New Roman" w:hAnsi="Times New Roman" w:cs="Times New Roman"/>
          <w:sz w:val="24"/>
        </w:rPr>
        <w:t>şleme süreçlerinde bir değ</w:t>
      </w:r>
      <w:r w:rsidR="00913D23" w:rsidRPr="00F92C5D">
        <w:rPr>
          <w:rFonts w:ascii="Times New Roman" w:hAnsi="Times New Roman" w:cs="Times New Roman"/>
          <w:sz w:val="24"/>
        </w:rPr>
        <w:t>i</w:t>
      </w:r>
      <w:r w:rsidR="005222D7" w:rsidRPr="00F92C5D">
        <w:rPr>
          <w:rFonts w:ascii="Times New Roman" w:hAnsi="Times New Roman" w:cs="Times New Roman"/>
          <w:sz w:val="24"/>
        </w:rPr>
        <w:t xml:space="preserve">şiklik olması halinde Envanter’de ilgili </w:t>
      </w:r>
      <w:r w:rsidR="00405CFE" w:rsidRPr="00F92C5D">
        <w:rPr>
          <w:rFonts w:ascii="Times New Roman" w:hAnsi="Times New Roman" w:cs="Times New Roman"/>
          <w:sz w:val="24"/>
        </w:rPr>
        <w:t>k</w:t>
      </w:r>
      <w:r w:rsidR="005222D7"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005222D7"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5222D7" w:rsidRPr="00F92C5D">
        <w:rPr>
          <w:rFonts w:ascii="Times New Roman" w:hAnsi="Times New Roman" w:cs="Times New Roman"/>
          <w:sz w:val="24"/>
        </w:rPr>
        <w:t>şleme süreci uygun şekilde güncellenir</w:t>
      </w:r>
      <w:r w:rsidR="00E31346" w:rsidRPr="00F92C5D">
        <w:rPr>
          <w:rFonts w:ascii="Times New Roman" w:hAnsi="Times New Roman" w:cs="Times New Roman"/>
          <w:sz w:val="24"/>
        </w:rPr>
        <w:t>.</w:t>
      </w:r>
      <w:r w:rsidR="005222D7" w:rsidRPr="00F92C5D">
        <w:rPr>
          <w:rFonts w:ascii="Times New Roman" w:hAnsi="Times New Roman" w:cs="Times New Roman"/>
          <w:sz w:val="24"/>
        </w:rPr>
        <w:t xml:space="preserve"> </w:t>
      </w:r>
      <w:r w:rsidRPr="00F92C5D">
        <w:rPr>
          <w:rFonts w:ascii="Times New Roman" w:hAnsi="Times New Roman" w:cs="Times New Roman"/>
          <w:sz w:val="24"/>
        </w:rPr>
        <w:t>EPDK</w:t>
      </w:r>
      <w:r w:rsidR="00205708" w:rsidRPr="00F92C5D">
        <w:rPr>
          <w:rFonts w:ascii="Times New Roman" w:hAnsi="Times New Roman" w:cs="Times New Roman"/>
          <w:sz w:val="24"/>
        </w:rPr>
        <w:t>’da</w:t>
      </w:r>
      <w:r w:rsidR="005222D7" w:rsidRPr="00F92C5D">
        <w:rPr>
          <w:rFonts w:ascii="Times New Roman" w:hAnsi="Times New Roman" w:cs="Times New Roman"/>
          <w:sz w:val="24"/>
        </w:rPr>
        <w:t xml:space="preserve"> yeni bir </w:t>
      </w:r>
      <w:r w:rsidR="00405CFE" w:rsidRPr="00F92C5D">
        <w:rPr>
          <w:rFonts w:ascii="Times New Roman" w:hAnsi="Times New Roman" w:cs="Times New Roman"/>
          <w:sz w:val="24"/>
        </w:rPr>
        <w:t>k</w:t>
      </w:r>
      <w:r w:rsidR="005222D7"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005222D7"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5222D7" w:rsidRPr="00F92C5D">
        <w:rPr>
          <w:rFonts w:ascii="Times New Roman" w:hAnsi="Times New Roman" w:cs="Times New Roman"/>
          <w:sz w:val="24"/>
        </w:rPr>
        <w:t xml:space="preserve">şleme sürecine başlanacak olması halinde ise ilgili </w:t>
      </w:r>
      <w:r w:rsidR="00405CFE" w:rsidRPr="00F92C5D">
        <w:rPr>
          <w:rFonts w:ascii="Times New Roman" w:hAnsi="Times New Roman" w:cs="Times New Roman"/>
          <w:sz w:val="24"/>
        </w:rPr>
        <w:t>k</w:t>
      </w:r>
      <w:r w:rsidR="005222D7"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005222D7"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5222D7" w:rsidRPr="00F92C5D">
        <w:rPr>
          <w:rFonts w:ascii="Times New Roman" w:hAnsi="Times New Roman" w:cs="Times New Roman"/>
          <w:sz w:val="24"/>
        </w:rPr>
        <w:t xml:space="preserve">şleme süreci Envanter’e uygun şekilde işlenir. </w:t>
      </w:r>
      <w:r w:rsidR="009E4B85" w:rsidRPr="00F92C5D">
        <w:rPr>
          <w:rFonts w:ascii="Times New Roman" w:hAnsi="Times New Roman" w:cs="Times New Roman"/>
          <w:sz w:val="24"/>
        </w:rPr>
        <w:t xml:space="preserve">Bu değişiklik, </w:t>
      </w:r>
      <w:r w:rsidR="00AC26D1" w:rsidRPr="00F92C5D">
        <w:rPr>
          <w:rFonts w:ascii="Times New Roman" w:hAnsi="Times New Roman" w:cs="Times New Roman"/>
          <w:sz w:val="24"/>
        </w:rPr>
        <w:t>KVK</w:t>
      </w:r>
      <w:r w:rsidR="00686CDA" w:rsidRPr="00F92C5D">
        <w:rPr>
          <w:rFonts w:ascii="Times New Roman" w:hAnsi="Times New Roman" w:cs="Times New Roman"/>
          <w:sz w:val="24"/>
        </w:rPr>
        <w:t xml:space="preserve"> Birim</w:t>
      </w:r>
      <w:r w:rsidR="00D94183" w:rsidRPr="00F92C5D">
        <w:rPr>
          <w:rFonts w:ascii="Times New Roman" w:hAnsi="Times New Roman" w:cs="Times New Roman"/>
          <w:sz w:val="24"/>
        </w:rPr>
        <w:t xml:space="preserve"> Sorumlusu</w:t>
      </w:r>
      <w:r w:rsidR="009E4B85" w:rsidRPr="00F92C5D">
        <w:rPr>
          <w:rFonts w:ascii="Times New Roman" w:hAnsi="Times New Roman" w:cs="Times New Roman"/>
          <w:sz w:val="24"/>
        </w:rPr>
        <w:t xml:space="preserve">, </w:t>
      </w:r>
      <w:r w:rsidR="00583D12" w:rsidRPr="00F92C5D">
        <w:rPr>
          <w:rFonts w:ascii="Times New Roman" w:hAnsi="Times New Roman" w:cs="Times New Roman"/>
          <w:sz w:val="24"/>
        </w:rPr>
        <w:t>v</w:t>
      </w:r>
      <w:r w:rsidR="009E4B85" w:rsidRPr="00F92C5D">
        <w:rPr>
          <w:rFonts w:ascii="Times New Roman" w:hAnsi="Times New Roman" w:cs="Times New Roman"/>
          <w:sz w:val="24"/>
        </w:rPr>
        <w:t xml:space="preserve">eri </w:t>
      </w:r>
      <w:r w:rsidR="00583D12" w:rsidRPr="00F92C5D">
        <w:rPr>
          <w:rFonts w:ascii="Times New Roman" w:hAnsi="Times New Roman" w:cs="Times New Roman"/>
          <w:sz w:val="24"/>
        </w:rPr>
        <w:t>i</w:t>
      </w:r>
      <w:r w:rsidR="009E4B85" w:rsidRPr="00F92C5D">
        <w:rPr>
          <w:rFonts w:ascii="Times New Roman" w:hAnsi="Times New Roman" w:cs="Times New Roman"/>
          <w:sz w:val="24"/>
        </w:rPr>
        <w:t xml:space="preserve">şleyen veya </w:t>
      </w:r>
      <w:r w:rsidR="00583D12" w:rsidRPr="00F92C5D">
        <w:rPr>
          <w:rFonts w:ascii="Times New Roman" w:hAnsi="Times New Roman" w:cs="Times New Roman"/>
          <w:sz w:val="24"/>
        </w:rPr>
        <w:t>ç</w:t>
      </w:r>
      <w:r w:rsidR="009E4B85" w:rsidRPr="00F92C5D">
        <w:rPr>
          <w:rFonts w:ascii="Times New Roman" w:hAnsi="Times New Roman" w:cs="Times New Roman"/>
          <w:sz w:val="24"/>
        </w:rPr>
        <w:t xml:space="preserve">alışanların bildirimi üzerine </w:t>
      </w:r>
      <w:r w:rsidR="007F5C24" w:rsidRPr="00F92C5D">
        <w:rPr>
          <w:rFonts w:ascii="Times New Roman" w:hAnsi="Times New Roman" w:cs="Times New Roman"/>
          <w:sz w:val="24"/>
        </w:rPr>
        <w:t>BGYS Sorumlusu</w:t>
      </w:r>
      <w:r w:rsidR="009E4B85" w:rsidRPr="00F92C5D">
        <w:rPr>
          <w:rFonts w:ascii="Times New Roman" w:hAnsi="Times New Roman" w:cs="Times New Roman"/>
          <w:sz w:val="24"/>
        </w:rPr>
        <w:t xml:space="preserve"> tarafından yapılır. </w:t>
      </w:r>
      <w:r w:rsidR="0035478D" w:rsidRPr="00F92C5D">
        <w:rPr>
          <w:rFonts w:ascii="Times New Roman" w:hAnsi="Times New Roman" w:cs="Times New Roman"/>
          <w:sz w:val="24"/>
        </w:rPr>
        <w:t>BGYS Sorumlusu</w:t>
      </w:r>
      <w:r w:rsidR="009E4B85" w:rsidRPr="00F92C5D">
        <w:rPr>
          <w:rFonts w:ascii="Times New Roman" w:hAnsi="Times New Roman" w:cs="Times New Roman"/>
          <w:sz w:val="24"/>
        </w:rPr>
        <w:t xml:space="preserve">, bu değişikliğe ilişkin olarak ihtiyaç duyması halinde </w:t>
      </w:r>
      <w:r w:rsidR="00561FB6" w:rsidRPr="00F92C5D">
        <w:rPr>
          <w:rFonts w:ascii="Times New Roman" w:hAnsi="Times New Roman" w:cs="Times New Roman"/>
          <w:sz w:val="24"/>
        </w:rPr>
        <w:t>BGYÜK’e</w:t>
      </w:r>
      <w:r w:rsidR="00D94183" w:rsidRPr="00F92C5D">
        <w:rPr>
          <w:rFonts w:ascii="Times New Roman" w:hAnsi="Times New Roman" w:cs="Times New Roman"/>
          <w:sz w:val="24"/>
        </w:rPr>
        <w:t xml:space="preserve"> </w:t>
      </w:r>
      <w:r w:rsidR="009E4B85" w:rsidRPr="00F92C5D">
        <w:rPr>
          <w:rFonts w:ascii="Times New Roman" w:hAnsi="Times New Roman" w:cs="Times New Roman"/>
          <w:sz w:val="24"/>
        </w:rPr>
        <w:t>danışabilir.</w:t>
      </w:r>
    </w:p>
    <w:p w14:paraId="632295F2" w14:textId="772F0905" w:rsidR="00933934" w:rsidRPr="00F92C5D" w:rsidRDefault="005222D7"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 xml:space="preserve">Envanter’de yapılacak olası bir değişikliğin </w:t>
      </w:r>
      <w:r w:rsidR="00205708" w:rsidRPr="00F92C5D">
        <w:rPr>
          <w:rFonts w:ascii="Times New Roman" w:hAnsi="Times New Roman" w:cs="Times New Roman"/>
          <w:sz w:val="24"/>
        </w:rPr>
        <w:t xml:space="preserve">EPDK’nın </w:t>
      </w:r>
      <w:r w:rsidRPr="00F92C5D">
        <w:rPr>
          <w:rFonts w:ascii="Times New Roman" w:hAnsi="Times New Roman" w:cs="Times New Roman"/>
          <w:sz w:val="24"/>
        </w:rPr>
        <w:t xml:space="preserve">VERBİS’e beyan etmiş olduğu </w:t>
      </w:r>
      <w:r w:rsidR="00405CFE" w:rsidRPr="00F92C5D">
        <w:rPr>
          <w:rFonts w:ascii="Times New Roman" w:hAnsi="Times New Roman" w:cs="Times New Roman"/>
          <w:sz w:val="24"/>
        </w:rPr>
        <w:t>k</w:t>
      </w:r>
      <w:r w:rsidRPr="00F92C5D">
        <w:rPr>
          <w:rFonts w:ascii="Times New Roman" w:hAnsi="Times New Roman" w:cs="Times New Roman"/>
          <w:sz w:val="24"/>
        </w:rPr>
        <w:t xml:space="preserve">işisel </w:t>
      </w:r>
      <w:r w:rsidR="00405CFE" w:rsidRPr="00F92C5D">
        <w:rPr>
          <w:rFonts w:ascii="Times New Roman" w:hAnsi="Times New Roman" w:cs="Times New Roman"/>
          <w:sz w:val="24"/>
        </w:rPr>
        <w:t>v</w:t>
      </w:r>
      <w:r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Pr="00F92C5D">
        <w:rPr>
          <w:rFonts w:ascii="Times New Roman" w:hAnsi="Times New Roman" w:cs="Times New Roman"/>
          <w:sz w:val="24"/>
        </w:rPr>
        <w:t xml:space="preserve">şleme süreçlerine ilişkin bilgilerde değişiklik </w:t>
      </w:r>
      <w:r w:rsidR="009E4B85" w:rsidRPr="00F92C5D">
        <w:rPr>
          <w:rFonts w:ascii="Times New Roman" w:hAnsi="Times New Roman" w:cs="Times New Roman"/>
          <w:sz w:val="24"/>
        </w:rPr>
        <w:t>yapılmasını gerektirip gerektirmediği</w:t>
      </w:r>
      <w:r w:rsidR="00B16580" w:rsidRPr="00F92C5D">
        <w:rPr>
          <w:rFonts w:ascii="Times New Roman" w:hAnsi="Times New Roman" w:cs="Times New Roman"/>
          <w:sz w:val="24"/>
        </w:rPr>
        <w:t>,</w:t>
      </w:r>
      <w:r w:rsidR="009E4B85" w:rsidRPr="00F92C5D">
        <w:rPr>
          <w:rFonts w:ascii="Times New Roman" w:hAnsi="Times New Roman" w:cs="Times New Roman"/>
          <w:sz w:val="24"/>
        </w:rPr>
        <w:t xml:space="preserve"> ilgili </w:t>
      </w:r>
      <w:r w:rsidR="00405CFE" w:rsidRPr="00F92C5D">
        <w:rPr>
          <w:rFonts w:ascii="Times New Roman" w:hAnsi="Times New Roman" w:cs="Times New Roman"/>
          <w:sz w:val="24"/>
        </w:rPr>
        <w:t>ki</w:t>
      </w:r>
      <w:r w:rsidR="009E4B85" w:rsidRPr="00F92C5D">
        <w:rPr>
          <w:rFonts w:ascii="Times New Roman" w:hAnsi="Times New Roman" w:cs="Times New Roman"/>
          <w:sz w:val="24"/>
        </w:rPr>
        <w:t xml:space="preserve">şisel </w:t>
      </w:r>
      <w:r w:rsidR="00405CFE" w:rsidRPr="00F92C5D">
        <w:rPr>
          <w:rFonts w:ascii="Times New Roman" w:hAnsi="Times New Roman" w:cs="Times New Roman"/>
          <w:sz w:val="24"/>
        </w:rPr>
        <w:t>v</w:t>
      </w:r>
      <w:r w:rsidR="009E4B85" w:rsidRPr="00F92C5D">
        <w:rPr>
          <w:rFonts w:ascii="Times New Roman" w:hAnsi="Times New Roman" w:cs="Times New Roman"/>
          <w:sz w:val="24"/>
        </w:rPr>
        <w:t xml:space="preserve">eri </w:t>
      </w:r>
      <w:r w:rsidR="00405CFE" w:rsidRPr="00F92C5D">
        <w:rPr>
          <w:rFonts w:ascii="Times New Roman" w:hAnsi="Times New Roman" w:cs="Times New Roman"/>
          <w:sz w:val="24"/>
        </w:rPr>
        <w:t>i</w:t>
      </w:r>
      <w:r w:rsidR="009E4B85" w:rsidRPr="00F92C5D">
        <w:rPr>
          <w:rFonts w:ascii="Times New Roman" w:hAnsi="Times New Roman" w:cs="Times New Roman"/>
          <w:sz w:val="24"/>
        </w:rPr>
        <w:t xml:space="preserve">şleme sürecini yürüten </w:t>
      </w:r>
      <w:r w:rsidR="00AC26D1" w:rsidRPr="00F92C5D">
        <w:rPr>
          <w:rFonts w:ascii="Times New Roman" w:hAnsi="Times New Roman" w:cs="Times New Roman"/>
          <w:sz w:val="24"/>
        </w:rPr>
        <w:t>KVK</w:t>
      </w:r>
      <w:r w:rsidR="00686CDA" w:rsidRPr="00F92C5D">
        <w:rPr>
          <w:rFonts w:ascii="Times New Roman" w:hAnsi="Times New Roman" w:cs="Times New Roman"/>
          <w:sz w:val="24"/>
        </w:rPr>
        <w:t xml:space="preserve"> Birim</w:t>
      </w:r>
      <w:r w:rsidR="00D94183" w:rsidRPr="00F92C5D">
        <w:rPr>
          <w:rFonts w:ascii="Times New Roman" w:hAnsi="Times New Roman" w:cs="Times New Roman"/>
          <w:sz w:val="24"/>
        </w:rPr>
        <w:t xml:space="preserve"> Sorumlusu </w:t>
      </w:r>
      <w:r w:rsidR="009E4B85" w:rsidRPr="00F92C5D">
        <w:rPr>
          <w:rFonts w:ascii="Times New Roman" w:hAnsi="Times New Roman" w:cs="Times New Roman"/>
          <w:sz w:val="24"/>
        </w:rPr>
        <w:t xml:space="preserve">tarafından kontrol edilir. VERBİS’e beyan edilen bilgilerde güncelleme yapılması gerektiği sonucuna varılması halinde </w:t>
      </w:r>
      <w:r w:rsidRPr="00F92C5D">
        <w:rPr>
          <w:rFonts w:ascii="Times New Roman" w:hAnsi="Times New Roman" w:cs="Times New Roman"/>
          <w:sz w:val="24"/>
        </w:rPr>
        <w:t>değişiklik</w:t>
      </w:r>
      <w:r w:rsidR="00E31346" w:rsidRPr="00F92C5D">
        <w:rPr>
          <w:rFonts w:ascii="Times New Roman" w:hAnsi="Times New Roman" w:cs="Times New Roman"/>
          <w:sz w:val="24"/>
        </w:rPr>
        <w:t>,</w:t>
      </w:r>
      <w:r w:rsidRPr="00F92C5D">
        <w:rPr>
          <w:rFonts w:ascii="Times New Roman" w:hAnsi="Times New Roman" w:cs="Times New Roman"/>
          <w:sz w:val="24"/>
        </w:rPr>
        <w:t xml:space="preserve"> </w:t>
      </w:r>
      <w:r w:rsidRPr="00F92C5D">
        <w:rPr>
          <w:rFonts w:ascii="Times New Roman" w:hAnsi="Times New Roman" w:cs="Times New Roman"/>
          <w:color w:val="000000"/>
          <w:sz w:val="24"/>
          <w:shd w:val="clear" w:color="auto" w:fill="FFFFFF"/>
        </w:rPr>
        <w:t xml:space="preserve">değişikliğin meydana geldiği tarihten itibaren yedi gün içerisinde </w:t>
      </w:r>
      <w:r w:rsidR="007F5C24" w:rsidRPr="00F92C5D">
        <w:rPr>
          <w:rFonts w:ascii="Times New Roman" w:hAnsi="Times New Roman" w:cs="Times New Roman"/>
          <w:color w:val="000000"/>
          <w:sz w:val="24"/>
          <w:shd w:val="clear" w:color="auto" w:fill="FFFFFF"/>
        </w:rPr>
        <w:t>BGYS Sorumlusu</w:t>
      </w:r>
      <w:r w:rsidR="006365D2" w:rsidRPr="00F92C5D">
        <w:rPr>
          <w:rFonts w:ascii="Times New Roman" w:hAnsi="Times New Roman" w:cs="Times New Roman"/>
          <w:color w:val="000000"/>
          <w:sz w:val="24"/>
          <w:shd w:val="clear" w:color="auto" w:fill="FFFFFF"/>
        </w:rPr>
        <w:t xml:space="preserve"> </w:t>
      </w:r>
      <w:r w:rsidR="009E4B85" w:rsidRPr="00F92C5D">
        <w:rPr>
          <w:rFonts w:ascii="Times New Roman" w:hAnsi="Times New Roman" w:cs="Times New Roman"/>
          <w:color w:val="000000"/>
          <w:sz w:val="24"/>
          <w:shd w:val="clear" w:color="auto" w:fill="FFFFFF"/>
        </w:rPr>
        <w:t xml:space="preserve">tarafından İrtibat Kişisi aracılığıyla </w:t>
      </w:r>
      <w:r w:rsidRPr="00F92C5D">
        <w:rPr>
          <w:rFonts w:ascii="Times New Roman" w:hAnsi="Times New Roman" w:cs="Times New Roman"/>
          <w:color w:val="000000"/>
          <w:sz w:val="24"/>
          <w:shd w:val="clear" w:color="auto" w:fill="FFFFFF"/>
        </w:rPr>
        <w:t xml:space="preserve">VERBİS’e işlenir. </w:t>
      </w:r>
      <w:r w:rsidR="007F5C24" w:rsidRPr="00F92C5D">
        <w:rPr>
          <w:rFonts w:ascii="Times New Roman" w:hAnsi="Times New Roman" w:cs="Times New Roman"/>
          <w:sz w:val="24"/>
        </w:rPr>
        <w:t>BGYS Sorumlusu</w:t>
      </w:r>
      <w:r w:rsidR="009E4B85" w:rsidRPr="00F92C5D">
        <w:rPr>
          <w:rFonts w:ascii="Times New Roman" w:hAnsi="Times New Roman" w:cs="Times New Roman"/>
          <w:sz w:val="24"/>
        </w:rPr>
        <w:t xml:space="preserve">, bu değişikliğe ilişkin olarak ihtiyaç duyması halinde </w:t>
      </w:r>
      <w:r w:rsidR="006365D2" w:rsidRPr="00F92C5D">
        <w:rPr>
          <w:rFonts w:ascii="Times New Roman" w:hAnsi="Times New Roman" w:cs="Times New Roman"/>
          <w:sz w:val="24"/>
        </w:rPr>
        <w:t>K</w:t>
      </w:r>
      <w:r w:rsidR="002576C4" w:rsidRPr="00F92C5D">
        <w:rPr>
          <w:rFonts w:ascii="Times New Roman" w:hAnsi="Times New Roman" w:cs="Times New Roman"/>
          <w:sz w:val="24"/>
        </w:rPr>
        <w:t>urul’a</w:t>
      </w:r>
      <w:r w:rsidR="009E4B85" w:rsidRPr="00F92C5D">
        <w:rPr>
          <w:rFonts w:ascii="Times New Roman" w:hAnsi="Times New Roman" w:cs="Times New Roman"/>
          <w:sz w:val="24"/>
        </w:rPr>
        <w:t xml:space="preserve"> danışabilir.</w:t>
      </w:r>
    </w:p>
    <w:p w14:paraId="49ED88C6" w14:textId="6BD16CB1" w:rsidR="00933934" w:rsidRPr="00D50C01" w:rsidRDefault="00933934" w:rsidP="00D50C01">
      <w:pPr>
        <w:pStyle w:val="Balk1"/>
        <w:numPr>
          <w:ilvl w:val="1"/>
          <w:numId w:val="33"/>
        </w:numPr>
        <w:spacing w:after="120" w:line="360" w:lineRule="auto"/>
        <w:ind w:left="0" w:firstLine="0"/>
        <w:jc w:val="both"/>
        <w:rPr>
          <w:rFonts w:ascii="Times New Roman" w:hAnsi="Times New Roman" w:cs="Times New Roman"/>
          <w:b/>
          <w:color w:val="000000"/>
          <w:sz w:val="24"/>
          <w:szCs w:val="22"/>
        </w:rPr>
      </w:pPr>
      <w:bookmarkStart w:id="20" w:name="_Toc63801348"/>
      <w:r w:rsidRPr="00D50C01">
        <w:rPr>
          <w:rFonts w:ascii="Times New Roman" w:hAnsi="Times New Roman" w:cs="Times New Roman"/>
          <w:b/>
          <w:color w:val="000000"/>
          <w:sz w:val="24"/>
          <w:szCs w:val="22"/>
        </w:rPr>
        <w:t xml:space="preserve">Veri Güvenliğine </w:t>
      </w:r>
      <w:r w:rsidR="00D75F8D">
        <w:rPr>
          <w:rFonts w:ascii="Times New Roman" w:hAnsi="Times New Roman" w:cs="Times New Roman"/>
          <w:b/>
          <w:color w:val="000000"/>
          <w:sz w:val="24"/>
          <w:szCs w:val="22"/>
        </w:rPr>
        <w:t>İ</w:t>
      </w:r>
      <w:r w:rsidRPr="00D50C01">
        <w:rPr>
          <w:rFonts w:ascii="Times New Roman" w:hAnsi="Times New Roman" w:cs="Times New Roman"/>
          <w:b/>
          <w:color w:val="000000"/>
          <w:sz w:val="24"/>
          <w:szCs w:val="22"/>
        </w:rPr>
        <w:t>lişkin Yükümlülükler</w:t>
      </w:r>
      <w:bookmarkEnd w:id="20"/>
    </w:p>
    <w:p w14:paraId="42E3122C" w14:textId="5A534C44" w:rsidR="00933934" w:rsidRPr="00F92C5D" w:rsidRDefault="006B7130" w:rsidP="00F92C5D">
      <w:pPr>
        <w:pStyle w:val="ListeParagraf"/>
        <w:spacing w:after="0" w:line="360" w:lineRule="auto"/>
        <w:ind w:left="0"/>
        <w:contextualSpacing w:val="0"/>
        <w:jc w:val="both"/>
        <w:rPr>
          <w:rFonts w:ascii="Times New Roman" w:hAnsi="Times New Roman" w:cs="Times New Roman"/>
          <w:sz w:val="24"/>
        </w:rPr>
      </w:pPr>
      <w:r w:rsidRPr="00F92C5D">
        <w:rPr>
          <w:rFonts w:ascii="Times New Roman" w:hAnsi="Times New Roman" w:cs="Times New Roman"/>
          <w:sz w:val="24"/>
        </w:rPr>
        <w:t>EPDK</w:t>
      </w:r>
      <w:r w:rsidR="00933934" w:rsidRPr="00F92C5D">
        <w:rPr>
          <w:rFonts w:ascii="Times New Roman" w:hAnsi="Times New Roman" w:cs="Times New Roman"/>
          <w:sz w:val="24"/>
        </w:rPr>
        <w:t>, kişisel verileri işlerken:</w:t>
      </w:r>
    </w:p>
    <w:p w14:paraId="1C3CFC80" w14:textId="78820E4B" w:rsidR="00933934" w:rsidRPr="00F92C5D" w:rsidRDefault="005656E7" w:rsidP="00F92C5D">
      <w:pPr>
        <w:pStyle w:val="ListeParagraf"/>
        <w:numPr>
          <w:ilvl w:val="0"/>
          <w:numId w:val="39"/>
        </w:numPr>
        <w:spacing w:after="0" w:line="360" w:lineRule="auto"/>
        <w:ind w:left="357" w:firstLine="0"/>
        <w:contextualSpacing w:val="0"/>
        <w:jc w:val="both"/>
        <w:rPr>
          <w:rFonts w:ascii="Times New Roman" w:hAnsi="Times New Roman" w:cs="Times New Roman"/>
          <w:b/>
          <w:sz w:val="24"/>
        </w:rPr>
      </w:pPr>
      <w:r w:rsidRPr="00F92C5D">
        <w:rPr>
          <w:rFonts w:ascii="Times New Roman" w:hAnsi="Times New Roman" w:cs="Times New Roman"/>
          <w:sz w:val="24"/>
        </w:rPr>
        <w:t>Kişisel</w:t>
      </w:r>
      <w:r w:rsidR="00933934" w:rsidRPr="00F92C5D">
        <w:rPr>
          <w:rFonts w:ascii="Times New Roman" w:hAnsi="Times New Roman" w:cs="Times New Roman"/>
          <w:sz w:val="24"/>
        </w:rPr>
        <w:t xml:space="preserve"> verilerin hukuka aykırı olarak işlenmesini önlemek,</w:t>
      </w:r>
    </w:p>
    <w:p w14:paraId="6AAF7E28" w14:textId="62DF0A1E" w:rsidR="00933934" w:rsidRPr="00F92C5D" w:rsidRDefault="005656E7" w:rsidP="00F92C5D">
      <w:pPr>
        <w:pStyle w:val="ListeParagraf"/>
        <w:numPr>
          <w:ilvl w:val="0"/>
          <w:numId w:val="39"/>
        </w:numPr>
        <w:spacing w:after="0" w:line="360" w:lineRule="auto"/>
        <w:ind w:left="357" w:firstLine="0"/>
        <w:contextualSpacing w:val="0"/>
        <w:jc w:val="both"/>
        <w:rPr>
          <w:rFonts w:ascii="Times New Roman" w:hAnsi="Times New Roman" w:cs="Times New Roman"/>
          <w:b/>
          <w:sz w:val="24"/>
        </w:rPr>
      </w:pPr>
      <w:r w:rsidRPr="00F92C5D">
        <w:rPr>
          <w:rFonts w:ascii="Times New Roman" w:hAnsi="Times New Roman" w:cs="Times New Roman"/>
          <w:sz w:val="24"/>
        </w:rPr>
        <w:lastRenderedPageBreak/>
        <w:t>Kişisel</w:t>
      </w:r>
      <w:r w:rsidR="00933934" w:rsidRPr="00F92C5D">
        <w:rPr>
          <w:rFonts w:ascii="Times New Roman" w:hAnsi="Times New Roman" w:cs="Times New Roman"/>
          <w:sz w:val="24"/>
        </w:rPr>
        <w:t xml:space="preserve"> verilere hukuka aykırı olarak erişilmesini önlemek</w:t>
      </w:r>
      <w:r w:rsidR="00F91CDA" w:rsidRPr="00F92C5D">
        <w:rPr>
          <w:rFonts w:ascii="Times New Roman" w:hAnsi="Times New Roman" w:cs="Times New Roman"/>
          <w:sz w:val="24"/>
        </w:rPr>
        <w:t>,</w:t>
      </w:r>
    </w:p>
    <w:p w14:paraId="6987C58E" w14:textId="1E8A4A41" w:rsidR="00933934" w:rsidRPr="00F92C5D" w:rsidRDefault="005656E7" w:rsidP="00F92C5D">
      <w:pPr>
        <w:pStyle w:val="ListeParagraf"/>
        <w:numPr>
          <w:ilvl w:val="0"/>
          <w:numId w:val="39"/>
        </w:numPr>
        <w:spacing w:after="0" w:line="360" w:lineRule="auto"/>
        <w:ind w:left="357" w:firstLine="0"/>
        <w:contextualSpacing w:val="0"/>
        <w:jc w:val="both"/>
        <w:rPr>
          <w:rFonts w:ascii="Times New Roman" w:hAnsi="Times New Roman" w:cs="Times New Roman"/>
          <w:b/>
          <w:sz w:val="24"/>
        </w:rPr>
      </w:pPr>
      <w:r w:rsidRPr="00F92C5D">
        <w:rPr>
          <w:rFonts w:ascii="Times New Roman" w:hAnsi="Times New Roman" w:cs="Times New Roman"/>
          <w:sz w:val="24"/>
        </w:rPr>
        <w:t>Kişisel</w:t>
      </w:r>
      <w:r w:rsidR="00933934" w:rsidRPr="00F92C5D">
        <w:rPr>
          <w:rFonts w:ascii="Times New Roman" w:hAnsi="Times New Roman" w:cs="Times New Roman"/>
          <w:sz w:val="24"/>
        </w:rPr>
        <w:t xml:space="preserve"> verilerin muhafazasını sağlamak</w:t>
      </w:r>
    </w:p>
    <w:p w14:paraId="55AF5880" w14:textId="60EA0D50" w:rsidR="00933934" w:rsidRPr="00F92C5D" w:rsidRDefault="00933934" w:rsidP="00F92C5D">
      <w:pPr>
        <w:spacing w:after="0" w:line="360" w:lineRule="auto"/>
        <w:jc w:val="both"/>
        <w:rPr>
          <w:rFonts w:ascii="Times New Roman" w:hAnsi="Times New Roman" w:cs="Times New Roman"/>
          <w:sz w:val="24"/>
        </w:rPr>
      </w:pPr>
      <w:r w:rsidRPr="00F92C5D">
        <w:rPr>
          <w:rFonts w:ascii="Times New Roman" w:hAnsi="Times New Roman" w:cs="Times New Roman"/>
          <w:sz w:val="24"/>
        </w:rPr>
        <w:t>amacıyla uygun güvenlik düzeyini temin etmeye yönelik her türlü teknik ve idari tedbirleri alır.</w:t>
      </w:r>
    </w:p>
    <w:p w14:paraId="030C5411" w14:textId="2E03A6A9" w:rsidR="0039086A" w:rsidRPr="00D50C01" w:rsidRDefault="0019475C"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2"/>
          <w:szCs w:val="22"/>
        </w:rPr>
      </w:pPr>
      <w:r w:rsidRPr="00D50C01">
        <w:rPr>
          <w:rFonts w:ascii="Times New Roman" w:hAnsi="Times New Roman" w:cs="Times New Roman"/>
          <w:b/>
          <w:color w:val="000000" w:themeColor="text1"/>
          <w:sz w:val="24"/>
          <w:szCs w:val="22"/>
        </w:rPr>
        <w:t xml:space="preserve"> </w:t>
      </w:r>
      <w:bookmarkStart w:id="21" w:name="_Toc63801349"/>
      <w:r w:rsidR="0039086A" w:rsidRPr="00D50C01">
        <w:rPr>
          <w:rFonts w:ascii="Times New Roman" w:hAnsi="Times New Roman" w:cs="Times New Roman"/>
          <w:b/>
          <w:color w:val="000000" w:themeColor="text1"/>
          <w:sz w:val="24"/>
          <w:szCs w:val="22"/>
        </w:rPr>
        <w:t xml:space="preserve">Kişisel Verilerin Hukuka Uygun İşlenmesini Sağlamak </w:t>
      </w:r>
      <w:r w:rsidR="00D75F8D">
        <w:rPr>
          <w:rFonts w:ascii="Times New Roman" w:hAnsi="Times New Roman" w:cs="Times New Roman"/>
          <w:b/>
          <w:color w:val="000000" w:themeColor="text1"/>
          <w:sz w:val="24"/>
          <w:szCs w:val="22"/>
        </w:rPr>
        <w:t>İ</w:t>
      </w:r>
      <w:r w:rsidR="0039086A" w:rsidRPr="00D50C01">
        <w:rPr>
          <w:rFonts w:ascii="Times New Roman" w:hAnsi="Times New Roman" w:cs="Times New Roman"/>
          <w:b/>
          <w:color w:val="000000" w:themeColor="text1"/>
          <w:sz w:val="24"/>
          <w:szCs w:val="22"/>
        </w:rPr>
        <w:t>çin Alınan Teknik Tedbirler</w:t>
      </w:r>
      <w:bookmarkEnd w:id="21"/>
    </w:p>
    <w:p w14:paraId="0B01CCB9" w14:textId="54F4CBD9" w:rsidR="0039086A" w:rsidRPr="00F92C5D" w:rsidRDefault="006B7130"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EPDK</w:t>
      </w:r>
      <w:r w:rsidR="0039086A" w:rsidRPr="00F92C5D">
        <w:rPr>
          <w:rFonts w:ascii="Times New Roman" w:eastAsia="Times New Roman" w:hAnsi="Times New Roman" w:cs="Times New Roman"/>
          <w:color w:val="000000"/>
          <w:sz w:val="24"/>
          <w:lang w:eastAsia="tr-TR"/>
        </w:rPr>
        <w:t xml:space="preserve"> bünyesinde gerçekleştirilen </w:t>
      </w:r>
      <w:r w:rsidR="00405CFE" w:rsidRPr="00F92C5D">
        <w:rPr>
          <w:rFonts w:ascii="Times New Roman" w:eastAsia="Times New Roman" w:hAnsi="Times New Roman" w:cs="Times New Roman"/>
          <w:color w:val="000000"/>
          <w:sz w:val="24"/>
          <w:lang w:eastAsia="tr-TR"/>
        </w:rPr>
        <w:t>k</w:t>
      </w:r>
      <w:r w:rsidR="00E31346" w:rsidRPr="00F92C5D">
        <w:rPr>
          <w:rFonts w:ascii="Times New Roman" w:eastAsia="Times New Roman" w:hAnsi="Times New Roman" w:cs="Times New Roman"/>
          <w:color w:val="000000"/>
          <w:sz w:val="24"/>
          <w:lang w:eastAsia="tr-TR"/>
        </w:rPr>
        <w:t xml:space="preserve">işisel </w:t>
      </w:r>
      <w:r w:rsidR="00405CFE" w:rsidRPr="00F92C5D">
        <w:rPr>
          <w:rFonts w:ascii="Times New Roman" w:eastAsia="Times New Roman" w:hAnsi="Times New Roman" w:cs="Times New Roman"/>
          <w:color w:val="000000"/>
          <w:sz w:val="24"/>
          <w:lang w:eastAsia="tr-TR"/>
        </w:rPr>
        <w:t>v</w:t>
      </w:r>
      <w:r w:rsidR="00E31346" w:rsidRPr="00F92C5D">
        <w:rPr>
          <w:rFonts w:ascii="Times New Roman" w:eastAsia="Times New Roman" w:hAnsi="Times New Roman" w:cs="Times New Roman"/>
          <w:color w:val="000000"/>
          <w:sz w:val="24"/>
          <w:lang w:eastAsia="tr-TR"/>
        </w:rPr>
        <w:t xml:space="preserve">eri </w:t>
      </w:r>
      <w:r w:rsidR="00405CFE" w:rsidRPr="00F92C5D">
        <w:rPr>
          <w:rFonts w:ascii="Times New Roman" w:eastAsia="Times New Roman" w:hAnsi="Times New Roman" w:cs="Times New Roman"/>
          <w:color w:val="000000"/>
          <w:sz w:val="24"/>
          <w:lang w:eastAsia="tr-TR"/>
        </w:rPr>
        <w:t>i</w:t>
      </w:r>
      <w:r w:rsidR="00E31346" w:rsidRPr="00F92C5D">
        <w:rPr>
          <w:rFonts w:ascii="Times New Roman" w:eastAsia="Times New Roman" w:hAnsi="Times New Roman" w:cs="Times New Roman"/>
          <w:color w:val="000000"/>
          <w:sz w:val="24"/>
          <w:lang w:eastAsia="tr-TR"/>
        </w:rPr>
        <w:t xml:space="preserve">şleme </w:t>
      </w:r>
      <w:r w:rsidR="0039086A" w:rsidRPr="00F92C5D">
        <w:rPr>
          <w:rFonts w:ascii="Times New Roman" w:eastAsia="Times New Roman" w:hAnsi="Times New Roman" w:cs="Times New Roman"/>
          <w:color w:val="000000"/>
          <w:sz w:val="24"/>
          <w:lang w:eastAsia="tr-TR"/>
        </w:rPr>
        <w:t>faaliyetleri kurulan teknik sistemlerle denetlenmektedir.</w:t>
      </w:r>
    </w:p>
    <w:p w14:paraId="5F177FB1" w14:textId="4E3D3905" w:rsidR="0039086A" w:rsidRPr="00F92C5D" w:rsidRDefault="0039086A"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Alınan teknik ve idari tedbirlerin uygulan</w:t>
      </w:r>
      <w:r w:rsidR="00373F9F" w:rsidRPr="00F92C5D">
        <w:rPr>
          <w:rFonts w:ascii="Times New Roman" w:eastAsia="Times New Roman" w:hAnsi="Times New Roman" w:cs="Times New Roman"/>
          <w:color w:val="000000"/>
          <w:sz w:val="24"/>
          <w:lang w:eastAsia="tr-TR"/>
        </w:rPr>
        <w:t>ması</w:t>
      </w:r>
      <w:r w:rsidRPr="00F92C5D">
        <w:rPr>
          <w:rFonts w:ascii="Times New Roman" w:eastAsia="Times New Roman" w:hAnsi="Times New Roman" w:cs="Times New Roman"/>
          <w:color w:val="000000"/>
          <w:sz w:val="24"/>
          <w:lang w:eastAsia="tr-TR"/>
        </w:rPr>
        <w:t xml:space="preserve"> periyodik iç tetkiklerle kontrol edilir ve raporlanır.</w:t>
      </w:r>
    </w:p>
    <w:p w14:paraId="238A99C3" w14:textId="77777777" w:rsidR="0039086A" w:rsidRPr="00F92C5D" w:rsidRDefault="0039086A"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Teknik konularda alanında eğitim görmüş ya da yetişmiş personel istihdam edilmektedir.</w:t>
      </w:r>
    </w:p>
    <w:p w14:paraId="17398AAF" w14:textId="4E024180" w:rsidR="0039086A" w:rsidRPr="00D50C01" w:rsidRDefault="00B16580"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t xml:space="preserve"> </w:t>
      </w:r>
      <w:bookmarkStart w:id="22" w:name="_Toc63801350"/>
      <w:r w:rsidR="0039086A" w:rsidRPr="00D50C01">
        <w:rPr>
          <w:rFonts w:ascii="Times New Roman" w:hAnsi="Times New Roman" w:cs="Times New Roman"/>
          <w:b/>
          <w:color w:val="000000" w:themeColor="text1"/>
          <w:sz w:val="24"/>
          <w:szCs w:val="22"/>
        </w:rPr>
        <w:t xml:space="preserve">Kişisel Verilerin Hukuka Uygun İşlenmesini Sağlamak </w:t>
      </w:r>
      <w:r w:rsidR="00D75F8D">
        <w:rPr>
          <w:rFonts w:ascii="Times New Roman" w:hAnsi="Times New Roman" w:cs="Times New Roman"/>
          <w:b/>
          <w:color w:val="000000" w:themeColor="text1"/>
          <w:sz w:val="24"/>
          <w:szCs w:val="22"/>
        </w:rPr>
        <w:t>İ</w:t>
      </w:r>
      <w:r w:rsidR="0039086A" w:rsidRPr="00D50C01">
        <w:rPr>
          <w:rFonts w:ascii="Times New Roman" w:hAnsi="Times New Roman" w:cs="Times New Roman"/>
          <w:b/>
          <w:color w:val="000000" w:themeColor="text1"/>
          <w:sz w:val="24"/>
          <w:szCs w:val="22"/>
        </w:rPr>
        <w:t>çin Alınan İdari Tedbirler</w:t>
      </w:r>
      <w:bookmarkEnd w:id="22"/>
    </w:p>
    <w:p w14:paraId="158A21EF" w14:textId="56AF2CAF" w:rsidR="0039086A"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39086A" w:rsidRPr="00F92C5D">
        <w:rPr>
          <w:rFonts w:ascii="Times New Roman" w:hAnsi="Times New Roman" w:cs="Times New Roman"/>
          <w:color w:val="000000"/>
          <w:sz w:val="24"/>
        </w:rPr>
        <w:t xml:space="preserve"> tarafından </w:t>
      </w:r>
      <w:r w:rsidR="00E31346" w:rsidRPr="00F92C5D">
        <w:rPr>
          <w:rFonts w:ascii="Times New Roman" w:hAnsi="Times New Roman" w:cs="Times New Roman"/>
          <w:color w:val="000000"/>
          <w:sz w:val="24"/>
        </w:rPr>
        <w:t xml:space="preserve">kişisel verilerin </w:t>
      </w:r>
      <w:r w:rsidR="0039086A" w:rsidRPr="00F92C5D">
        <w:rPr>
          <w:rFonts w:ascii="Times New Roman" w:hAnsi="Times New Roman" w:cs="Times New Roman"/>
          <w:color w:val="000000"/>
          <w:sz w:val="24"/>
        </w:rPr>
        <w:t>hukuka uygun işlenmesini sağlamak için alınan başlıca idari tedbirler aşağıda sıralanmaktadır:</w:t>
      </w:r>
    </w:p>
    <w:p w14:paraId="6F4496CD" w14:textId="667FE9F7" w:rsidR="0039086A" w:rsidRPr="00F92C5D" w:rsidRDefault="0039086A" w:rsidP="00F92C5D">
      <w:pPr>
        <w:pStyle w:val="ListeParagraf"/>
        <w:numPr>
          <w:ilvl w:val="0"/>
          <w:numId w:val="28"/>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Çalışanlar için K</w:t>
      </w:r>
      <w:r w:rsidR="001937A9" w:rsidRPr="00F92C5D">
        <w:rPr>
          <w:rFonts w:ascii="Times New Roman" w:eastAsia="Times New Roman" w:hAnsi="Times New Roman" w:cs="Times New Roman"/>
          <w:color w:val="000000"/>
          <w:sz w:val="24"/>
          <w:lang w:eastAsia="tr-TR"/>
        </w:rPr>
        <w:t>VKK</w:t>
      </w:r>
      <w:r w:rsidRPr="00F92C5D">
        <w:rPr>
          <w:rFonts w:ascii="Times New Roman" w:eastAsia="Times New Roman" w:hAnsi="Times New Roman" w:cs="Times New Roman"/>
          <w:color w:val="000000"/>
          <w:sz w:val="24"/>
          <w:lang w:eastAsia="tr-TR"/>
        </w:rPr>
        <w:t xml:space="preserve"> ve Bilgi Güvenliği kapsamında farkındalık çalışmaları ve farkındalık eğitimleri düzenlenmektedir.</w:t>
      </w:r>
    </w:p>
    <w:p w14:paraId="12CAA443" w14:textId="222F4A2A" w:rsidR="0039086A" w:rsidRPr="00EF02CE" w:rsidRDefault="006B7130" w:rsidP="00F92C5D">
      <w:pPr>
        <w:pStyle w:val="ListeParagraf"/>
        <w:numPr>
          <w:ilvl w:val="0"/>
          <w:numId w:val="28"/>
        </w:numPr>
        <w:spacing w:after="0" w:line="360" w:lineRule="auto"/>
        <w:ind w:left="357" w:firstLine="0"/>
        <w:jc w:val="both"/>
        <w:rPr>
          <w:rFonts w:ascii="Times New Roman" w:eastAsia="Times New Roman" w:hAnsi="Times New Roman" w:cs="Times New Roman"/>
          <w:color w:val="000000"/>
          <w:sz w:val="24"/>
          <w:lang w:eastAsia="tr-TR"/>
        </w:rPr>
      </w:pPr>
      <w:r w:rsidRPr="00EF02CE">
        <w:rPr>
          <w:rFonts w:ascii="Times New Roman" w:eastAsia="Times New Roman" w:hAnsi="Times New Roman" w:cs="Times New Roman"/>
          <w:color w:val="000000"/>
          <w:sz w:val="24"/>
          <w:lang w:eastAsia="tr-TR"/>
        </w:rPr>
        <w:t>EPDK</w:t>
      </w:r>
      <w:r w:rsidR="0039086A" w:rsidRPr="00EF02CE">
        <w:rPr>
          <w:rFonts w:ascii="Times New Roman" w:eastAsia="Times New Roman" w:hAnsi="Times New Roman" w:cs="Times New Roman"/>
          <w:color w:val="000000"/>
          <w:sz w:val="24"/>
          <w:lang w:eastAsia="tr-TR"/>
        </w:rPr>
        <w:t xml:space="preserve"> ile çalışanlar </w:t>
      </w:r>
      <w:r w:rsidR="00F23523" w:rsidRPr="00EF02CE">
        <w:rPr>
          <w:rFonts w:ascii="Times New Roman" w:eastAsia="Times New Roman" w:hAnsi="Times New Roman" w:cs="Times New Roman"/>
          <w:color w:val="000000"/>
          <w:sz w:val="24"/>
          <w:lang w:eastAsia="tr-TR"/>
        </w:rPr>
        <w:t xml:space="preserve">ve üçüncü kişiler </w:t>
      </w:r>
      <w:r w:rsidR="0039086A" w:rsidRPr="00EF02CE">
        <w:rPr>
          <w:rFonts w:ascii="Times New Roman" w:eastAsia="Times New Roman" w:hAnsi="Times New Roman" w:cs="Times New Roman"/>
          <w:color w:val="000000"/>
          <w:sz w:val="24"/>
          <w:lang w:eastAsia="tr-TR"/>
        </w:rPr>
        <w:t xml:space="preserve">arasındaki hukuki ilişkiyi yöneten sözleşme ve belgelere, </w:t>
      </w:r>
      <w:r w:rsidR="00E31346" w:rsidRPr="00EF02CE">
        <w:rPr>
          <w:rFonts w:ascii="Times New Roman" w:hAnsi="Times New Roman" w:cs="Times New Roman"/>
          <w:color w:val="000000"/>
          <w:sz w:val="24"/>
        </w:rPr>
        <w:t xml:space="preserve">kişisel verileri </w:t>
      </w:r>
      <w:r w:rsidR="0039086A" w:rsidRPr="00EF02CE">
        <w:rPr>
          <w:rFonts w:ascii="Times New Roman" w:eastAsia="Times New Roman" w:hAnsi="Times New Roman" w:cs="Times New Roman"/>
          <w:color w:val="000000"/>
          <w:sz w:val="24"/>
          <w:lang w:eastAsia="tr-TR"/>
        </w:rPr>
        <w:t>işlememe, ifşa etmeme ve kullanmama yükümlülüğü getiren kayıtlar ko</w:t>
      </w:r>
      <w:r w:rsidR="001937A9" w:rsidRPr="00EF02CE">
        <w:rPr>
          <w:rFonts w:ascii="Times New Roman" w:eastAsia="Times New Roman" w:hAnsi="Times New Roman" w:cs="Times New Roman"/>
          <w:color w:val="000000"/>
          <w:sz w:val="24"/>
          <w:lang w:eastAsia="tr-TR"/>
        </w:rPr>
        <w:t>yul</w:t>
      </w:r>
      <w:r w:rsidR="0039086A" w:rsidRPr="00EF02CE">
        <w:rPr>
          <w:rFonts w:ascii="Times New Roman" w:eastAsia="Times New Roman" w:hAnsi="Times New Roman" w:cs="Times New Roman"/>
          <w:color w:val="000000"/>
          <w:sz w:val="24"/>
          <w:lang w:eastAsia="tr-TR"/>
        </w:rPr>
        <w:t>makta ve denetimler yürütülerek Kanun’dan doğan yükümlülükler yerine getirilmektedir.</w:t>
      </w:r>
    </w:p>
    <w:p w14:paraId="7FF666CD" w14:textId="68474706" w:rsidR="0039086A" w:rsidRPr="00D50C01" w:rsidRDefault="00B16580"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t xml:space="preserve"> </w:t>
      </w:r>
      <w:bookmarkStart w:id="23" w:name="_Toc63801351"/>
      <w:r w:rsidR="0039086A" w:rsidRPr="00D50C01">
        <w:rPr>
          <w:rFonts w:ascii="Times New Roman" w:hAnsi="Times New Roman" w:cs="Times New Roman"/>
          <w:b/>
          <w:color w:val="000000" w:themeColor="text1"/>
          <w:sz w:val="24"/>
          <w:szCs w:val="22"/>
        </w:rPr>
        <w:t>Kişisel Verilerin Aktarılmasında Uyulacak</w:t>
      </w:r>
      <w:r w:rsidRPr="00D50C01">
        <w:rPr>
          <w:rFonts w:ascii="Times New Roman" w:hAnsi="Times New Roman" w:cs="Times New Roman"/>
          <w:b/>
          <w:color w:val="000000" w:themeColor="text1"/>
          <w:sz w:val="24"/>
          <w:szCs w:val="22"/>
        </w:rPr>
        <w:t xml:space="preserve"> </w:t>
      </w:r>
      <w:r w:rsidR="0039086A" w:rsidRPr="00D50C01">
        <w:rPr>
          <w:rFonts w:ascii="Times New Roman" w:hAnsi="Times New Roman" w:cs="Times New Roman"/>
          <w:b/>
          <w:color w:val="000000" w:themeColor="text1"/>
          <w:sz w:val="24"/>
          <w:szCs w:val="22"/>
        </w:rPr>
        <w:t>Teknik ve İdari Tedbirler</w:t>
      </w:r>
      <w:bookmarkEnd w:id="23"/>
    </w:p>
    <w:p w14:paraId="2AD2CB66" w14:textId="1F5D5B0F" w:rsidR="0039086A" w:rsidRPr="00F92C5D" w:rsidRDefault="006B7130" w:rsidP="00F92C5D">
      <w:pPr>
        <w:spacing w:after="0" w:line="360" w:lineRule="auto"/>
        <w:jc w:val="both"/>
        <w:rPr>
          <w:rFonts w:ascii="Times New Roman" w:hAnsi="Times New Roman" w:cs="Times New Roman"/>
          <w:color w:val="000000"/>
          <w:sz w:val="24"/>
          <w:szCs w:val="24"/>
        </w:rPr>
      </w:pPr>
      <w:r w:rsidRPr="00F92C5D">
        <w:rPr>
          <w:rFonts w:ascii="Times New Roman" w:hAnsi="Times New Roman" w:cs="Times New Roman"/>
          <w:color w:val="000000"/>
          <w:sz w:val="24"/>
          <w:szCs w:val="24"/>
        </w:rPr>
        <w:t>EPDK</w:t>
      </w:r>
      <w:r w:rsidR="0039086A" w:rsidRPr="00F92C5D">
        <w:rPr>
          <w:rFonts w:ascii="Times New Roman" w:hAnsi="Times New Roman" w:cs="Times New Roman"/>
          <w:color w:val="000000"/>
          <w:sz w:val="24"/>
          <w:szCs w:val="24"/>
        </w:rPr>
        <w:t>, kişisel verilerin aktarılmasına ilişkin gerekli teknik ve idari tedbirleri alır.</w:t>
      </w:r>
    </w:p>
    <w:p w14:paraId="79B51467" w14:textId="7E48C617" w:rsidR="0039086A" w:rsidRPr="00D50C01" w:rsidRDefault="0039086A" w:rsidP="00D50C01">
      <w:pPr>
        <w:pStyle w:val="Balk1"/>
        <w:numPr>
          <w:ilvl w:val="3"/>
          <w:numId w:val="33"/>
        </w:numPr>
        <w:spacing w:after="120" w:line="360" w:lineRule="auto"/>
        <w:ind w:left="0" w:firstLine="0"/>
        <w:jc w:val="both"/>
        <w:rPr>
          <w:rFonts w:ascii="Times New Roman" w:hAnsi="Times New Roman" w:cs="Times New Roman"/>
          <w:b/>
          <w:color w:val="000000" w:themeColor="text1"/>
          <w:sz w:val="24"/>
          <w:szCs w:val="22"/>
        </w:rPr>
      </w:pPr>
      <w:bookmarkStart w:id="24" w:name="_Toc63801352"/>
      <w:r w:rsidRPr="00D50C01">
        <w:rPr>
          <w:rFonts w:ascii="Times New Roman" w:hAnsi="Times New Roman" w:cs="Times New Roman"/>
          <w:b/>
          <w:color w:val="000000" w:themeColor="text1"/>
          <w:sz w:val="24"/>
          <w:szCs w:val="22"/>
        </w:rPr>
        <w:t>Kişisel Verilerin Aktarılmasında Alınan Teknik Tedbirler</w:t>
      </w:r>
      <w:bookmarkEnd w:id="24"/>
    </w:p>
    <w:p w14:paraId="48E46A86" w14:textId="0108E7BD" w:rsidR="0013598B" w:rsidRPr="00F92C5D" w:rsidRDefault="0013598B"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Ağ yoluyla kişisel veri aktarımlarında kapalı sistem ağ kullanılmaktadır.</w:t>
      </w:r>
    </w:p>
    <w:p w14:paraId="4C7A03F3" w14:textId="472F6C71" w:rsidR="0039086A" w:rsidRPr="00F92C5D" w:rsidRDefault="0013598B"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Yüksek boyutlu dosya aktarımları için SFTP özelliği bulunan dosya paylaşım platformları kullanılmaktadır.</w:t>
      </w:r>
    </w:p>
    <w:p w14:paraId="6F9234E4" w14:textId="56D83062" w:rsidR="0039086A" w:rsidRPr="00D50C01" w:rsidRDefault="0039086A" w:rsidP="00D50C01">
      <w:pPr>
        <w:pStyle w:val="Balk1"/>
        <w:numPr>
          <w:ilvl w:val="3"/>
          <w:numId w:val="33"/>
        </w:numPr>
        <w:spacing w:after="120" w:line="360" w:lineRule="auto"/>
        <w:ind w:left="0" w:firstLine="0"/>
        <w:jc w:val="both"/>
        <w:rPr>
          <w:rFonts w:ascii="Times New Roman" w:hAnsi="Times New Roman" w:cs="Times New Roman"/>
          <w:b/>
          <w:color w:val="000000" w:themeColor="text1"/>
          <w:sz w:val="24"/>
          <w:szCs w:val="22"/>
        </w:rPr>
      </w:pPr>
      <w:bookmarkStart w:id="25" w:name="_Toc63801353"/>
      <w:r w:rsidRPr="00D50C01">
        <w:rPr>
          <w:rFonts w:ascii="Times New Roman" w:hAnsi="Times New Roman" w:cs="Times New Roman"/>
          <w:b/>
          <w:color w:val="000000" w:themeColor="text1"/>
          <w:sz w:val="24"/>
          <w:szCs w:val="22"/>
        </w:rPr>
        <w:t>Kişisel Verilerin Aktarılmasında Alınan İdari Tedbirler</w:t>
      </w:r>
      <w:bookmarkEnd w:id="25"/>
    </w:p>
    <w:p w14:paraId="5035CA1F" w14:textId="6A1EF95D" w:rsidR="0039086A" w:rsidRPr="00F92C5D" w:rsidRDefault="0039086A" w:rsidP="00F92C5D">
      <w:pPr>
        <w:spacing w:after="0" w:line="360" w:lineRule="auto"/>
        <w:jc w:val="both"/>
        <w:rPr>
          <w:rFonts w:ascii="Times New Roman" w:hAnsi="Times New Roman" w:cs="Times New Roman"/>
          <w:sz w:val="24"/>
        </w:rPr>
      </w:pPr>
      <w:r w:rsidRPr="00EF02CE">
        <w:rPr>
          <w:rFonts w:ascii="Times New Roman" w:hAnsi="Times New Roman" w:cs="Times New Roman"/>
          <w:color w:val="000000"/>
          <w:sz w:val="24"/>
        </w:rPr>
        <w:t xml:space="preserve">Kişisel verilerin aktarılacağı Alıcı </w:t>
      </w:r>
      <w:r w:rsidR="00E31346" w:rsidRPr="00EF02CE">
        <w:rPr>
          <w:rFonts w:ascii="Times New Roman" w:hAnsi="Times New Roman" w:cs="Times New Roman"/>
          <w:color w:val="000000"/>
          <w:sz w:val="24"/>
        </w:rPr>
        <w:t xml:space="preserve">Grubu </w:t>
      </w:r>
      <w:r w:rsidRPr="00EF02CE">
        <w:rPr>
          <w:rFonts w:ascii="Times New Roman" w:hAnsi="Times New Roman" w:cs="Times New Roman"/>
          <w:color w:val="000000"/>
          <w:sz w:val="24"/>
        </w:rPr>
        <w:t>ile standart kişisel veri işleme sözleşmesi imzalanır.</w:t>
      </w:r>
    </w:p>
    <w:p w14:paraId="63BA3895" w14:textId="1E335D5A" w:rsidR="00395685" w:rsidRPr="00D50C01" w:rsidRDefault="0019475C"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lastRenderedPageBreak/>
        <w:t xml:space="preserve"> </w:t>
      </w:r>
      <w:bookmarkStart w:id="26" w:name="_Toc63801354"/>
      <w:r w:rsidR="00395685" w:rsidRPr="00D50C01">
        <w:rPr>
          <w:rFonts w:ascii="Times New Roman" w:hAnsi="Times New Roman" w:cs="Times New Roman"/>
          <w:b/>
          <w:color w:val="000000" w:themeColor="text1"/>
          <w:sz w:val="24"/>
          <w:szCs w:val="22"/>
        </w:rPr>
        <w:t xml:space="preserve">Kişisel Verilerin Hukuka Aykırı Erişimini Engellemek </w:t>
      </w:r>
      <w:r w:rsidR="00D75F8D">
        <w:rPr>
          <w:rFonts w:ascii="Times New Roman" w:hAnsi="Times New Roman" w:cs="Times New Roman"/>
          <w:b/>
          <w:color w:val="000000" w:themeColor="text1"/>
          <w:sz w:val="24"/>
          <w:szCs w:val="22"/>
        </w:rPr>
        <w:t>İ</w:t>
      </w:r>
      <w:r w:rsidR="00395685" w:rsidRPr="00D50C01">
        <w:rPr>
          <w:rFonts w:ascii="Times New Roman" w:hAnsi="Times New Roman" w:cs="Times New Roman"/>
          <w:b/>
          <w:color w:val="000000" w:themeColor="text1"/>
          <w:sz w:val="24"/>
          <w:szCs w:val="22"/>
        </w:rPr>
        <w:t>çin Alınan Teknik ve İdari Tedbirler</w:t>
      </w:r>
      <w:bookmarkEnd w:id="26"/>
    </w:p>
    <w:p w14:paraId="7A198C42" w14:textId="72E7DC28" w:rsidR="00395685"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395685" w:rsidRPr="00F92C5D">
        <w:rPr>
          <w:rFonts w:ascii="Times New Roman" w:hAnsi="Times New Roman" w:cs="Times New Roman"/>
          <w:color w:val="000000"/>
          <w:sz w:val="24"/>
        </w:rPr>
        <w:t xml:space="preserve">, </w:t>
      </w:r>
      <w:r w:rsidR="00405CFE" w:rsidRPr="00F92C5D">
        <w:rPr>
          <w:rFonts w:ascii="Times New Roman" w:hAnsi="Times New Roman" w:cs="Times New Roman"/>
          <w:color w:val="000000"/>
          <w:sz w:val="24"/>
        </w:rPr>
        <w:t>k</w:t>
      </w:r>
      <w:r w:rsidR="00395685"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395685" w:rsidRPr="00F92C5D">
        <w:rPr>
          <w:rFonts w:ascii="Times New Roman" w:hAnsi="Times New Roman" w:cs="Times New Roman"/>
          <w:color w:val="000000"/>
          <w:sz w:val="24"/>
        </w:rPr>
        <w:t>eriler</w:t>
      </w:r>
      <w:r w:rsidR="001522F4" w:rsidRPr="00F92C5D">
        <w:rPr>
          <w:rFonts w:ascii="Times New Roman" w:hAnsi="Times New Roman" w:cs="Times New Roman"/>
          <w:color w:val="000000"/>
          <w:sz w:val="24"/>
        </w:rPr>
        <w:t>e</w:t>
      </w:r>
      <w:r w:rsidR="00395685" w:rsidRPr="00F92C5D">
        <w:rPr>
          <w:rFonts w:ascii="Times New Roman" w:hAnsi="Times New Roman" w:cs="Times New Roman"/>
          <w:color w:val="000000"/>
          <w:sz w:val="24"/>
        </w:rPr>
        <w:t xml:space="preserve"> yetkisiz erişim sağlanması, paylaşılması veya başka şekillerdeki tüm hukuka aykırı erişimi önlemek için uygulama gerekliliği ve maliyetine göre teknik ve idari tedbirleri alır.</w:t>
      </w:r>
    </w:p>
    <w:p w14:paraId="4126C1E7" w14:textId="5CAB1388" w:rsidR="00395685" w:rsidRPr="00D50C01" w:rsidRDefault="00395685" w:rsidP="00D50C01">
      <w:pPr>
        <w:pStyle w:val="Balk1"/>
        <w:numPr>
          <w:ilvl w:val="3"/>
          <w:numId w:val="33"/>
        </w:numPr>
        <w:spacing w:after="120" w:line="360" w:lineRule="auto"/>
        <w:ind w:left="0" w:firstLine="0"/>
        <w:jc w:val="both"/>
        <w:rPr>
          <w:rFonts w:ascii="Times New Roman" w:hAnsi="Times New Roman" w:cs="Times New Roman"/>
          <w:b/>
          <w:color w:val="000000" w:themeColor="text1"/>
          <w:sz w:val="24"/>
          <w:szCs w:val="22"/>
        </w:rPr>
      </w:pPr>
      <w:bookmarkStart w:id="27" w:name="_Toc63801355"/>
      <w:r w:rsidRPr="00D50C01">
        <w:rPr>
          <w:rFonts w:ascii="Times New Roman" w:hAnsi="Times New Roman" w:cs="Times New Roman"/>
          <w:b/>
          <w:color w:val="000000" w:themeColor="text1"/>
          <w:sz w:val="24"/>
          <w:szCs w:val="22"/>
        </w:rPr>
        <w:t xml:space="preserve">Kişisel Verilerin Hukuka Aykırı Erişimini Engellemek </w:t>
      </w:r>
      <w:r w:rsidR="00D75F8D">
        <w:rPr>
          <w:rFonts w:ascii="Times New Roman" w:hAnsi="Times New Roman" w:cs="Times New Roman"/>
          <w:b/>
          <w:color w:val="000000" w:themeColor="text1"/>
          <w:sz w:val="24"/>
          <w:szCs w:val="22"/>
        </w:rPr>
        <w:t>İ</w:t>
      </w:r>
      <w:r w:rsidRPr="00D50C01">
        <w:rPr>
          <w:rFonts w:ascii="Times New Roman" w:hAnsi="Times New Roman" w:cs="Times New Roman"/>
          <w:b/>
          <w:color w:val="000000" w:themeColor="text1"/>
          <w:sz w:val="24"/>
          <w:szCs w:val="22"/>
        </w:rPr>
        <w:t>çin Alınan Teknik Tedbirler</w:t>
      </w:r>
      <w:bookmarkEnd w:id="27"/>
    </w:p>
    <w:p w14:paraId="06E99390" w14:textId="1C283A41" w:rsidR="00395685"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395685" w:rsidRPr="00F92C5D">
        <w:rPr>
          <w:rFonts w:ascii="Times New Roman" w:hAnsi="Times New Roman" w:cs="Times New Roman"/>
          <w:color w:val="000000"/>
          <w:sz w:val="24"/>
        </w:rPr>
        <w:t xml:space="preserve"> tarafından </w:t>
      </w:r>
      <w:r w:rsidR="00405CFE" w:rsidRPr="00F92C5D">
        <w:rPr>
          <w:rFonts w:ascii="Times New Roman" w:hAnsi="Times New Roman" w:cs="Times New Roman"/>
          <w:color w:val="000000"/>
          <w:sz w:val="24"/>
        </w:rPr>
        <w:t>k</w:t>
      </w:r>
      <w:r w:rsidR="00395685"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395685" w:rsidRPr="00F92C5D">
        <w:rPr>
          <w:rFonts w:ascii="Times New Roman" w:hAnsi="Times New Roman" w:cs="Times New Roman"/>
          <w:color w:val="000000"/>
          <w:sz w:val="24"/>
        </w:rPr>
        <w:t>erilerin hukuka aykırı erişimini engellemek için alınan başlıca teknik tedbirler aşağıda sıralanmaktadır:</w:t>
      </w:r>
    </w:p>
    <w:p w14:paraId="49CEAA38" w14:textId="77777777" w:rsidR="00395685" w:rsidRPr="00F92C5D" w:rsidRDefault="00395685" w:rsidP="00F92C5D">
      <w:pPr>
        <w:pStyle w:val="ListeParagraf"/>
        <w:numPr>
          <w:ilvl w:val="0"/>
          <w:numId w:val="29"/>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Erişim yetkileri sınırlandırılmıştır ve yetkiler periyodik olarak gözden geçirilmektedir.</w:t>
      </w:r>
    </w:p>
    <w:p w14:paraId="1864F4F2" w14:textId="11C03D72" w:rsidR="00395685" w:rsidRPr="00F92C5D" w:rsidRDefault="00395685" w:rsidP="00F92C5D">
      <w:pPr>
        <w:pStyle w:val="ListeParagraf"/>
        <w:numPr>
          <w:ilvl w:val="0"/>
          <w:numId w:val="29"/>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Alınan teknik önlemler periyodik olarak </w:t>
      </w:r>
      <w:r w:rsidR="00373F9F" w:rsidRPr="00F92C5D">
        <w:rPr>
          <w:rFonts w:ascii="Times New Roman" w:eastAsia="Times New Roman" w:hAnsi="Times New Roman" w:cs="Times New Roman"/>
          <w:color w:val="000000"/>
          <w:sz w:val="24"/>
          <w:lang w:eastAsia="tr-TR"/>
        </w:rPr>
        <w:t xml:space="preserve">yapılan </w:t>
      </w:r>
      <w:r w:rsidRPr="00F92C5D">
        <w:rPr>
          <w:rFonts w:ascii="Times New Roman" w:eastAsia="Times New Roman" w:hAnsi="Times New Roman" w:cs="Times New Roman"/>
          <w:color w:val="000000"/>
          <w:sz w:val="24"/>
          <w:lang w:eastAsia="tr-TR"/>
        </w:rPr>
        <w:t>iç denetim tetkikler</w:t>
      </w:r>
      <w:r w:rsidR="00373F9F" w:rsidRPr="00F92C5D">
        <w:rPr>
          <w:rFonts w:ascii="Times New Roman" w:eastAsia="Times New Roman" w:hAnsi="Times New Roman" w:cs="Times New Roman"/>
          <w:color w:val="000000"/>
          <w:sz w:val="24"/>
          <w:lang w:eastAsia="tr-TR"/>
        </w:rPr>
        <w:t>iy</w:t>
      </w:r>
      <w:r w:rsidRPr="00F92C5D">
        <w:rPr>
          <w:rFonts w:ascii="Times New Roman" w:eastAsia="Times New Roman" w:hAnsi="Times New Roman" w:cs="Times New Roman"/>
          <w:color w:val="000000"/>
          <w:sz w:val="24"/>
          <w:lang w:eastAsia="tr-TR"/>
        </w:rPr>
        <w:t>le kontrol edilerek ilgilisine raporlanmakta, risk teşkil eden hususlar yeniden değerlendirilerek düzeltici faaliyet</w:t>
      </w:r>
      <w:r w:rsidR="00D75F8D">
        <w:rPr>
          <w:rFonts w:ascii="Times New Roman" w:eastAsia="Times New Roman" w:hAnsi="Times New Roman" w:cs="Times New Roman"/>
          <w:color w:val="000000"/>
          <w:sz w:val="24"/>
          <w:lang w:eastAsia="tr-TR"/>
        </w:rPr>
        <w:t>ler</w:t>
      </w:r>
      <w:r w:rsidRPr="00F92C5D">
        <w:rPr>
          <w:rFonts w:ascii="Times New Roman" w:eastAsia="Times New Roman" w:hAnsi="Times New Roman" w:cs="Times New Roman"/>
          <w:color w:val="000000"/>
          <w:sz w:val="24"/>
          <w:lang w:eastAsia="tr-TR"/>
        </w:rPr>
        <w:t xml:space="preserve"> çerçevesinde gerekli çözüm</w:t>
      </w:r>
      <w:r w:rsidR="00D75F8D">
        <w:rPr>
          <w:rFonts w:ascii="Times New Roman" w:eastAsia="Times New Roman" w:hAnsi="Times New Roman" w:cs="Times New Roman"/>
          <w:color w:val="000000"/>
          <w:sz w:val="24"/>
          <w:lang w:eastAsia="tr-TR"/>
        </w:rPr>
        <w:t>ler</w:t>
      </w:r>
      <w:r w:rsidRPr="00F92C5D">
        <w:rPr>
          <w:rFonts w:ascii="Times New Roman" w:eastAsia="Times New Roman" w:hAnsi="Times New Roman" w:cs="Times New Roman"/>
          <w:color w:val="000000"/>
          <w:sz w:val="24"/>
          <w:lang w:eastAsia="tr-TR"/>
        </w:rPr>
        <w:t xml:space="preserve"> üretilmektedir.</w:t>
      </w:r>
    </w:p>
    <w:p w14:paraId="7415B024" w14:textId="77777777" w:rsidR="00395685" w:rsidRPr="00F92C5D" w:rsidRDefault="00395685" w:rsidP="00F92C5D">
      <w:pPr>
        <w:pStyle w:val="ListeParagraf"/>
        <w:numPr>
          <w:ilvl w:val="0"/>
          <w:numId w:val="29"/>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Kötücül yazılım koruma sistemleri ve güvenlik duvarlarını içeren yazılımlar ve donanımlar kurulmaktadır.</w:t>
      </w:r>
    </w:p>
    <w:p w14:paraId="7F13592C" w14:textId="2CFD2335" w:rsidR="00395685" w:rsidRPr="00F92C5D" w:rsidRDefault="00395685" w:rsidP="00F92C5D">
      <w:pPr>
        <w:pStyle w:val="ListeParagraf"/>
        <w:numPr>
          <w:ilvl w:val="0"/>
          <w:numId w:val="29"/>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Teknik konularda alanında eğitim görmüş ya</w:t>
      </w:r>
      <w:r w:rsidR="00E31346" w:rsidRPr="00F92C5D">
        <w:rPr>
          <w:rFonts w:ascii="Times New Roman" w:eastAsia="Times New Roman" w:hAnsi="Times New Roman" w:cs="Times New Roman"/>
          <w:color w:val="000000"/>
          <w:sz w:val="24"/>
          <w:lang w:eastAsia="tr-TR"/>
        </w:rPr>
        <w:t xml:space="preserve"> </w:t>
      </w:r>
      <w:r w:rsidRPr="00F92C5D">
        <w:rPr>
          <w:rFonts w:ascii="Times New Roman" w:eastAsia="Times New Roman" w:hAnsi="Times New Roman" w:cs="Times New Roman"/>
          <w:color w:val="000000"/>
          <w:sz w:val="24"/>
          <w:lang w:eastAsia="tr-TR"/>
        </w:rPr>
        <w:t>da yetişmiş personel istihdam edilmektedir.</w:t>
      </w:r>
    </w:p>
    <w:p w14:paraId="2450F62E" w14:textId="53FB68FB" w:rsidR="00395685" w:rsidRPr="00F92C5D" w:rsidRDefault="00395685" w:rsidP="00F92C5D">
      <w:pPr>
        <w:pStyle w:val="ListeParagraf"/>
        <w:numPr>
          <w:ilvl w:val="0"/>
          <w:numId w:val="29"/>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Kişisel </w:t>
      </w:r>
      <w:r w:rsidR="009B6129"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erilerin toplandığı uygulamalar</w:t>
      </w:r>
      <w:r w:rsidR="002576C4" w:rsidRPr="00F92C5D">
        <w:rPr>
          <w:rFonts w:ascii="Times New Roman" w:eastAsia="Times New Roman" w:hAnsi="Times New Roman" w:cs="Times New Roman"/>
          <w:color w:val="000000"/>
          <w:sz w:val="24"/>
          <w:lang w:eastAsia="tr-TR"/>
        </w:rPr>
        <w:t>,</w:t>
      </w:r>
      <w:r w:rsidRPr="00F92C5D">
        <w:rPr>
          <w:rFonts w:ascii="Times New Roman" w:eastAsia="Times New Roman" w:hAnsi="Times New Roman" w:cs="Times New Roman"/>
          <w:color w:val="000000"/>
          <w:sz w:val="24"/>
          <w:lang w:eastAsia="tr-TR"/>
        </w:rPr>
        <w:t xml:space="preserve"> güvenlik açıklarını saptamak için düzenli olarak güvenlik taramalarından geçirilmektedir. Bulunan açıkların kapatılması sağlanmaktadır.</w:t>
      </w:r>
    </w:p>
    <w:p w14:paraId="51010CAA" w14:textId="25936AE6" w:rsidR="00395685" w:rsidRPr="00D50C01" w:rsidRDefault="00395685" w:rsidP="00D50C01">
      <w:pPr>
        <w:pStyle w:val="Balk1"/>
        <w:numPr>
          <w:ilvl w:val="3"/>
          <w:numId w:val="33"/>
        </w:numPr>
        <w:spacing w:after="120" w:line="360" w:lineRule="auto"/>
        <w:ind w:left="0" w:firstLine="0"/>
        <w:jc w:val="both"/>
        <w:rPr>
          <w:rFonts w:ascii="Times New Roman" w:hAnsi="Times New Roman" w:cs="Times New Roman"/>
          <w:b/>
          <w:color w:val="000000" w:themeColor="text1"/>
          <w:sz w:val="24"/>
          <w:szCs w:val="22"/>
        </w:rPr>
      </w:pPr>
      <w:bookmarkStart w:id="28" w:name="_Toc63801356"/>
      <w:r w:rsidRPr="00D50C01">
        <w:rPr>
          <w:rFonts w:ascii="Times New Roman" w:hAnsi="Times New Roman" w:cs="Times New Roman"/>
          <w:b/>
          <w:color w:val="000000" w:themeColor="text1"/>
          <w:sz w:val="24"/>
          <w:szCs w:val="22"/>
        </w:rPr>
        <w:t xml:space="preserve">Kişisel Verilerin Hukuka Aykırı Erişimini Engellemek </w:t>
      </w:r>
      <w:r w:rsidR="00D75F8D">
        <w:rPr>
          <w:rFonts w:ascii="Times New Roman" w:hAnsi="Times New Roman" w:cs="Times New Roman"/>
          <w:b/>
          <w:color w:val="000000" w:themeColor="text1"/>
          <w:sz w:val="24"/>
          <w:szCs w:val="22"/>
        </w:rPr>
        <w:t>İ</w:t>
      </w:r>
      <w:r w:rsidRPr="00D50C01">
        <w:rPr>
          <w:rFonts w:ascii="Times New Roman" w:hAnsi="Times New Roman" w:cs="Times New Roman"/>
          <w:b/>
          <w:color w:val="000000" w:themeColor="text1"/>
          <w:sz w:val="24"/>
          <w:szCs w:val="22"/>
        </w:rPr>
        <w:t>çin Alınan İdari Tedbirler</w:t>
      </w:r>
      <w:bookmarkEnd w:id="28"/>
    </w:p>
    <w:p w14:paraId="304FBA50" w14:textId="0109F373" w:rsidR="00395685" w:rsidRPr="00F92C5D" w:rsidRDefault="006B7130"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EPDK</w:t>
      </w:r>
      <w:r w:rsidR="00395685" w:rsidRPr="00F92C5D">
        <w:rPr>
          <w:rFonts w:ascii="Times New Roman" w:eastAsia="Times New Roman" w:hAnsi="Times New Roman" w:cs="Times New Roman"/>
          <w:color w:val="000000"/>
          <w:sz w:val="24"/>
          <w:lang w:eastAsia="tr-TR"/>
        </w:rPr>
        <w:t xml:space="preserve"> tarafından </w:t>
      </w:r>
      <w:r w:rsidR="00405CFE" w:rsidRPr="00F92C5D">
        <w:rPr>
          <w:rFonts w:ascii="Times New Roman" w:eastAsia="Times New Roman" w:hAnsi="Times New Roman" w:cs="Times New Roman"/>
          <w:color w:val="000000"/>
          <w:sz w:val="24"/>
          <w:lang w:eastAsia="tr-TR"/>
        </w:rPr>
        <w:t>k</w:t>
      </w:r>
      <w:r w:rsidR="00395685" w:rsidRPr="00F92C5D">
        <w:rPr>
          <w:rFonts w:ascii="Times New Roman" w:eastAsia="Times New Roman" w:hAnsi="Times New Roman" w:cs="Times New Roman"/>
          <w:color w:val="000000"/>
          <w:sz w:val="24"/>
          <w:lang w:eastAsia="tr-TR"/>
        </w:rPr>
        <w:t xml:space="preserve">işisel </w:t>
      </w:r>
      <w:r w:rsidR="00405CFE" w:rsidRPr="00F92C5D">
        <w:rPr>
          <w:rFonts w:ascii="Times New Roman" w:eastAsia="Times New Roman" w:hAnsi="Times New Roman" w:cs="Times New Roman"/>
          <w:color w:val="000000"/>
          <w:sz w:val="24"/>
          <w:lang w:eastAsia="tr-TR"/>
        </w:rPr>
        <w:t>v</w:t>
      </w:r>
      <w:r w:rsidR="00395685" w:rsidRPr="00F92C5D">
        <w:rPr>
          <w:rFonts w:ascii="Times New Roman" w:eastAsia="Times New Roman" w:hAnsi="Times New Roman" w:cs="Times New Roman"/>
          <w:color w:val="000000"/>
          <w:sz w:val="24"/>
          <w:lang w:eastAsia="tr-TR"/>
        </w:rPr>
        <w:t>erilerin hukuka aykırı erişimini engellemek için alınan başlıca idari tedbirler aşağıda sıralanmaktadır:</w:t>
      </w:r>
    </w:p>
    <w:p w14:paraId="7DAB5FC2" w14:textId="3660C3AA" w:rsidR="00395685" w:rsidRPr="00F92C5D" w:rsidRDefault="00395685" w:rsidP="00F92C5D">
      <w:pPr>
        <w:pStyle w:val="ListeParagraf"/>
        <w:numPr>
          <w:ilvl w:val="0"/>
          <w:numId w:val="30"/>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Çalışanlar için </w:t>
      </w:r>
      <w:r w:rsidR="00F23523" w:rsidRPr="00F92C5D">
        <w:rPr>
          <w:rFonts w:ascii="Times New Roman" w:eastAsia="Times New Roman" w:hAnsi="Times New Roman" w:cs="Times New Roman"/>
          <w:color w:val="000000"/>
          <w:sz w:val="24"/>
          <w:lang w:eastAsia="tr-TR"/>
        </w:rPr>
        <w:t>KVKK</w:t>
      </w:r>
      <w:r w:rsidRPr="00F92C5D">
        <w:rPr>
          <w:rFonts w:ascii="Times New Roman" w:eastAsia="Times New Roman" w:hAnsi="Times New Roman" w:cs="Times New Roman"/>
          <w:color w:val="000000"/>
          <w:sz w:val="24"/>
          <w:lang w:eastAsia="tr-TR"/>
        </w:rPr>
        <w:t xml:space="preserve"> ve Bilgi Güvenliği kapsamında farkındalık çalışmaları ve farkındalık eğitimleri düzenlenmektedir.</w:t>
      </w:r>
    </w:p>
    <w:p w14:paraId="3285875E" w14:textId="75CD2F22" w:rsidR="00395685" w:rsidRPr="00F92C5D" w:rsidRDefault="00395685" w:rsidP="00F92C5D">
      <w:pPr>
        <w:pStyle w:val="ListeParagraf"/>
        <w:numPr>
          <w:ilvl w:val="0"/>
          <w:numId w:val="30"/>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İş birimi ve süreç bazında yetki matrisleri hazırlanmış ve yetkilendirmeler yetki matrisine göre yapılmışır. Verilen yetkiler düzenli olarak kontrol edilerek y</w:t>
      </w:r>
      <w:r w:rsidR="00373F9F" w:rsidRPr="00F92C5D">
        <w:rPr>
          <w:rFonts w:ascii="Times New Roman" w:eastAsia="Times New Roman" w:hAnsi="Times New Roman" w:cs="Times New Roman"/>
          <w:color w:val="000000"/>
          <w:sz w:val="24"/>
          <w:lang w:eastAsia="tr-TR"/>
        </w:rPr>
        <w:t>e</w:t>
      </w:r>
      <w:r w:rsidRPr="00F92C5D">
        <w:rPr>
          <w:rFonts w:ascii="Times New Roman" w:eastAsia="Times New Roman" w:hAnsi="Times New Roman" w:cs="Times New Roman"/>
          <w:color w:val="000000"/>
          <w:sz w:val="24"/>
          <w:lang w:eastAsia="tr-TR"/>
        </w:rPr>
        <w:t>tki matrisi</w:t>
      </w:r>
      <w:r w:rsidR="00E31346" w:rsidRPr="00F92C5D">
        <w:rPr>
          <w:rFonts w:ascii="Times New Roman" w:eastAsia="Times New Roman" w:hAnsi="Times New Roman" w:cs="Times New Roman"/>
          <w:color w:val="000000"/>
          <w:sz w:val="24"/>
          <w:lang w:eastAsia="tr-TR"/>
        </w:rPr>
        <w:t>nin</w:t>
      </w:r>
      <w:r w:rsidRPr="00F92C5D">
        <w:rPr>
          <w:rFonts w:ascii="Times New Roman" w:eastAsia="Times New Roman" w:hAnsi="Times New Roman" w:cs="Times New Roman"/>
          <w:color w:val="000000"/>
          <w:sz w:val="24"/>
          <w:lang w:eastAsia="tr-TR"/>
        </w:rPr>
        <w:t xml:space="preserve"> güncel tutulması konusunda gerekli </w:t>
      </w:r>
      <w:r w:rsidR="009704F0" w:rsidRPr="00F92C5D">
        <w:rPr>
          <w:rFonts w:ascii="Times New Roman" w:eastAsia="Times New Roman" w:hAnsi="Times New Roman" w:cs="Times New Roman"/>
          <w:color w:val="000000"/>
          <w:sz w:val="24"/>
          <w:lang w:eastAsia="tr-TR"/>
        </w:rPr>
        <w:t>hassasiyet</w:t>
      </w:r>
      <w:r w:rsidRPr="00F92C5D">
        <w:rPr>
          <w:rFonts w:ascii="Times New Roman" w:eastAsia="Times New Roman" w:hAnsi="Times New Roman" w:cs="Times New Roman"/>
          <w:color w:val="000000"/>
          <w:sz w:val="24"/>
          <w:lang w:eastAsia="tr-TR"/>
        </w:rPr>
        <w:t xml:space="preserve"> gö</w:t>
      </w:r>
      <w:r w:rsidR="009704F0" w:rsidRPr="00F92C5D">
        <w:rPr>
          <w:rFonts w:ascii="Times New Roman" w:eastAsia="Times New Roman" w:hAnsi="Times New Roman" w:cs="Times New Roman"/>
          <w:color w:val="000000"/>
          <w:sz w:val="24"/>
          <w:lang w:eastAsia="tr-TR"/>
        </w:rPr>
        <w:t>s</w:t>
      </w:r>
      <w:r w:rsidRPr="00F92C5D">
        <w:rPr>
          <w:rFonts w:ascii="Times New Roman" w:eastAsia="Times New Roman" w:hAnsi="Times New Roman" w:cs="Times New Roman"/>
          <w:color w:val="000000"/>
          <w:sz w:val="24"/>
          <w:lang w:eastAsia="tr-TR"/>
        </w:rPr>
        <w:t>terilmektedir.</w:t>
      </w:r>
    </w:p>
    <w:p w14:paraId="47A6FE95" w14:textId="0190DB91" w:rsidR="00395685" w:rsidRPr="00F92C5D" w:rsidRDefault="00395685" w:rsidP="00F92C5D">
      <w:pPr>
        <w:pStyle w:val="ListeParagraf"/>
        <w:numPr>
          <w:ilvl w:val="0"/>
          <w:numId w:val="30"/>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lastRenderedPageBreak/>
        <w:t xml:space="preserve">Çalışanlar, öğrendikleri </w:t>
      </w:r>
      <w:r w:rsidR="00405CFE" w:rsidRPr="00F92C5D">
        <w:rPr>
          <w:rFonts w:ascii="Times New Roman" w:eastAsia="Times New Roman" w:hAnsi="Times New Roman" w:cs="Times New Roman"/>
          <w:color w:val="000000"/>
          <w:sz w:val="24"/>
          <w:lang w:eastAsia="tr-TR"/>
        </w:rPr>
        <w:t>k</w:t>
      </w:r>
      <w:r w:rsidRPr="00F92C5D">
        <w:rPr>
          <w:rFonts w:ascii="Times New Roman" w:eastAsia="Times New Roman" w:hAnsi="Times New Roman" w:cs="Times New Roman"/>
          <w:color w:val="000000"/>
          <w:sz w:val="24"/>
          <w:lang w:eastAsia="tr-TR"/>
        </w:rPr>
        <w:t xml:space="preserve">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erileri Kanun hükümlerine aykırı olarak başkasına açıklayamayacağı ve işleme amacı dışında kullanamayacağı ve bu yükümlülüğün görevden ayrılmalarından sonra da devam edeceği konusunda bilgilendirilmekte ve bu doğrultuda kendilerinden gerekli taahhütler alınmaktadır.</w:t>
      </w:r>
    </w:p>
    <w:p w14:paraId="77286511" w14:textId="11011924" w:rsidR="00395685" w:rsidRPr="00432928" w:rsidRDefault="006B7130" w:rsidP="00F92C5D">
      <w:pPr>
        <w:pStyle w:val="ListeParagraf"/>
        <w:numPr>
          <w:ilvl w:val="0"/>
          <w:numId w:val="30"/>
        </w:numPr>
        <w:spacing w:after="0" w:line="360" w:lineRule="auto"/>
        <w:ind w:left="357" w:firstLine="0"/>
        <w:jc w:val="both"/>
        <w:rPr>
          <w:rFonts w:ascii="Arial" w:eastAsia="Times New Roman" w:hAnsi="Arial" w:cs="Arial"/>
          <w:color w:val="000000"/>
          <w:lang w:eastAsia="tr-TR"/>
        </w:rPr>
      </w:pPr>
      <w:r w:rsidRPr="00432928">
        <w:rPr>
          <w:rFonts w:ascii="Times New Roman" w:eastAsia="Times New Roman" w:hAnsi="Times New Roman" w:cs="Times New Roman"/>
          <w:color w:val="000000"/>
          <w:sz w:val="24"/>
          <w:lang w:eastAsia="tr-TR"/>
        </w:rPr>
        <w:t>EPDK</w:t>
      </w:r>
      <w:r w:rsidR="00395685" w:rsidRPr="00432928">
        <w:rPr>
          <w:rFonts w:ascii="Times New Roman" w:eastAsia="Times New Roman" w:hAnsi="Times New Roman" w:cs="Times New Roman"/>
          <w:color w:val="000000"/>
          <w:sz w:val="24"/>
          <w:lang w:eastAsia="tr-TR"/>
        </w:rPr>
        <w:t xml:space="preserve"> tarafından </w:t>
      </w:r>
      <w:r w:rsidR="00405CFE" w:rsidRPr="00432928">
        <w:rPr>
          <w:rFonts w:ascii="Times New Roman" w:eastAsia="Times New Roman" w:hAnsi="Times New Roman" w:cs="Times New Roman"/>
          <w:color w:val="000000"/>
          <w:sz w:val="24"/>
          <w:lang w:eastAsia="tr-TR"/>
        </w:rPr>
        <w:t>k</w:t>
      </w:r>
      <w:r w:rsidR="00395685" w:rsidRPr="00432928">
        <w:rPr>
          <w:rFonts w:ascii="Times New Roman" w:eastAsia="Times New Roman" w:hAnsi="Times New Roman" w:cs="Times New Roman"/>
          <w:color w:val="000000"/>
          <w:sz w:val="24"/>
          <w:lang w:eastAsia="tr-TR"/>
        </w:rPr>
        <w:t xml:space="preserve">işisel </w:t>
      </w:r>
      <w:r w:rsidR="00405CFE" w:rsidRPr="00432928">
        <w:rPr>
          <w:rFonts w:ascii="Times New Roman" w:eastAsia="Times New Roman" w:hAnsi="Times New Roman" w:cs="Times New Roman"/>
          <w:color w:val="000000"/>
          <w:sz w:val="24"/>
          <w:lang w:eastAsia="tr-TR"/>
        </w:rPr>
        <w:t>v</w:t>
      </w:r>
      <w:r w:rsidR="00395685" w:rsidRPr="00432928">
        <w:rPr>
          <w:rFonts w:ascii="Times New Roman" w:eastAsia="Times New Roman" w:hAnsi="Times New Roman" w:cs="Times New Roman"/>
          <w:color w:val="000000"/>
          <w:sz w:val="24"/>
          <w:lang w:eastAsia="tr-TR"/>
        </w:rPr>
        <w:t xml:space="preserve">erilerin hukuka uygun olarak aktarıldığı </w:t>
      </w:r>
      <w:r w:rsidR="00D05A90">
        <w:rPr>
          <w:rFonts w:ascii="Times New Roman" w:eastAsia="Times New Roman" w:hAnsi="Times New Roman" w:cs="Times New Roman"/>
          <w:color w:val="000000"/>
          <w:sz w:val="24"/>
          <w:lang w:eastAsia="tr-TR"/>
        </w:rPr>
        <w:t>Alıcı Grubu</w:t>
      </w:r>
      <w:r w:rsidR="00E31346" w:rsidRPr="00432928">
        <w:rPr>
          <w:rFonts w:ascii="Times New Roman" w:eastAsia="Times New Roman" w:hAnsi="Times New Roman" w:cs="Times New Roman"/>
          <w:color w:val="000000"/>
          <w:sz w:val="24"/>
          <w:lang w:eastAsia="tr-TR"/>
        </w:rPr>
        <w:t xml:space="preserve"> </w:t>
      </w:r>
      <w:r w:rsidR="00395685" w:rsidRPr="00432928">
        <w:rPr>
          <w:rFonts w:ascii="Times New Roman" w:eastAsia="Times New Roman" w:hAnsi="Times New Roman" w:cs="Times New Roman"/>
          <w:color w:val="000000"/>
          <w:sz w:val="24"/>
          <w:lang w:eastAsia="tr-TR"/>
        </w:rPr>
        <w:t xml:space="preserve">ile </w:t>
      </w:r>
      <w:r w:rsidR="00432928" w:rsidRPr="00432928">
        <w:rPr>
          <w:rFonts w:ascii="Times New Roman" w:eastAsia="Times New Roman" w:hAnsi="Times New Roman" w:cs="Times New Roman"/>
          <w:color w:val="000000"/>
          <w:sz w:val="24"/>
          <w:lang w:eastAsia="tr-TR"/>
        </w:rPr>
        <w:t>akdedilen</w:t>
      </w:r>
      <w:r w:rsidR="00395685" w:rsidRPr="00432928">
        <w:rPr>
          <w:rFonts w:ascii="Times New Roman" w:eastAsia="Times New Roman" w:hAnsi="Times New Roman" w:cs="Times New Roman"/>
          <w:color w:val="000000"/>
          <w:sz w:val="24"/>
          <w:lang w:eastAsia="tr-TR"/>
        </w:rPr>
        <w:t xml:space="preserve"> sözleşmelere</w:t>
      </w:r>
      <w:r w:rsidR="009D4A3A" w:rsidRPr="00432928">
        <w:rPr>
          <w:rFonts w:ascii="Times New Roman" w:eastAsia="Times New Roman" w:hAnsi="Times New Roman" w:cs="Times New Roman"/>
          <w:color w:val="000000"/>
          <w:sz w:val="24"/>
          <w:lang w:eastAsia="tr-TR"/>
        </w:rPr>
        <w:t>,</w:t>
      </w:r>
      <w:r w:rsidR="00395685" w:rsidRPr="00432928">
        <w:rPr>
          <w:rFonts w:ascii="Times New Roman" w:eastAsia="Times New Roman" w:hAnsi="Times New Roman" w:cs="Times New Roman"/>
          <w:color w:val="000000"/>
          <w:sz w:val="24"/>
          <w:lang w:eastAsia="tr-TR"/>
        </w:rPr>
        <w:t xml:space="preserve"> Kanun</w:t>
      </w:r>
      <w:r w:rsidR="009704F0" w:rsidRPr="00432928">
        <w:rPr>
          <w:rFonts w:ascii="Times New Roman" w:eastAsia="Times New Roman" w:hAnsi="Times New Roman" w:cs="Times New Roman"/>
          <w:color w:val="000000"/>
          <w:sz w:val="24"/>
          <w:lang w:eastAsia="tr-TR"/>
        </w:rPr>
        <w:t>’</w:t>
      </w:r>
      <w:r w:rsidR="00395685" w:rsidRPr="00432928">
        <w:rPr>
          <w:rFonts w:ascii="Times New Roman" w:eastAsia="Times New Roman" w:hAnsi="Times New Roman" w:cs="Times New Roman"/>
          <w:color w:val="000000"/>
          <w:sz w:val="24"/>
          <w:lang w:eastAsia="tr-TR"/>
        </w:rPr>
        <w:t xml:space="preserve">a uyumluluk için gerekli tedbirlerin alındığına ve </w:t>
      </w:r>
      <w:r w:rsidRPr="00432928">
        <w:rPr>
          <w:rFonts w:ascii="Times New Roman" w:eastAsia="Times New Roman" w:hAnsi="Times New Roman" w:cs="Times New Roman"/>
          <w:color w:val="000000"/>
          <w:sz w:val="24"/>
          <w:lang w:eastAsia="tr-TR"/>
        </w:rPr>
        <w:t>EPDK</w:t>
      </w:r>
      <w:r w:rsidR="00395685" w:rsidRPr="00432928">
        <w:rPr>
          <w:rFonts w:ascii="Times New Roman" w:eastAsia="Times New Roman" w:hAnsi="Times New Roman" w:cs="Times New Roman"/>
          <w:color w:val="000000"/>
          <w:sz w:val="24"/>
          <w:lang w:eastAsia="tr-TR"/>
        </w:rPr>
        <w:t>’n</w:t>
      </w:r>
      <w:r w:rsidR="00357A79" w:rsidRPr="00432928">
        <w:rPr>
          <w:rFonts w:ascii="Times New Roman" w:eastAsia="Times New Roman" w:hAnsi="Times New Roman" w:cs="Times New Roman"/>
          <w:color w:val="000000"/>
          <w:sz w:val="24"/>
          <w:lang w:eastAsia="tr-TR"/>
        </w:rPr>
        <w:t>ı</w:t>
      </w:r>
      <w:r w:rsidR="00395685" w:rsidRPr="00432928">
        <w:rPr>
          <w:rFonts w:ascii="Times New Roman" w:eastAsia="Times New Roman" w:hAnsi="Times New Roman" w:cs="Times New Roman"/>
          <w:color w:val="000000"/>
          <w:sz w:val="24"/>
          <w:lang w:eastAsia="tr-TR"/>
        </w:rPr>
        <w:t>n belirlediği politikaları</w:t>
      </w:r>
      <w:r w:rsidR="001522F4" w:rsidRPr="00432928">
        <w:rPr>
          <w:rFonts w:ascii="Times New Roman" w:eastAsia="Times New Roman" w:hAnsi="Times New Roman" w:cs="Times New Roman"/>
          <w:color w:val="000000"/>
          <w:sz w:val="24"/>
          <w:lang w:eastAsia="tr-TR"/>
        </w:rPr>
        <w:t>n</w:t>
      </w:r>
      <w:r w:rsidR="00395685" w:rsidRPr="00432928">
        <w:rPr>
          <w:rFonts w:ascii="Times New Roman" w:eastAsia="Times New Roman" w:hAnsi="Times New Roman" w:cs="Times New Roman"/>
          <w:color w:val="000000"/>
          <w:sz w:val="24"/>
          <w:lang w:eastAsia="tr-TR"/>
        </w:rPr>
        <w:t xml:space="preserve"> uygula</w:t>
      </w:r>
      <w:r w:rsidR="001522F4" w:rsidRPr="00432928">
        <w:rPr>
          <w:rFonts w:ascii="Times New Roman" w:eastAsia="Times New Roman" w:hAnsi="Times New Roman" w:cs="Times New Roman"/>
          <w:color w:val="000000"/>
          <w:sz w:val="24"/>
          <w:lang w:eastAsia="tr-TR"/>
        </w:rPr>
        <w:t>n</w:t>
      </w:r>
      <w:r w:rsidR="009704F0" w:rsidRPr="00432928">
        <w:rPr>
          <w:rFonts w:ascii="Times New Roman" w:eastAsia="Times New Roman" w:hAnsi="Times New Roman" w:cs="Times New Roman"/>
          <w:color w:val="000000"/>
          <w:sz w:val="24"/>
          <w:lang w:eastAsia="tr-TR"/>
        </w:rPr>
        <w:t xml:space="preserve">dığına dair denetim </w:t>
      </w:r>
      <w:r w:rsidR="00D05A90">
        <w:rPr>
          <w:rFonts w:ascii="Times New Roman" w:eastAsia="Times New Roman" w:hAnsi="Times New Roman" w:cs="Times New Roman"/>
          <w:color w:val="000000"/>
          <w:sz w:val="24"/>
          <w:lang w:eastAsia="tr-TR"/>
        </w:rPr>
        <w:t>yapılabileceğine</w:t>
      </w:r>
      <w:r w:rsidR="009704F0" w:rsidRPr="00432928">
        <w:rPr>
          <w:rFonts w:ascii="Times New Roman" w:eastAsia="Times New Roman" w:hAnsi="Times New Roman" w:cs="Times New Roman"/>
          <w:color w:val="000000"/>
          <w:sz w:val="24"/>
          <w:lang w:eastAsia="tr-TR"/>
        </w:rPr>
        <w:t xml:space="preserve"> ilişkin hükümler eklenmektedir</w:t>
      </w:r>
      <w:r w:rsidR="00395685" w:rsidRPr="00432928">
        <w:rPr>
          <w:rFonts w:ascii="Times New Roman" w:eastAsia="Times New Roman" w:hAnsi="Times New Roman" w:cs="Times New Roman"/>
          <w:color w:val="000000"/>
          <w:sz w:val="24"/>
          <w:lang w:eastAsia="tr-TR"/>
        </w:rPr>
        <w:t>.</w:t>
      </w:r>
    </w:p>
    <w:p w14:paraId="175B7CBC" w14:textId="4EECC791" w:rsidR="009704F0" w:rsidRPr="00D50C01" w:rsidRDefault="0019475C"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t xml:space="preserve"> </w:t>
      </w:r>
      <w:bookmarkStart w:id="29" w:name="_Toc63801357"/>
      <w:r w:rsidR="009704F0" w:rsidRPr="00D50C01">
        <w:rPr>
          <w:rFonts w:ascii="Times New Roman" w:hAnsi="Times New Roman" w:cs="Times New Roman"/>
          <w:b/>
          <w:color w:val="000000" w:themeColor="text1"/>
          <w:sz w:val="24"/>
          <w:szCs w:val="22"/>
        </w:rPr>
        <w:t>Kişisel Verilerin Güvenli Ortamlarda Saklanması</w:t>
      </w:r>
      <w:bookmarkEnd w:id="29"/>
    </w:p>
    <w:p w14:paraId="707DB117" w14:textId="454A6D07" w:rsidR="009704F0"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9704F0" w:rsidRPr="00F92C5D">
        <w:rPr>
          <w:rFonts w:ascii="Times New Roman" w:hAnsi="Times New Roman" w:cs="Times New Roman"/>
          <w:color w:val="000000"/>
          <w:sz w:val="24"/>
        </w:rPr>
        <w:t xml:space="preserve">, </w:t>
      </w:r>
      <w:r w:rsidR="00405CFE" w:rsidRPr="00F92C5D">
        <w:rPr>
          <w:rFonts w:ascii="Times New Roman" w:hAnsi="Times New Roman" w:cs="Times New Roman"/>
          <w:color w:val="000000"/>
          <w:sz w:val="24"/>
        </w:rPr>
        <w:t>k</w:t>
      </w:r>
      <w:r w:rsidR="009704F0"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9704F0" w:rsidRPr="00F92C5D">
        <w:rPr>
          <w:rFonts w:ascii="Times New Roman" w:hAnsi="Times New Roman" w:cs="Times New Roman"/>
          <w:color w:val="000000"/>
          <w:sz w:val="24"/>
        </w:rPr>
        <w:t>erilerin güvenli ortamlarda saklanması ve veri bütünlüğünün bozulma</w:t>
      </w:r>
      <w:r w:rsidR="00E31346" w:rsidRPr="00F92C5D">
        <w:rPr>
          <w:rFonts w:ascii="Times New Roman" w:hAnsi="Times New Roman" w:cs="Times New Roman"/>
          <w:color w:val="000000"/>
          <w:sz w:val="24"/>
        </w:rPr>
        <w:t>ma</w:t>
      </w:r>
      <w:r w:rsidR="009704F0" w:rsidRPr="00F92C5D">
        <w:rPr>
          <w:rFonts w:ascii="Times New Roman" w:hAnsi="Times New Roman" w:cs="Times New Roman"/>
          <w:color w:val="000000"/>
          <w:sz w:val="24"/>
        </w:rPr>
        <w:t>sı, yetkisiz erişimlerin engellenmesi, hukuka aykırı amaçlarla yok edilmesini</w:t>
      </w:r>
      <w:r w:rsidR="00E31346" w:rsidRPr="00F92C5D">
        <w:rPr>
          <w:rFonts w:ascii="Times New Roman" w:hAnsi="Times New Roman" w:cs="Times New Roman"/>
          <w:color w:val="000000"/>
          <w:sz w:val="24"/>
        </w:rPr>
        <w:t xml:space="preserve"> ve</w:t>
      </w:r>
      <w:r w:rsidR="009704F0" w:rsidRPr="00F92C5D">
        <w:rPr>
          <w:rFonts w:ascii="Times New Roman" w:hAnsi="Times New Roman" w:cs="Times New Roman"/>
          <w:color w:val="000000"/>
          <w:sz w:val="24"/>
        </w:rPr>
        <w:t xml:space="preserve"> kaybolmasını önlemek için uygulama gerekliliği ve maliyetine göre teknik ve idari tedbirler almaktadır.</w:t>
      </w:r>
    </w:p>
    <w:p w14:paraId="20FFA99B" w14:textId="410B451A" w:rsidR="009704F0" w:rsidRPr="00D50C01" w:rsidRDefault="009704F0" w:rsidP="00D50C01">
      <w:pPr>
        <w:pStyle w:val="Balk1"/>
        <w:numPr>
          <w:ilvl w:val="3"/>
          <w:numId w:val="33"/>
        </w:numPr>
        <w:spacing w:after="120" w:line="360" w:lineRule="auto"/>
        <w:ind w:left="0" w:firstLine="0"/>
        <w:jc w:val="both"/>
        <w:rPr>
          <w:rFonts w:ascii="Times New Roman" w:hAnsi="Times New Roman" w:cs="Times New Roman"/>
          <w:b/>
          <w:color w:val="000000"/>
          <w:sz w:val="24"/>
          <w:szCs w:val="22"/>
        </w:rPr>
      </w:pPr>
      <w:bookmarkStart w:id="30" w:name="_Toc63801358"/>
      <w:r w:rsidRPr="00D50C01">
        <w:rPr>
          <w:rFonts w:ascii="Times New Roman" w:hAnsi="Times New Roman" w:cs="Times New Roman"/>
          <w:b/>
          <w:color w:val="000000" w:themeColor="text1"/>
          <w:sz w:val="24"/>
          <w:szCs w:val="22"/>
        </w:rPr>
        <w:t xml:space="preserve">Kişisel Verilerin Güvenli Ortamlarda Saklanması </w:t>
      </w:r>
      <w:r w:rsidR="00D75F8D">
        <w:rPr>
          <w:rFonts w:ascii="Times New Roman" w:hAnsi="Times New Roman" w:cs="Times New Roman"/>
          <w:b/>
          <w:color w:val="000000" w:themeColor="text1"/>
          <w:sz w:val="24"/>
          <w:szCs w:val="22"/>
        </w:rPr>
        <w:t>İ</w:t>
      </w:r>
      <w:r w:rsidRPr="00D50C01">
        <w:rPr>
          <w:rFonts w:ascii="Times New Roman" w:hAnsi="Times New Roman" w:cs="Times New Roman"/>
          <w:b/>
          <w:color w:val="000000" w:themeColor="text1"/>
          <w:sz w:val="24"/>
          <w:szCs w:val="22"/>
        </w:rPr>
        <w:t>çin Alınan Teknik Tedbirler</w:t>
      </w:r>
      <w:bookmarkEnd w:id="30"/>
    </w:p>
    <w:p w14:paraId="0B1A68AB" w14:textId="7276E622" w:rsidR="009704F0"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9704F0" w:rsidRPr="00F92C5D">
        <w:rPr>
          <w:rFonts w:ascii="Times New Roman" w:hAnsi="Times New Roman" w:cs="Times New Roman"/>
          <w:color w:val="000000"/>
          <w:sz w:val="24"/>
        </w:rPr>
        <w:t xml:space="preserve"> tarafından </w:t>
      </w:r>
      <w:r w:rsidR="00405CFE" w:rsidRPr="00F92C5D">
        <w:rPr>
          <w:rFonts w:ascii="Times New Roman" w:hAnsi="Times New Roman" w:cs="Times New Roman"/>
          <w:color w:val="000000"/>
          <w:sz w:val="24"/>
        </w:rPr>
        <w:t>k</w:t>
      </w:r>
      <w:r w:rsidR="009704F0"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9704F0" w:rsidRPr="00F92C5D">
        <w:rPr>
          <w:rFonts w:ascii="Times New Roman" w:hAnsi="Times New Roman" w:cs="Times New Roman"/>
          <w:color w:val="000000"/>
          <w:sz w:val="24"/>
        </w:rPr>
        <w:t>erilerin güvenli ortamlarda saklanması için alınan başlıca teknik tedbirler aşağıdaki gibidir:</w:t>
      </w:r>
    </w:p>
    <w:p w14:paraId="0F2E14EE" w14:textId="60735282" w:rsidR="009704F0" w:rsidRPr="00F92C5D" w:rsidRDefault="009704F0"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Kişisel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erilerin güvenli ortamlarda saklanması için teknolojik gelişmelere uygun sistemler kullanılmaktadır.</w:t>
      </w:r>
    </w:p>
    <w:p w14:paraId="75E5B9C3" w14:textId="77777777" w:rsidR="009704F0" w:rsidRPr="00F92C5D" w:rsidRDefault="009704F0"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Teknik konularda alanında eğitim görmüş ya da yetişmiş personel istihdam edilmektedir.</w:t>
      </w:r>
    </w:p>
    <w:p w14:paraId="09145CBD" w14:textId="33C26CC4" w:rsidR="009704F0" w:rsidRPr="00F92C5D" w:rsidRDefault="009704F0"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Kişisel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erinin saklandığı alanlara göre fiziksel ya da yazılımsal güvenlik sistemleri kurulmakta, bilişim altyapısı üzerindeki güvenlik zafiyetlerinin tespitine yönelik güvenlik testleri yapılmakta, yapılan test sonucunda tespit edilen mevcut ya da muhtemel risk teşkil eden hususlar düzeltici faaliyet</w:t>
      </w:r>
      <w:r w:rsidR="00D75F8D">
        <w:rPr>
          <w:rFonts w:ascii="Times New Roman" w:eastAsia="Times New Roman" w:hAnsi="Times New Roman" w:cs="Times New Roman"/>
          <w:color w:val="000000"/>
          <w:sz w:val="24"/>
          <w:lang w:eastAsia="tr-TR"/>
        </w:rPr>
        <w:t>ler</w:t>
      </w:r>
      <w:r w:rsidRPr="00F92C5D">
        <w:rPr>
          <w:rFonts w:ascii="Times New Roman" w:eastAsia="Times New Roman" w:hAnsi="Times New Roman" w:cs="Times New Roman"/>
          <w:color w:val="000000"/>
          <w:sz w:val="24"/>
          <w:lang w:eastAsia="tr-TR"/>
        </w:rPr>
        <w:t xml:space="preserve"> kapsamında giderilmektedir. Alınan teknik ve idari tedbirlerin uygulan</w:t>
      </w:r>
      <w:r w:rsidR="009D4A3A" w:rsidRPr="00F92C5D">
        <w:rPr>
          <w:rFonts w:ascii="Times New Roman" w:eastAsia="Times New Roman" w:hAnsi="Times New Roman" w:cs="Times New Roman"/>
          <w:color w:val="000000"/>
          <w:sz w:val="24"/>
          <w:lang w:eastAsia="tr-TR"/>
        </w:rPr>
        <w:t>ması</w:t>
      </w:r>
      <w:r w:rsidRPr="00F92C5D">
        <w:rPr>
          <w:rFonts w:ascii="Times New Roman" w:eastAsia="Times New Roman" w:hAnsi="Times New Roman" w:cs="Times New Roman"/>
          <w:color w:val="000000"/>
          <w:sz w:val="24"/>
          <w:lang w:eastAsia="tr-TR"/>
        </w:rPr>
        <w:t xml:space="preserve"> periyodik iç tetkiklerle kontrol</w:t>
      </w:r>
      <w:r w:rsidR="00E31346" w:rsidRPr="00F92C5D">
        <w:rPr>
          <w:rFonts w:ascii="Times New Roman" w:eastAsia="Times New Roman" w:hAnsi="Times New Roman" w:cs="Times New Roman"/>
          <w:color w:val="000000"/>
          <w:sz w:val="24"/>
          <w:lang w:eastAsia="tr-TR"/>
        </w:rPr>
        <w:t xml:space="preserve"> </w:t>
      </w:r>
      <w:r w:rsidRPr="00F92C5D">
        <w:rPr>
          <w:rFonts w:ascii="Times New Roman" w:eastAsia="Times New Roman" w:hAnsi="Times New Roman" w:cs="Times New Roman"/>
          <w:color w:val="000000"/>
          <w:sz w:val="24"/>
          <w:lang w:eastAsia="tr-TR"/>
        </w:rPr>
        <w:t>edilir ve raporlanır.</w:t>
      </w:r>
    </w:p>
    <w:p w14:paraId="6D366B8A" w14:textId="1436E2E7" w:rsidR="009704F0" w:rsidRPr="00F92C5D" w:rsidRDefault="009704F0"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Kişisel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erilerin olası kontro</w:t>
      </w:r>
      <w:r w:rsidR="00D45153" w:rsidRPr="00F92C5D">
        <w:rPr>
          <w:rFonts w:ascii="Times New Roman" w:eastAsia="Times New Roman" w:hAnsi="Times New Roman" w:cs="Times New Roman"/>
          <w:color w:val="000000"/>
          <w:sz w:val="24"/>
          <w:lang w:eastAsia="tr-TR"/>
        </w:rPr>
        <w:t>l</w:t>
      </w:r>
      <w:r w:rsidRPr="00F92C5D">
        <w:rPr>
          <w:rFonts w:ascii="Times New Roman" w:eastAsia="Times New Roman" w:hAnsi="Times New Roman" w:cs="Times New Roman"/>
          <w:color w:val="000000"/>
          <w:sz w:val="24"/>
          <w:lang w:eastAsia="tr-TR"/>
        </w:rPr>
        <w:t>süz kaybedilmesi ya da bozulması riskine karşı hukuka uygun bir biçimde yedekleme sistemi kullanılmaktadır.</w:t>
      </w:r>
    </w:p>
    <w:p w14:paraId="5BC885C4" w14:textId="441C258B" w:rsidR="009704F0" w:rsidRPr="00F92C5D" w:rsidRDefault="009704F0"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Kişisel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 xml:space="preserve">erilerin tutulduğu ortamlara yetki matrisine göre </w:t>
      </w:r>
      <w:r w:rsidR="00E31346" w:rsidRPr="00F92C5D">
        <w:rPr>
          <w:rFonts w:ascii="Times New Roman" w:eastAsia="Times New Roman" w:hAnsi="Times New Roman" w:cs="Times New Roman"/>
          <w:color w:val="000000"/>
          <w:sz w:val="24"/>
          <w:lang w:eastAsia="tr-TR"/>
        </w:rPr>
        <w:t xml:space="preserve">erişim </w:t>
      </w:r>
      <w:r w:rsidRPr="00F92C5D">
        <w:rPr>
          <w:rFonts w:ascii="Times New Roman" w:eastAsia="Times New Roman" w:hAnsi="Times New Roman" w:cs="Times New Roman"/>
          <w:color w:val="000000"/>
          <w:sz w:val="24"/>
          <w:lang w:eastAsia="tr-TR"/>
        </w:rPr>
        <w:t>verilerek</w:t>
      </w:r>
      <w:r w:rsidR="00E31346" w:rsidRPr="00F92C5D">
        <w:rPr>
          <w:rFonts w:ascii="Times New Roman" w:eastAsia="Times New Roman" w:hAnsi="Times New Roman" w:cs="Times New Roman"/>
          <w:color w:val="000000"/>
          <w:sz w:val="24"/>
          <w:lang w:eastAsia="tr-TR"/>
        </w:rPr>
        <w:t xml:space="preserve"> ve</w:t>
      </w:r>
      <w:r w:rsidRPr="00F92C5D">
        <w:rPr>
          <w:rFonts w:ascii="Times New Roman" w:eastAsia="Times New Roman" w:hAnsi="Times New Roman" w:cs="Times New Roman"/>
          <w:color w:val="000000"/>
          <w:sz w:val="24"/>
          <w:lang w:eastAsia="tr-TR"/>
        </w:rPr>
        <w:t xml:space="preserve"> veriye erişim kısıtlanarak yalnızca yetkili kişilerin bu verilere erişmesine izin verilmekte, </w:t>
      </w:r>
      <w:r w:rsidR="00405CFE" w:rsidRPr="00F92C5D">
        <w:rPr>
          <w:rFonts w:ascii="Times New Roman" w:eastAsia="Times New Roman" w:hAnsi="Times New Roman" w:cs="Times New Roman"/>
          <w:color w:val="000000"/>
          <w:sz w:val="24"/>
          <w:lang w:eastAsia="tr-TR"/>
        </w:rPr>
        <w:t>k</w:t>
      </w:r>
      <w:r w:rsidRPr="00F92C5D">
        <w:rPr>
          <w:rFonts w:ascii="Times New Roman" w:eastAsia="Times New Roman" w:hAnsi="Times New Roman" w:cs="Times New Roman"/>
          <w:color w:val="000000"/>
          <w:sz w:val="24"/>
          <w:lang w:eastAsia="tr-TR"/>
        </w:rPr>
        <w:t xml:space="preserve">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erilerin bulunduğu veri depolama alanlarına erişimler loglanarak uygunsuz erişimler veya erişim denemeleri ilgililere anlık olarak iletilmektedir.</w:t>
      </w:r>
    </w:p>
    <w:p w14:paraId="6CF98D6E" w14:textId="06D92D47" w:rsidR="00042B27" w:rsidRPr="00F92C5D" w:rsidRDefault="00042B27" w:rsidP="00F92C5D">
      <w:pPr>
        <w:pStyle w:val="ListeParagraf"/>
        <w:numPr>
          <w:ilvl w:val="0"/>
          <w:numId w:val="31"/>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lastRenderedPageBreak/>
        <w:t xml:space="preserve">Kişisel </w:t>
      </w:r>
      <w:r w:rsidR="00405CFE" w:rsidRPr="00F92C5D">
        <w:rPr>
          <w:rFonts w:ascii="Times New Roman" w:eastAsia="Times New Roman" w:hAnsi="Times New Roman" w:cs="Times New Roman"/>
          <w:color w:val="000000"/>
          <w:sz w:val="24"/>
          <w:lang w:eastAsia="tr-TR"/>
        </w:rPr>
        <w:t>v</w:t>
      </w:r>
      <w:r w:rsidRPr="00F92C5D">
        <w:rPr>
          <w:rFonts w:ascii="Times New Roman" w:eastAsia="Times New Roman" w:hAnsi="Times New Roman" w:cs="Times New Roman"/>
          <w:color w:val="000000"/>
          <w:sz w:val="24"/>
          <w:lang w:eastAsia="tr-TR"/>
        </w:rPr>
        <w:t>eriler veri kaybı önleme yazılımları ile korunmaktadır.</w:t>
      </w:r>
    </w:p>
    <w:p w14:paraId="36C09B20" w14:textId="7AF6E0F1" w:rsidR="009704F0" w:rsidRPr="00D50C01" w:rsidRDefault="009704F0" w:rsidP="00D50C01">
      <w:pPr>
        <w:pStyle w:val="Balk1"/>
        <w:numPr>
          <w:ilvl w:val="3"/>
          <w:numId w:val="33"/>
        </w:numPr>
        <w:spacing w:after="120" w:line="360" w:lineRule="auto"/>
        <w:ind w:left="0" w:firstLine="0"/>
        <w:jc w:val="both"/>
        <w:rPr>
          <w:rFonts w:ascii="Times New Roman" w:hAnsi="Times New Roman" w:cs="Times New Roman"/>
          <w:b/>
          <w:color w:val="000000"/>
          <w:sz w:val="24"/>
          <w:szCs w:val="22"/>
        </w:rPr>
      </w:pPr>
      <w:bookmarkStart w:id="31" w:name="_Toc63801359"/>
      <w:r w:rsidRPr="00D50C01">
        <w:rPr>
          <w:rFonts w:ascii="Times New Roman" w:hAnsi="Times New Roman" w:cs="Times New Roman"/>
          <w:b/>
          <w:color w:val="000000" w:themeColor="text1"/>
          <w:sz w:val="24"/>
          <w:szCs w:val="22"/>
        </w:rPr>
        <w:t xml:space="preserve">Kişisel Verilerin Güvenli Ortamlarda Saklanması </w:t>
      </w:r>
      <w:r w:rsidR="00D75F8D">
        <w:rPr>
          <w:rFonts w:ascii="Times New Roman" w:hAnsi="Times New Roman" w:cs="Times New Roman"/>
          <w:b/>
          <w:color w:val="000000" w:themeColor="text1"/>
          <w:sz w:val="24"/>
          <w:szCs w:val="22"/>
        </w:rPr>
        <w:t>İ</w:t>
      </w:r>
      <w:r w:rsidRPr="00D50C01">
        <w:rPr>
          <w:rFonts w:ascii="Times New Roman" w:hAnsi="Times New Roman" w:cs="Times New Roman"/>
          <w:b/>
          <w:color w:val="000000" w:themeColor="text1"/>
          <w:sz w:val="24"/>
          <w:szCs w:val="22"/>
        </w:rPr>
        <w:t>çin Alınan İdari Tedbirler</w:t>
      </w:r>
      <w:bookmarkEnd w:id="31"/>
    </w:p>
    <w:p w14:paraId="160BFC2F" w14:textId="5A3A4DFE" w:rsidR="009704F0"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9704F0" w:rsidRPr="00F92C5D">
        <w:rPr>
          <w:rFonts w:ascii="Times New Roman" w:hAnsi="Times New Roman" w:cs="Times New Roman"/>
          <w:color w:val="000000"/>
          <w:sz w:val="24"/>
        </w:rPr>
        <w:t xml:space="preserve"> tarafından </w:t>
      </w:r>
      <w:r w:rsidR="00405CFE" w:rsidRPr="00F92C5D">
        <w:rPr>
          <w:rFonts w:ascii="Times New Roman" w:hAnsi="Times New Roman" w:cs="Times New Roman"/>
          <w:color w:val="000000"/>
          <w:sz w:val="24"/>
        </w:rPr>
        <w:t>k</w:t>
      </w:r>
      <w:r w:rsidR="009704F0"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9704F0" w:rsidRPr="00F92C5D">
        <w:rPr>
          <w:rFonts w:ascii="Times New Roman" w:hAnsi="Times New Roman" w:cs="Times New Roman"/>
          <w:color w:val="000000"/>
          <w:sz w:val="24"/>
        </w:rPr>
        <w:t>erilerin güvenli ortamlarda saklanması için alınan başlıca idari tedbirler aşağıda sıralanmaktadır:</w:t>
      </w:r>
    </w:p>
    <w:p w14:paraId="64D65D94" w14:textId="72A5FF36" w:rsidR="009704F0" w:rsidRPr="00F92C5D" w:rsidRDefault="009704F0" w:rsidP="00F92C5D">
      <w:pPr>
        <w:pStyle w:val="ListeParagraf"/>
        <w:numPr>
          <w:ilvl w:val="0"/>
          <w:numId w:val="32"/>
        </w:numPr>
        <w:spacing w:after="0" w:line="360" w:lineRule="auto"/>
        <w:ind w:left="357" w:firstLine="0"/>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Çalışanlar için K</w:t>
      </w:r>
      <w:r w:rsidR="00CA08F7" w:rsidRPr="00F92C5D">
        <w:rPr>
          <w:rFonts w:ascii="Times New Roman" w:eastAsia="Times New Roman" w:hAnsi="Times New Roman" w:cs="Times New Roman"/>
          <w:color w:val="000000"/>
          <w:sz w:val="24"/>
          <w:lang w:eastAsia="tr-TR"/>
        </w:rPr>
        <w:t>VKK</w:t>
      </w:r>
      <w:r w:rsidRPr="00F92C5D">
        <w:rPr>
          <w:rFonts w:ascii="Times New Roman" w:eastAsia="Times New Roman" w:hAnsi="Times New Roman" w:cs="Times New Roman"/>
          <w:color w:val="000000"/>
          <w:sz w:val="24"/>
          <w:lang w:eastAsia="tr-TR"/>
        </w:rPr>
        <w:t xml:space="preserve"> ve Bilgi Güvenliği kapsamında farkındalık çalışmaları ve farkındalık eğitimleri düzenlenmektedir.</w:t>
      </w:r>
    </w:p>
    <w:p w14:paraId="22B5110A" w14:textId="68333CC8" w:rsidR="009704F0" w:rsidRPr="00432928" w:rsidRDefault="006B7130" w:rsidP="00F92C5D">
      <w:pPr>
        <w:pStyle w:val="ListeParagraf"/>
        <w:numPr>
          <w:ilvl w:val="0"/>
          <w:numId w:val="32"/>
        </w:numPr>
        <w:spacing w:after="0" w:line="360" w:lineRule="auto"/>
        <w:ind w:left="357" w:firstLine="0"/>
        <w:jc w:val="both"/>
        <w:rPr>
          <w:rFonts w:ascii="Times New Roman" w:eastAsia="Times New Roman" w:hAnsi="Times New Roman" w:cs="Times New Roman"/>
          <w:color w:val="000000"/>
          <w:sz w:val="24"/>
          <w:lang w:eastAsia="tr-TR"/>
        </w:rPr>
      </w:pPr>
      <w:r w:rsidRPr="00432928">
        <w:rPr>
          <w:rFonts w:ascii="Times New Roman" w:eastAsia="Times New Roman" w:hAnsi="Times New Roman" w:cs="Times New Roman"/>
          <w:color w:val="000000"/>
          <w:sz w:val="24"/>
          <w:lang w:eastAsia="tr-TR"/>
        </w:rPr>
        <w:t>EPDK</w:t>
      </w:r>
      <w:r w:rsidR="009704F0" w:rsidRPr="00432928">
        <w:rPr>
          <w:rFonts w:ascii="Times New Roman" w:eastAsia="Times New Roman" w:hAnsi="Times New Roman" w:cs="Times New Roman"/>
          <w:color w:val="000000"/>
          <w:sz w:val="24"/>
          <w:lang w:eastAsia="tr-TR"/>
        </w:rPr>
        <w:t xml:space="preserve"> tarafından </w:t>
      </w:r>
      <w:r w:rsidR="00405CFE" w:rsidRPr="00432928">
        <w:rPr>
          <w:rFonts w:ascii="Times New Roman" w:eastAsia="Times New Roman" w:hAnsi="Times New Roman" w:cs="Times New Roman"/>
          <w:color w:val="000000"/>
          <w:sz w:val="24"/>
          <w:lang w:eastAsia="tr-TR"/>
        </w:rPr>
        <w:t>k</w:t>
      </w:r>
      <w:r w:rsidR="009704F0" w:rsidRPr="00432928">
        <w:rPr>
          <w:rFonts w:ascii="Times New Roman" w:eastAsia="Times New Roman" w:hAnsi="Times New Roman" w:cs="Times New Roman"/>
          <w:color w:val="000000"/>
          <w:sz w:val="24"/>
          <w:lang w:eastAsia="tr-TR"/>
        </w:rPr>
        <w:t xml:space="preserve">işisel </w:t>
      </w:r>
      <w:r w:rsidR="00405CFE" w:rsidRPr="00432928">
        <w:rPr>
          <w:rFonts w:ascii="Times New Roman" w:eastAsia="Times New Roman" w:hAnsi="Times New Roman" w:cs="Times New Roman"/>
          <w:color w:val="000000"/>
          <w:sz w:val="24"/>
          <w:lang w:eastAsia="tr-TR"/>
        </w:rPr>
        <w:t>v</w:t>
      </w:r>
      <w:r w:rsidR="009704F0" w:rsidRPr="00432928">
        <w:rPr>
          <w:rFonts w:ascii="Times New Roman" w:eastAsia="Times New Roman" w:hAnsi="Times New Roman" w:cs="Times New Roman"/>
          <w:color w:val="000000"/>
          <w:sz w:val="24"/>
          <w:lang w:eastAsia="tr-TR"/>
        </w:rPr>
        <w:t xml:space="preserve">erilerin hukuka uygun olarak aktarıldığı </w:t>
      </w:r>
      <w:r w:rsidR="00D05A90">
        <w:rPr>
          <w:rFonts w:ascii="Times New Roman" w:eastAsia="Times New Roman" w:hAnsi="Times New Roman" w:cs="Times New Roman"/>
          <w:color w:val="000000"/>
          <w:sz w:val="24"/>
          <w:lang w:eastAsia="tr-TR"/>
        </w:rPr>
        <w:t>Alıcı Grubu</w:t>
      </w:r>
      <w:r w:rsidR="009704F0" w:rsidRPr="00432928">
        <w:rPr>
          <w:rFonts w:ascii="Times New Roman" w:eastAsia="Times New Roman" w:hAnsi="Times New Roman" w:cs="Times New Roman"/>
          <w:color w:val="000000"/>
          <w:sz w:val="24"/>
          <w:lang w:eastAsia="tr-TR"/>
        </w:rPr>
        <w:t xml:space="preserve"> ile akdedilen sözleşmelere</w:t>
      </w:r>
      <w:r w:rsidR="009D4A3A" w:rsidRPr="00432928">
        <w:rPr>
          <w:rFonts w:ascii="Times New Roman" w:eastAsia="Times New Roman" w:hAnsi="Times New Roman" w:cs="Times New Roman"/>
          <w:color w:val="000000"/>
          <w:sz w:val="24"/>
          <w:lang w:eastAsia="tr-TR"/>
        </w:rPr>
        <w:t>,</w:t>
      </w:r>
      <w:r w:rsidR="009704F0" w:rsidRPr="00432928">
        <w:rPr>
          <w:rFonts w:ascii="Times New Roman" w:eastAsia="Times New Roman" w:hAnsi="Times New Roman" w:cs="Times New Roman"/>
          <w:color w:val="000000"/>
          <w:sz w:val="24"/>
          <w:lang w:eastAsia="tr-TR"/>
        </w:rPr>
        <w:t xml:space="preserve"> </w:t>
      </w:r>
      <w:r w:rsidR="00432928" w:rsidRPr="00432928">
        <w:rPr>
          <w:rFonts w:ascii="Times New Roman" w:eastAsia="Times New Roman" w:hAnsi="Times New Roman" w:cs="Times New Roman"/>
          <w:color w:val="000000"/>
          <w:sz w:val="24"/>
          <w:lang w:eastAsia="tr-TR"/>
        </w:rPr>
        <w:t>Kanun’</w:t>
      </w:r>
      <w:r w:rsidR="00E31360" w:rsidRPr="00432928">
        <w:rPr>
          <w:rFonts w:ascii="Times New Roman" w:eastAsia="Times New Roman" w:hAnsi="Times New Roman" w:cs="Times New Roman"/>
          <w:color w:val="000000"/>
          <w:sz w:val="24"/>
          <w:lang w:eastAsia="tr-TR"/>
        </w:rPr>
        <w:t>a</w:t>
      </w:r>
      <w:r w:rsidR="009704F0" w:rsidRPr="00432928">
        <w:rPr>
          <w:rFonts w:ascii="Times New Roman" w:eastAsia="Times New Roman" w:hAnsi="Times New Roman" w:cs="Times New Roman"/>
          <w:color w:val="000000"/>
          <w:sz w:val="24"/>
          <w:lang w:eastAsia="tr-TR"/>
        </w:rPr>
        <w:t xml:space="preserve"> uyumluluk için gerekli tedbirlerin alındığına ve </w:t>
      </w:r>
      <w:r w:rsidRPr="00432928">
        <w:rPr>
          <w:rFonts w:ascii="Times New Roman" w:eastAsia="Times New Roman" w:hAnsi="Times New Roman" w:cs="Times New Roman"/>
          <w:color w:val="000000"/>
          <w:sz w:val="24"/>
          <w:lang w:eastAsia="tr-TR"/>
        </w:rPr>
        <w:t>EPDK</w:t>
      </w:r>
      <w:r w:rsidR="009704F0" w:rsidRPr="00432928">
        <w:rPr>
          <w:rFonts w:ascii="Times New Roman" w:eastAsia="Times New Roman" w:hAnsi="Times New Roman" w:cs="Times New Roman"/>
          <w:color w:val="000000"/>
          <w:sz w:val="24"/>
          <w:lang w:eastAsia="tr-TR"/>
        </w:rPr>
        <w:t>’n</w:t>
      </w:r>
      <w:r w:rsidR="009D4A3A" w:rsidRPr="00432928">
        <w:rPr>
          <w:rFonts w:ascii="Times New Roman" w:eastAsia="Times New Roman" w:hAnsi="Times New Roman" w:cs="Times New Roman"/>
          <w:color w:val="000000"/>
          <w:sz w:val="24"/>
          <w:lang w:eastAsia="tr-TR"/>
        </w:rPr>
        <w:t>ı</w:t>
      </w:r>
      <w:r w:rsidR="009704F0" w:rsidRPr="00432928">
        <w:rPr>
          <w:rFonts w:ascii="Times New Roman" w:eastAsia="Times New Roman" w:hAnsi="Times New Roman" w:cs="Times New Roman"/>
          <w:color w:val="000000"/>
          <w:sz w:val="24"/>
          <w:lang w:eastAsia="tr-TR"/>
        </w:rPr>
        <w:t>n belirlediği politikaları</w:t>
      </w:r>
      <w:r w:rsidR="00E31346" w:rsidRPr="00432928">
        <w:rPr>
          <w:rFonts w:ascii="Times New Roman" w:eastAsia="Times New Roman" w:hAnsi="Times New Roman" w:cs="Times New Roman"/>
          <w:color w:val="000000"/>
          <w:sz w:val="24"/>
          <w:lang w:eastAsia="tr-TR"/>
        </w:rPr>
        <w:t>n</w:t>
      </w:r>
      <w:r w:rsidR="009704F0" w:rsidRPr="00432928">
        <w:rPr>
          <w:rFonts w:ascii="Times New Roman" w:eastAsia="Times New Roman" w:hAnsi="Times New Roman" w:cs="Times New Roman"/>
          <w:color w:val="000000"/>
          <w:sz w:val="24"/>
          <w:lang w:eastAsia="tr-TR"/>
        </w:rPr>
        <w:t xml:space="preserve"> uygula</w:t>
      </w:r>
      <w:r w:rsidR="00E31346" w:rsidRPr="00432928">
        <w:rPr>
          <w:rFonts w:ascii="Times New Roman" w:eastAsia="Times New Roman" w:hAnsi="Times New Roman" w:cs="Times New Roman"/>
          <w:color w:val="000000"/>
          <w:sz w:val="24"/>
          <w:lang w:eastAsia="tr-TR"/>
        </w:rPr>
        <w:t>n</w:t>
      </w:r>
      <w:r w:rsidR="009704F0" w:rsidRPr="00432928">
        <w:rPr>
          <w:rFonts w:ascii="Times New Roman" w:eastAsia="Times New Roman" w:hAnsi="Times New Roman" w:cs="Times New Roman"/>
          <w:color w:val="000000"/>
          <w:sz w:val="24"/>
          <w:lang w:eastAsia="tr-TR"/>
        </w:rPr>
        <w:t xml:space="preserve">dığına dair denetim </w:t>
      </w:r>
      <w:r w:rsidR="00E31346" w:rsidRPr="00432928">
        <w:rPr>
          <w:rFonts w:ascii="Times New Roman" w:eastAsia="Times New Roman" w:hAnsi="Times New Roman" w:cs="Times New Roman"/>
          <w:color w:val="000000"/>
          <w:sz w:val="24"/>
          <w:lang w:eastAsia="tr-TR"/>
        </w:rPr>
        <w:t>yapıla</w:t>
      </w:r>
      <w:r w:rsidR="00D05A90">
        <w:rPr>
          <w:rFonts w:ascii="Times New Roman" w:eastAsia="Times New Roman" w:hAnsi="Times New Roman" w:cs="Times New Roman"/>
          <w:color w:val="000000"/>
          <w:sz w:val="24"/>
          <w:lang w:eastAsia="tr-TR"/>
        </w:rPr>
        <w:t>bileceğine</w:t>
      </w:r>
      <w:r w:rsidR="00432928" w:rsidRPr="00432928">
        <w:rPr>
          <w:rFonts w:ascii="Times New Roman" w:eastAsia="Times New Roman" w:hAnsi="Times New Roman" w:cs="Times New Roman"/>
          <w:color w:val="000000"/>
          <w:sz w:val="24"/>
          <w:lang w:eastAsia="tr-TR"/>
        </w:rPr>
        <w:t xml:space="preserve"> ilişkin hükümler</w:t>
      </w:r>
      <w:r w:rsidR="00E31346" w:rsidRPr="00432928">
        <w:rPr>
          <w:rFonts w:ascii="Times New Roman" w:eastAsia="Times New Roman" w:hAnsi="Times New Roman" w:cs="Times New Roman"/>
          <w:color w:val="000000"/>
          <w:sz w:val="24"/>
          <w:lang w:eastAsia="tr-TR"/>
        </w:rPr>
        <w:t xml:space="preserve"> </w:t>
      </w:r>
      <w:r w:rsidR="009704F0" w:rsidRPr="00432928">
        <w:rPr>
          <w:rFonts w:ascii="Times New Roman" w:eastAsia="Times New Roman" w:hAnsi="Times New Roman" w:cs="Times New Roman"/>
          <w:color w:val="000000"/>
          <w:sz w:val="24"/>
          <w:lang w:eastAsia="tr-TR"/>
        </w:rPr>
        <w:t>eklenmektedir.</w:t>
      </w:r>
    </w:p>
    <w:p w14:paraId="7BC99A52" w14:textId="365D59E4" w:rsidR="009704F0" w:rsidRPr="00D50C01" w:rsidRDefault="0019475C" w:rsidP="00D50C01">
      <w:pPr>
        <w:pStyle w:val="Balk1"/>
        <w:numPr>
          <w:ilvl w:val="2"/>
          <w:numId w:val="33"/>
        </w:numPr>
        <w:spacing w:after="120" w:line="360" w:lineRule="auto"/>
        <w:ind w:left="0" w:firstLine="0"/>
        <w:jc w:val="both"/>
        <w:rPr>
          <w:rFonts w:ascii="Times New Roman" w:hAnsi="Times New Roman" w:cs="Times New Roman"/>
          <w:b/>
          <w:color w:val="000000" w:themeColor="text1"/>
          <w:sz w:val="24"/>
          <w:szCs w:val="22"/>
        </w:rPr>
      </w:pPr>
      <w:r w:rsidRPr="00D50C01">
        <w:rPr>
          <w:rFonts w:ascii="Times New Roman" w:hAnsi="Times New Roman" w:cs="Times New Roman"/>
          <w:b/>
          <w:color w:val="000000" w:themeColor="text1"/>
          <w:sz w:val="24"/>
          <w:szCs w:val="22"/>
        </w:rPr>
        <w:t xml:space="preserve"> </w:t>
      </w:r>
      <w:bookmarkStart w:id="32" w:name="_Toc63801360"/>
      <w:r w:rsidR="009704F0" w:rsidRPr="00D50C01">
        <w:rPr>
          <w:rFonts w:ascii="Times New Roman" w:hAnsi="Times New Roman" w:cs="Times New Roman"/>
          <w:b/>
          <w:color w:val="000000" w:themeColor="text1"/>
          <w:sz w:val="24"/>
          <w:szCs w:val="22"/>
        </w:rPr>
        <w:t>Kişisel Verilerin Korunması Konusunda Alınan Tedbirlerin Denetimi</w:t>
      </w:r>
      <w:bookmarkEnd w:id="32"/>
    </w:p>
    <w:p w14:paraId="0032363A" w14:textId="2B14D04A" w:rsidR="009704F0"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9704F0" w:rsidRPr="00F92C5D">
        <w:rPr>
          <w:rFonts w:ascii="Times New Roman" w:hAnsi="Times New Roman" w:cs="Times New Roman"/>
          <w:color w:val="000000"/>
          <w:sz w:val="24"/>
        </w:rPr>
        <w:t>, Kanun’un 12. maddesine uygun olarak periyodik i</w:t>
      </w:r>
      <w:r w:rsidR="0039086A" w:rsidRPr="00F92C5D">
        <w:rPr>
          <w:rFonts w:ascii="Times New Roman" w:hAnsi="Times New Roman" w:cs="Times New Roman"/>
          <w:color w:val="000000"/>
          <w:sz w:val="24"/>
        </w:rPr>
        <w:t>ç tetkikler gerçekleştirmekte</w:t>
      </w:r>
      <w:r w:rsidR="009704F0" w:rsidRPr="00F92C5D">
        <w:rPr>
          <w:rFonts w:ascii="Times New Roman" w:hAnsi="Times New Roman" w:cs="Times New Roman"/>
          <w:color w:val="000000"/>
          <w:sz w:val="24"/>
        </w:rPr>
        <w:t xml:space="preserve"> ve raporlamaktadır. İç tetkik ile tespit edilen uygunsuzluklar ve riskler düzeltici faaliyet</w:t>
      </w:r>
      <w:r w:rsidR="00D75F8D">
        <w:rPr>
          <w:rFonts w:ascii="Times New Roman" w:hAnsi="Times New Roman" w:cs="Times New Roman"/>
          <w:color w:val="000000"/>
          <w:sz w:val="24"/>
        </w:rPr>
        <w:t>ler</w:t>
      </w:r>
      <w:r w:rsidR="009704F0" w:rsidRPr="00F92C5D">
        <w:rPr>
          <w:rFonts w:ascii="Times New Roman" w:hAnsi="Times New Roman" w:cs="Times New Roman"/>
          <w:color w:val="000000"/>
          <w:sz w:val="24"/>
        </w:rPr>
        <w:t xml:space="preserve"> kapsamında değerlendirilerek önleyici faaliyetler uygulanmaktadır.</w:t>
      </w:r>
    </w:p>
    <w:p w14:paraId="2156FB0E" w14:textId="0BBF8AD2" w:rsidR="009704F0" w:rsidRPr="00D50C01" w:rsidRDefault="00A25E58" w:rsidP="00D50C01">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33" w:name="_Toc63801361"/>
      <w:r w:rsidRPr="00D50C01">
        <w:rPr>
          <w:rFonts w:ascii="Times New Roman" w:hAnsi="Times New Roman" w:cs="Times New Roman"/>
          <w:b/>
          <w:color w:val="000000" w:themeColor="text1"/>
          <w:sz w:val="24"/>
          <w:szCs w:val="22"/>
        </w:rPr>
        <w:t>KİŞİSEL VERİ İHLALİ HALİNDE ALINACAK TEDBİRLER</w:t>
      </w:r>
      <w:bookmarkEnd w:id="33"/>
    </w:p>
    <w:p w14:paraId="4D09608B" w14:textId="3C0ADC8C" w:rsidR="009704F0"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E31346" w:rsidRPr="00F92C5D">
        <w:rPr>
          <w:rFonts w:ascii="Times New Roman" w:hAnsi="Times New Roman" w:cs="Times New Roman"/>
          <w:color w:val="000000"/>
          <w:sz w:val="24"/>
        </w:rPr>
        <w:t xml:space="preserve"> tarafından,</w:t>
      </w:r>
      <w:r w:rsidR="009704F0" w:rsidRPr="00F92C5D">
        <w:rPr>
          <w:rFonts w:ascii="Times New Roman" w:hAnsi="Times New Roman" w:cs="Times New Roman"/>
          <w:color w:val="000000"/>
          <w:sz w:val="24"/>
        </w:rPr>
        <w:t xml:space="preserve"> Kanun’un 12. maddesine uygun olarak işlenen </w:t>
      </w:r>
      <w:r w:rsidR="00405CFE" w:rsidRPr="00F92C5D">
        <w:rPr>
          <w:rFonts w:ascii="Times New Roman" w:hAnsi="Times New Roman" w:cs="Times New Roman"/>
          <w:color w:val="000000"/>
          <w:sz w:val="24"/>
        </w:rPr>
        <w:t>k</w:t>
      </w:r>
      <w:r w:rsidR="009704F0"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9704F0" w:rsidRPr="00F92C5D">
        <w:rPr>
          <w:rFonts w:ascii="Times New Roman" w:hAnsi="Times New Roman" w:cs="Times New Roman"/>
          <w:color w:val="000000"/>
          <w:sz w:val="24"/>
        </w:rPr>
        <w:t>erilerin kanuni olmayan yollarla başkaları tarafından elde edilmesi halinde</w:t>
      </w:r>
      <w:r w:rsidR="00E31346" w:rsidRPr="00F92C5D">
        <w:rPr>
          <w:rFonts w:ascii="Times New Roman" w:hAnsi="Times New Roman" w:cs="Times New Roman"/>
          <w:color w:val="000000"/>
          <w:sz w:val="24"/>
        </w:rPr>
        <w:t>,</w:t>
      </w:r>
      <w:r w:rsidR="009704F0" w:rsidRPr="00F92C5D">
        <w:rPr>
          <w:rFonts w:ascii="Times New Roman" w:hAnsi="Times New Roman" w:cs="Times New Roman"/>
          <w:color w:val="000000"/>
          <w:sz w:val="24"/>
        </w:rPr>
        <w:t xml:space="preserve"> </w:t>
      </w:r>
      <w:r w:rsidR="00F91CDA" w:rsidRPr="00F92C5D">
        <w:rPr>
          <w:rFonts w:ascii="Times New Roman" w:hAnsi="Times New Roman" w:cs="Times New Roman"/>
          <w:color w:val="000000"/>
          <w:sz w:val="24"/>
        </w:rPr>
        <w:t xml:space="preserve">Kişisel </w:t>
      </w:r>
      <w:r w:rsidR="001727D9" w:rsidRPr="00F92C5D">
        <w:rPr>
          <w:rFonts w:ascii="Times New Roman" w:hAnsi="Times New Roman" w:cs="Times New Roman"/>
          <w:color w:val="000000"/>
          <w:sz w:val="24"/>
        </w:rPr>
        <w:t>Veri İhlal</w:t>
      </w:r>
      <w:r w:rsidR="00F91CDA" w:rsidRPr="00F92C5D">
        <w:rPr>
          <w:rFonts w:ascii="Times New Roman" w:hAnsi="Times New Roman" w:cs="Times New Roman"/>
          <w:color w:val="000000"/>
          <w:sz w:val="24"/>
        </w:rPr>
        <w:t xml:space="preserve"> Tespit ve </w:t>
      </w:r>
      <w:r w:rsidR="001727D9" w:rsidRPr="00F92C5D">
        <w:rPr>
          <w:rFonts w:ascii="Times New Roman" w:hAnsi="Times New Roman" w:cs="Times New Roman"/>
          <w:color w:val="000000"/>
          <w:sz w:val="24"/>
        </w:rPr>
        <w:t>Müdahale Prosedürü</w:t>
      </w:r>
      <w:r w:rsidR="00F91CDA" w:rsidRPr="00F92C5D">
        <w:rPr>
          <w:rFonts w:ascii="Times New Roman" w:hAnsi="Times New Roman" w:cs="Times New Roman"/>
          <w:color w:val="000000"/>
          <w:sz w:val="24"/>
        </w:rPr>
        <w:t>’</w:t>
      </w:r>
      <w:r w:rsidR="0039086A" w:rsidRPr="00F92C5D">
        <w:rPr>
          <w:rFonts w:ascii="Times New Roman" w:hAnsi="Times New Roman" w:cs="Times New Roman"/>
          <w:color w:val="000000"/>
          <w:sz w:val="24"/>
        </w:rPr>
        <w:t>nde yer alan kurallar ve talimatlar uygulanır.</w:t>
      </w:r>
    </w:p>
    <w:p w14:paraId="3905220A" w14:textId="7FED6CC2" w:rsidR="00C65C31" w:rsidRPr="00D50C01" w:rsidRDefault="006B7130" w:rsidP="00D50C01">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34" w:name="_Toc63801362"/>
      <w:r w:rsidRPr="00D50C01">
        <w:rPr>
          <w:rFonts w:ascii="Times New Roman" w:hAnsi="Times New Roman" w:cs="Times New Roman"/>
          <w:b/>
          <w:color w:val="000000" w:themeColor="text1"/>
          <w:sz w:val="24"/>
          <w:szCs w:val="22"/>
        </w:rPr>
        <w:t>EPDK</w:t>
      </w:r>
      <w:r w:rsidR="00A25E58" w:rsidRPr="00D50C01">
        <w:rPr>
          <w:rFonts w:ascii="Times New Roman" w:hAnsi="Times New Roman" w:cs="Times New Roman"/>
          <w:b/>
          <w:color w:val="000000" w:themeColor="text1"/>
          <w:sz w:val="24"/>
          <w:szCs w:val="22"/>
        </w:rPr>
        <w:t>’Y</w:t>
      </w:r>
      <w:r w:rsidR="009D4A3A" w:rsidRPr="00D50C01">
        <w:rPr>
          <w:rFonts w:ascii="Times New Roman" w:hAnsi="Times New Roman" w:cs="Times New Roman"/>
          <w:b/>
          <w:color w:val="000000" w:themeColor="text1"/>
          <w:sz w:val="24"/>
          <w:szCs w:val="22"/>
        </w:rPr>
        <w:t>A</w:t>
      </w:r>
      <w:r w:rsidR="00A25E58" w:rsidRPr="00D50C01">
        <w:rPr>
          <w:rFonts w:ascii="Times New Roman" w:hAnsi="Times New Roman" w:cs="Times New Roman"/>
          <w:b/>
          <w:color w:val="000000" w:themeColor="text1"/>
          <w:sz w:val="24"/>
          <w:szCs w:val="22"/>
        </w:rPr>
        <w:t xml:space="preserve"> YAPILACAK İLGİLİ KİŞİ BAŞVURULARI</w:t>
      </w:r>
      <w:bookmarkEnd w:id="34"/>
    </w:p>
    <w:p w14:paraId="7CBE655C" w14:textId="17ED8EF2" w:rsidR="00C65C31" w:rsidRPr="00F92C5D" w:rsidRDefault="001705FD"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 xml:space="preserve">İlgili Kişiler, </w:t>
      </w:r>
      <w:r w:rsidR="006B7130" w:rsidRPr="00F92C5D">
        <w:rPr>
          <w:rFonts w:ascii="Times New Roman" w:hAnsi="Times New Roman" w:cs="Times New Roman"/>
          <w:color w:val="000000"/>
          <w:sz w:val="24"/>
        </w:rPr>
        <w:t>EPDK</w:t>
      </w:r>
      <w:r w:rsidRPr="00F92C5D">
        <w:rPr>
          <w:rFonts w:ascii="Times New Roman" w:hAnsi="Times New Roman" w:cs="Times New Roman"/>
          <w:color w:val="000000"/>
          <w:sz w:val="24"/>
        </w:rPr>
        <w:t>’y</w:t>
      </w:r>
      <w:r w:rsidR="009D4A3A" w:rsidRPr="00F92C5D">
        <w:rPr>
          <w:rFonts w:ascii="Times New Roman" w:hAnsi="Times New Roman" w:cs="Times New Roman"/>
          <w:color w:val="000000"/>
          <w:sz w:val="24"/>
        </w:rPr>
        <w:t>a</w:t>
      </w:r>
      <w:r w:rsidRPr="00F92C5D">
        <w:rPr>
          <w:rFonts w:ascii="Times New Roman" w:hAnsi="Times New Roman" w:cs="Times New Roman"/>
          <w:color w:val="000000"/>
          <w:sz w:val="24"/>
        </w:rPr>
        <w:t xml:space="preserve"> başvurarak </w:t>
      </w:r>
      <w:r w:rsidR="00C65C31" w:rsidRPr="00F92C5D">
        <w:rPr>
          <w:rFonts w:ascii="Times New Roman" w:hAnsi="Times New Roman" w:cs="Times New Roman"/>
          <w:color w:val="000000"/>
          <w:sz w:val="24"/>
        </w:rPr>
        <w:t>Kanun’un 11.</w:t>
      </w:r>
      <w:r w:rsidR="00BA0B00" w:rsidRPr="00F92C5D">
        <w:rPr>
          <w:rFonts w:ascii="Times New Roman" w:hAnsi="Times New Roman" w:cs="Times New Roman"/>
          <w:color w:val="000000"/>
          <w:sz w:val="24"/>
        </w:rPr>
        <w:t xml:space="preserve"> </w:t>
      </w:r>
      <w:r w:rsidRPr="00F92C5D">
        <w:rPr>
          <w:rFonts w:ascii="Times New Roman" w:hAnsi="Times New Roman" w:cs="Times New Roman"/>
          <w:color w:val="000000"/>
          <w:sz w:val="24"/>
        </w:rPr>
        <w:t>maddesinde sayılan aşağıdaki haklarını ileri sürebilir:</w:t>
      </w:r>
    </w:p>
    <w:p w14:paraId="1CA882D5" w14:textId="0F9194BC"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a) Kişisel veri işlenip işlenmediğini öğrenme,</w:t>
      </w:r>
    </w:p>
    <w:p w14:paraId="07AFE61F" w14:textId="5F03BA53"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b) Kişisel verileri işlenmişse buna ilişkin bilgi talep etme,</w:t>
      </w:r>
    </w:p>
    <w:p w14:paraId="021BE458" w14:textId="2D0FEDAD"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c) Kişisel verilerin işlenme amacını ve bunların amacına uygun kullanılıp kullanılmadığını öğrenme,</w:t>
      </w:r>
    </w:p>
    <w:p w14:paraId="0313B679" w14:textId="571DD26C"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ç) Yurt içinde veya yurt dışında kişisel verilerin aktarıldığı üçüncü kişileri bilme,</w:t>
      </w:r>
    </w:p>
    <w:p w14:paraId="264C03C5" w14:textId="2E1E6B80"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d) Kişisel verilerin eksik veya yanlış işlenmiş olması hâlinde bunların düzeltilmesini isteme,</w:t>
      </w:r>
    </w:p>
    <w:p w14:paraId="4D3975CD" w14:textId="600EE76A"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 xml:space="preserve">e) </w:t>
      </w:r>
      <w:r w:rsidR="00983603" w:rsidRPr="00F92C5D">
        <w:rPr>
          <w:rFonts w:ascii="Times New Roman" w:hAnsi="Times New Roman" w:cs="Times New Roman"/>
          <w:sz w:val="24"/>
        </w:rPr>
        <w:t>K</w:t>
      </w:r>
      <w:r w:rsidRPr="00F92C5D">
        <w:rPr>
          <w:rFonts w:ascii="Times New Roman" w:hAnsi="Times New Roman" w:cs="Times New Roman"/>
          <w:sz w:val="24"/>
        </w:rPr>
        <w:t>işisel verilerin silinmesini veya yok edilmesini isteme,</w:t>
      </w:r>
    </w:p>
    <w:p w14:paraId="3069187C" w14:textId="77777777"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lastRenderedPageBreak/>
        <w:t xml:space="preserve"> f) (d) ve (e) bentleri uyarınca yapılan işlemlerin, kişisel verilerin aktarıldığı üçüncü kişilere bildirilmesini isteme,</w:t>
      </w:r>
    </w:p>
    <w:p w14:paraId="4ADD0CCF" w14:textId="36D0A626"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g) İşlenen verilerin münhasıran otomatik sistemler vasıtasıyla analiz edilmesi suretiyle kişinin kendisi aleyhine bir sonucun ortaya çıkmasına itiraz etme,</w:t>
      </w:r>
    </w:p>
    <w:p w14:paraId="1D415125" w14:textId="5094052B" w:rsidR="008A5826" w:rsidRPr="00F92C5D" w:rsidRDefault="008A5826" w:rsidP="00F92C5D">
      <w:pPr>
        <w:spacing w:after="0" w:line="360" w:lineRule="auto"/>
        <w:ind w:left="357"/>
        <w:jc w:val="both"/>
        <w:rPr>
          <w:rFonts w:ascii="Times New Roman" w:hAnsi="Times New Roman" w:cs="Times New Roman"/>
          <w:sz w:val="24"/>
        </w:rPr>
      </w:pPr>
      <w:r w:rsidRPr="00F92C5D">
        <w:rPr>
          <w:rFonts w:ascii="Times New Roman" w:hAnsi="Times New Roman" w:cs="Times New Roman"/>
          <w:sz w:val="24"/>
        </w:rPr>
        <w:t xml:space="preserve">ğ) Kişisel verilerin </w:t>
      </w:r>
      <w:r w:rsidR="004A02E0" w:rsidRPr="00F92C5D">
        <w:rPr>
          <w:rFonts w:ascii="Times New Roman" w:hAnsi="Times New Roman" w:cs="Times New Roman"/>
          <w:sz w:val="24"/>
        </w:rPr>
        <w:t>K</w:t>
      </w:r>
      <w:r w:rsidRPr="00F92C5D">
        <w:rPr>
          <w:rFonts w:ascii="Times New Roman" w:hAnsi="Times New Roman" w:cs="Times New Roman"/>
          <w:sz w:val="24"/>
        </w:rPr>
        <w:t>anun</w:t>
      </w:r>
      <w:r w:rsidR="004A02E0" w:rsidRPr="00F92C5D">
        <w:rPr>
          <w:rFonts w:ascii="Times New Roman" w:hAnsi="Times New Roman" w:cs="Times New Roman"/>
          <w:sz w:val="24"/>
        </w:rPr>
        <w:t>’</w:t>
      </w:r>
      <w:r w:rsidRPr="00F92C5D">
        <w:rPr>
          <w:rFonts w:ascii="Times New Roman" w:hAnsi="Times New Roman" w:cs="Times New Roman"/>
          <w:sz w:val="24"/>
        </w:rPr>
        <w:t>a aykırı olarak işlenmesi sebebiyle zarara uğraması hâlinde zararın giderilmesini talep etme</w:t>
      </w:r>
      <w:r w:rsidR="004A02E0" w:rsidRPr="00F92C5D">
        <w:rPr>
          <w:rFonts w:ascii="Times New Roman" w:hAnsi="Times New Roman" w:cs="Times New Roman"/>
          <w:sz w:val="24"/>
        </w:rPr>
        <w:t>.</w:t>
      </w:r>
    </w:p>
    <w:p w14:paraId="3107EC53" w14:textId="1873BEC4" w:rsidR="003A7FBA" w:rsidRPr="00F92C5D" w:rsidRDefault="008A5826"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İlgili Kişi başvurularının yöntemi, başvuruların hangi kanallardan kabul edileceği, başvurunun Kanun’a uygun olup olmadığının denetlenmesinde esas alınacak kriterler, başvurulara cevap verme usulü ve süresi, başvurunun sonuçlandırılması, başvurunun reddi halinde İlgili Kişi’nin Kurul’a </w:t>
      </w:r>
      <w:r w:rsidR="001727D9" w:rsidRPr="00F92C5D">
        <w:rPr>
          <w:rFonts w:ascii="Times New Roman" w:eastAsia="Times New Roman" w:hAnsi="Times New Roman" w:cs="Times New Roman"/>
          <w:color w:val="000000"/>
          <w:sz w:val="24"/>
          <w:lang w:eastAsia="tr-TR"/>
        </w:rPr>
        <w:t>şikâyette</w:t>
      </w:r>
      <w:r w:rsidRPr="00F92C5D">
        <w:rPr>
          <w:rFonts w:ascii="Times New Roman" w:eastAsia="Times New Roman" w:hAnsi="Times New Roman" w:cs="Times New Roman"/>
          <w:color w:val="000000"/>
          <w:sz w:val="24"/>
          <w:lang w:eastAsia="tr-TR"/>
        </w:rPr>
        <w:t xml:space="preserve"> bulunma hakkına ilişkin detay ve kurallar</w:t>
      </w:r>
      <w:r w:rsidR="00D45153" w:rsidRPr="00F92C5D">
        <w:rPr>
          <w:rFonts w:ascii="Times New Roman" w:eastAsia="Times New Roman" w:hAnsi="Times New Roman" w:cs="Times New Roman"/>
          <w:color w:val="000000"/>
          <w:sz w:val="24"/>
          <w:lang w:eastAsia="tr-TR"/>
        </w:rPr>
        <w:t xml:space="preserve"> </w:t>
      </w:r>
      <w:r w:rsidR="001727D9" w:rsidRPr="00F92C5D">
        <w:rPr>
          <w:rFonts w:ascii="Times New Roman" w:eastAsia="Times New Roman" w:hAnsi="Times New Roman" w:cs="Times New Roman"/>
          <w:color w:val="000000"/>
          <w:sz w:val="24"/>
          <w:lang w:eastAsia="tr-TR"/>
        </w:rPr>
        <w:t>İlg</w:t>
      </w:r>
      <w:r w:rsidR="006431D0" w:rsidRPr="00F92C5D">
        <w:rPr>
          <w:rFonts w:ascii="Times New Roman" w:eastAsia="Times New Roman" w:hAnsi="Times New Roman" w:cs="Times New Roman"/>
          <w:color w:val="000000"/>
          <w:sz w:val="24"/>
          <w:lang w:eastAsia="tr-TR"/>
        </w:rPr>
        <w:t>i</w:t>
      </w:r>
      <w:r w:rsidR="001727D9" w:rsidRPr="00F92C5D">
        <w:rPr>
          <w:rFonts w:ascii="Times New Roman" w:eastAsia="Times New Roman" w:hAnsi="Times New Roman" w:cs="Times New Roman"/>
          <w:color w:val="000000"/>
          <w:sz w:val="24"/>
          <w:lang w:eastAsia="tr-TR"/>
        </w:rPr>
        <w:t>li Kişi Başvuru Prosedürü</w:t>
      </w:r>
      <w:r w:rsidR="00476AD3" w:rsidRPr="00F92C5D">
        <w:rPr>
          <w:rFonts w:ascii="Times New Roman" w:eastAsia="Times New Roman" w:hAnsi="Times New Roman" w:cs="Times New Roman"/>
          <w:color w:val="000000"/>
          <w:sz w:val="24"/>
          <w:lang w:eastAsia="tr-TR"/>
        </w:rPr>
        <w:t xml:space="preserve">’nde </w:t>
      </w:r>
      <w:r w:rsidRPr="00F92C5D">
        <w:rPr>
          <w:rFonts w:ascii="Times New Roman" w:eastAsia="Times New Roman" w:hAnsi="Times New Roman" w:cs="Times New Roman"/>
          <w:color w:val="000000"/>
          <w:sz w:val="24"/>
          <w:lang w:eastAsia="tr-TR"/>
        </w:rPr>
        <w:t>yer almaktadır.</w:t>
      </w:r>
    </w:p>
    <w:p w14:paraId="10B03114" w14:textId="23010B5F" w:rsidR="00C65C31" w:rsidRPr="00F92C5D" w:rsidRDefault="008A5826" w:rsidP="00F92C5D">
      <w:pPr>
        <w:spacing w:after="0" w:line="360" w:lineRule="auto"/>
        <w:jc w:val="both"/>
        <w:rPr>
          <w:rFonts w:ascii="Times New Roman" w:eastAsia="Times New Roman" w:hAnsi="Times New Roman" w:cs="Times New Roman"/>
          <w:color w:val="000000"/>
          <w:sz w:val="24"/>
          <w:lang w:eastAsia="tr-TR"/>
        </w:rPr>
      </w:pPr>
      <w:r w:rsidRPr="00F92C5D">
        <w:rPr>
          <w:rFonts w:ascii="Times New Roman" w:eastAsia="Times New Roman" w:hAnsi="Times New Roman" w:cs="Times New Roman"/>
          <w:color w:val="000000"/>
          <w:sz w:val="24"/>
          <w:lang w:eastAsia="tr-TR"/>
        </w:rPr>
        <w:t xml:space="preserve">Olası bir İlgili Kişi başvurusu veya Kurul’a yapılacak </w:t>
      </w:r>
      <w:r w:rsidR="001727D9" w:rsidRPr="00F92C5D">
        <w:rPr>
          <w:rFonts w:ascii="Times New Roman" w:eastAsia="Times New Roman" w:hAnsi="Times New Roman" w:cs="Times New Roman"/>
          <w:color w:val="000000"/>
          <w:sz w:val="24"/>
          <w:lang w:eastAsia="tr-TR"/>
        </w:rPr>
        <w:t>şikâyetlerde</w:t>
      </w:r>
      <w:r w:rsidR="0061747A" w:rsidRPr="00F92C5D">
        <w:rPr>
          <w:rFonts w:ascii="Times New Roman" w:eastAsia="Times New Roman" w:hAnsi="Times New Roman" w:cs="Times New Roman"/>
          <w:color w:val="000000"/>
          <w:sz w:val="24"/>
          <w:lang w:eastAsia="tr-TR"/>
        </w:rPr>
        <w:t xml:space="preserve"> İlgili Kişi Başvuru Prosedürü’nde </w:t>
      </w:r>
      <w:r w:rsidRPr="00F92C5D">
        <w:rPr>
          <w:rFonts w:ascii="Times New Roman" w:eastAsia="Times New Roman" w:hAnsi="Times New Roman" w:cs="Times New Roman"/>
          <w:color w:val="000000"/>
          <w:sz w:val="24"/>
          <w:lang w:eastAsia="tr-TR"/>
        </w:rPr>
        <w:t>yer alan kurallar uygulanır.</w:t>
      </w:r>
    </w:p>
    <w:p w14:paraId="2817A4EE" w14:textId="02546E51" w:rsidR="000B58E0" w:rsidRPr="00D50C01" w:rsidRDefault="00A25E58" w:rsidP="00D50C01">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35" w:name="_Toc63801363"/>
      <w:r w:rsidRPr="00D50C01">
        <w:rPr>
          <w:rFonts w:ascii="Times New Roman" w:hAnsi="Times New Roman" w:cs="Times New Roman"/>
          <w:b/>
          <w:color w:val="000000" w:themeColor="text1"/>
          <w:sz w:val="24"/>
          <w:szCs w:val="22"/>
        </w:rPr>
        <w:t>KİŞİSEL VERİLERİN SAKLAMA SÜRESİ VE İMHASI</w:t>
      </w:r>
      <w:bookmarkEnd w:id="35"/>
    </w:p>
    <w:p w14:paraId="10C272C5" w14:textId="7D91927A" w:rsidR="00807F72" w:rsidRPr="00F92C5D" w:rsidRDefault="006B7130" w:rsidP="00F92C5D">
      <w:pPr>
        <w:spacing w:after="0" w:line="360" w:lineRule="auto"/>
        <w:jc w:val="both"/>
        <w:rPr>
          <w:rFonts w:ascii="Times New Roman" w:hAnsi="Times New Roman" w:cs="Times New Roman"/>
          <w:sz w:val="24"/>
        </w:rPr>
      </w:pPr>
      <w:r w:rsidRPr="00F92C5D">
        <w:rPr>
          <w:rFonts w:ascii="Times New Roman" w:hAnsi="Times New Roman" w:cs="Times New Roman"/>
          <w:color w:val="000000"/>
          <w:sz w:val="24"/>
        </w:rPr>
        <w:t>EPDK</w:t>
      </w:r>
      <w:r w:rsidR="00807F72" w:rsidRPr="00F92C5D">
        <w:rPr>
          <w:rFonts w:ascii="Times New Roman" w:hAnsi="Times New Roman" w:cs="Times New Roman"/>
          <w:color w:val="000000"/>
          <w:sz w:val="24"/>
        </w:rPr>
        <w:t xml:space="preserve">, </w:t>
      </w:r>
      <w:r w:rsidR="00405CFE" w:rsidRPr="00F92C5D">
        <w:rPr>
          <w:rFonts w:ascii="Times New Roman" w:hAnsi="Times New Roman" w:cs="Times New Roman"/>
          <w:color w:val="000000"/>
          <w:sz w:val="24"/>
        </w:rPr>
        <w:t>k</w:t>
      </w:r>
      <w:r w:rsidR="00807F72"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807F72" w:rsidRPr="00F92C5D">
        <w:rPr>
          <w:rFonts w:ascii="Times New Roman" w:hAnsi="Times New Roman" w:cs="Times New Roman"/>
          <w:color w:val="000000"/>
          <w:sz w:val="24"/>
        </w:rPr>
        <w:t xml:space="preserve">erileri süresiz olarak değil, ancak </w:t>
      </w:r>
      <w:r w:rsidR="00807F72" w:rsidRPr="00F92C5D">
        <w:rPr>
          <w:rFonts w:ascii="Times New Roman" w:hAnsi="Times New Roman" w:cs="Times New Roman"/>
          <w:sz w:val="24"/>
        </w:rPr>
        <w:t xml:space="preserve">ilgili mevzuatta öngörülen veya işlendikleri amaç için gerekli olan süre kadar muhafaza eder. </w:t>
      </w:r>
      <w:r w:rsidRPr="00F92C5D">
        <w:rPr>
          <w:rFonts w:ascii="Times New Roman" w:hAnsi="Times New Roman" w:cs="Times New Roman"/>
          <w:sz w:val="24"/>
        </w:rPr>
        <w:t>EPDK</w:t>
      </w:r>
      <w:r w:rsidR="00807F72" w:rsidRPr="00F92C5D">
        <w:rPr>
          <w:rFonts w:ascii="Times New Roman" w:hAnsi="Times New Roman" w:cs="Times New Roman"/>
          <w:sz w:val="24"/>
        </w:rPr>
        <w:t>’n</w:t>
      </w:r>
      <w:r w:rsidR="00405CFE" w:rsidRPr="00F92C5D">
        <w:rPr>
          <w:rFonts w:ascii="Times New Roman" w:hAnsi="Times New Roman" w:cs="Times New Roman"/>
          <w:sz w:val="24"/>
        </w:rPr>
        <w:t>ı</w:t>
      </w:r>
      <w:r w:rsidR="00807F72" w:rsidRPr="00F92C5D">
        <w:rPr>
          <w:rFonts w:ascii="Times New Roman" w:hAnsi="Times New Roman" w:cs="Times New Roman"/>
          <w:sz w:val="24"/>
        </w:rPr>
        <w:t>n her bir kişisel veri işleme süre</w:t>
      </w:r>
      <w:r w:rsidR="00E31346" w:rsidRPr="00F92C5D">
        <w:rPr>
          <w:rFonts w:ascii="Times New Roman" w:hAnsi="Times New Roman" w:cs="Times New Roman"/>
          <w:sz w:val="24"/>
        </w:rPr>
        <w:t>ci</w:t>
      </w:r>
      <w:r w:rsidR="00807F72" w:rsidRPr="00F92C5D">
        <w:rPr>
          <w:rFonts w:ascii="Times New Roman" w:hAnsi="Times New Roman" w:cs="Times New Roman"/>
          <w:sz w:val="24"/>
        </w:rPr>
        <w:t xml:space="preserve"> ile ilgili olarak:</w:t>
      </w:r>
    </w:p>
    <w:p w14:paraId="694882F6" w14:textId="37F8580C" w:rsidR="00807F72" w:rsidRPr="00F92C5D" w:rsidRDefault="00807F72" w:rsidP="00F92C5D">
      <w:pPr>
        <w:pStyle w:val="ListeParagraf"/>
        <w:numPr>
          <w:ilvl w:val="0"/>
          <w:numId w:val="45"/>
        </w:numPr>
        <w:spacing w:after="0" w:line="360" w:lineRule="auto"/>
        <w:ind w:left="357" w:firstLine="0"/>
        <w:jc w:val="both"/>
        <w:rPr>
          <w:rFonts w:ascii="Times New Roman" w:hAnsi="Times New Roman" w:cs="Times New Roman"/>
          <w:color w:val="000000"/>
          <w:sz w:val="24"/>
        </w:rPr>
      </w:pPr>
      <w:r w:rsidRPr="00F92C5D">
        <w:rPr>
          <w:rFonts w:ascii="Times New Roman" w:hAnsi="Times New Roman" w:cs="Times New Roman"/>
          <w:color w:val="000000"/>
          <w:sz w:val="24"/>
        </w:rPr>
        <w:t>Süreçlere bağlı olarak gerçekleştirilen faaliyetler kapsamındaki tüm kişisel verilerle ilgili kişisel veri bazında saklama süreleri Envanter’de,</w:t>
      </w:r>
    </w:p>
    <w:p w14:paraId="12E7AE5C" w14:textId="0B893AFD" w:rsidR="00807F72" w:rsidRPr="00F92C5D" w:rsidRDefault="00807F72" w:rsidP="00F92C5D">
      <w:pPr>
        <w:pStyle w:val="ListeParagraf"/>
        <w:numPr>
          <w:ilvl w:val="0"/>
          <w:numId w:val="45"/>
        </w:numPr>
        <w:spacing w:after="0" w:line="360" w:lineRule="auto"/>
        <w:ind w:left="357" w:firstLine="0"/>
        <w:jc w:val="both"/>
        <w:rPr>
          <w:rFonts w:ascii="Times New Roman" w:hAnsi="Times New Roman" w:cs="Times New Roman"/>
          <w:color w:val="000000"/>
          <w:sz w:val="24"/>
        </w:rPr>
      </w:pPr>
      <w:r w:rsidRPr="00F92C5D">
        <w:rPr>
          <w:rFonts w:ascii="Times New Roman" w:hAnsi="Times New Roman" w:cs="Times New Roman"/>
          <w:color w:val="000000"/>
          <w:sz w:val="24"/>
        </w:rPr>
        <w:t xml:space="preserve">Veri kategorileri bazında saklama süreleri VERBİS’e </w:t>
      </w:r>
      <w:r w:rsidR="000F28C8" w:rsidRPr="00F92C5D">
        <w:rPr>
          <w:rFonts w:ascii="Times New Roman" w:hAnsi="Times New Roman" w:cs="Times New Roman"/>
          <w:color w:val="000000"/>
          <w:sz w:val="24"/>
        </w:rPr>
        <w:t>girilen kayıtlarda</w:t>
      </w:r>
      <w:r w:rsidRPr="00F92C5D">
        <w:rPr>
          <w:rFonts w:ascii="Times New Roman" w:hAnsi="Times New Roman" w:cs="Times New Roman"/>
          <w:color w:val="000000"/>
          <w:sz w:val="24"/>
        </w:rPr>
        <w:t>,</w:t>
      </w:r>
    </w:p>
    <w:p w14:paraId="2CC4BF06" w14:textId="17FC3861" w:rsidR="00807F72" w:rsidRPr="00F92C5D" w:rsidRDefault="00807F72" w:rsidP="00F92C5D">
      <w:pPr>
        <w:pStyle w:val="ListeParagraf"/>
        <w:numPr>
          <w:ilvl w:val="0"/>
          <w:numId w:val="45"/>
        </w:numPr>
        <w:spacing w:after="0" w:line="360" w:lineRule="auto"/>
        <w:ind w:left="357" w:firstLine="0"/>
        <w:jc w:val="both"/>
        <w:rPr>
          <w:rFonts w:ascii="Times New Roman" w:hAnsi="Times New Roman" w:cs="Times New Roman"/>
          <w:color w:val="000000"/>
          <w:sz w:val="24"/>
        </w:rPr>
      </w:pPr>
      <w:r w:rsidRPr="00F92C5D">
        <w:rPr>
          <w:rFonts w:ascii="Times New Roman" w:hAnsi="Times New Roman" w:cs="Times New Roman"/>
          <w:color w:val="000000"/>
          <w:sz w:val="24"/>
        </w:rPr>
        <w:t>Süreç bazında saklama süreleri ise Kişisel Veri Saklama ve İmha Politikası</w:t>
      </w:r>
      <w:r w:rsidR="006431D0" w:rsidRPr="00F92C5D">
        <w:rPr>
          <w:rFonts w:ascii="Times New Roman" w:hAnsi="Times New Roman" w:cs="Times New Roman"/>
          <w:color w:val="000000"/>
          <w:sz w:val="24"/>
        </w:rPr>
        <w:t>’</w:t>
      </w:r>
      <w:r w:rsidRPr="00F92C5D">
        <w:rPr>
          <w:rFonts w:ascii="Times New Roman" w:hAnsi="Times New Roman" w:cs="Times New Roman"/>
          <w:color w:val="000000"/>
          <w:sz w:val="24"/>
        </w:rPr>
        <w:t>nda</w:t>
      </w:r>
    </w:p>
    <w:p w14:paraId="0748C521" w14:textId="761F6077" w:rsidR="00807F72" w:rsidRPr="00F92C5D" w:rsidRDefault="00807F72"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yer alır.</w:t>
      </w:r>
    </w:p>
    <w:p w14:paraId="0ACC91AC" w14:textId="7811DB9E" w:rsidR="00C65C31" w:rsidRPr="00F92C5D" w:rsidRDefault="006B7130" w:rsidP="00F92C5D">
      <w:pPr>
        <w:spacing w:after="0" w:line="360" w:lineRule="auto"/>
        <w:jc w:val="both"/>
        <w:rPr>
          <w:rFonts w:ascii="Times New Roman" w:hAnsi="Times New Roman" w:cs="Times New Roman"/>
          <w:color w:val="000000"/>
          <w:sz w:val="24"/>
        </w:rPr>
      </w:pPr>
      <w:r w:rsidRPr="00F92C5D">
        <w:rPr>
          <w:rFonts w:ascii="Times New Roman" w:hAnsi="Times New Roman" w:cs="Times New Roman"/>
          <w:color w:val="000000"/>
          <w:sz w:val="24"/>
        </w:rPr>
        <w:t>EPDK</w:t>
      </w:r>
      <w:r w:rsidR="00C65C31" w:rsidRPr="00F92C5D">
        <w:rPr>
          <w:rFonts w:ascii="Times New Roman" w:hAnsi="Times New Roman" w:cs="Times New Roman"/>
          <w:color w:val="000000"/>
          <w:sz w:val="24"/>
        </w:rPr>
        <w:t xml:space="preserve">, </w:t>
      </w:r>
      <w:r w:rsidR="00405CFE" w:rsidRPr="00F92C5D">
        <w:rPr>
          <w:rFonts w:ascii="Times New Roman" w:hAnsi="Times New Roman" w:cs="Times New Roman"/>
          <w:color w:val="000000"/>
          <w:sz w:val="24"/>
        </w:rPr>
        <w:t>k</w:t>
      </w:r>
      <w:r w:rsidR="00CE2616"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CE2616" w:rsidRPr="00F92C5D">
        <w:rPr>
          <w:rFonts w:ascii="Times New Roman" w:hAnsi="Times New Roman" w:cs="Times New Roman"/>
          <w:color w:val="000000"/>
          <w:sz w:val="24"/>
        </w:rPr>
        <w:t xml:space="preserve">erilerin </w:t>
      </w:r>
      <w:r w:rsidR="00C65C31" w:rsidRPr="00F92C5D">
        <w:rPr>
          <w:rFonts w:ascii="Times New Roman" w:hAnsi="Times New Roman" w:cs="Times New Roman"/>
          <w:color w:val="000000"/>
          <w:sz w:val="24"/>
        </w:rPr>
        <w:t>işlenmesini gerektiren sebeplerin ortadan kalkması hâlinde</w:t>
      </w:r>
      <w:r w:rsidR="00405CFE" w:rsidRPr="00F92C5D">
        <w:rPr>
          <w:rFonts w:ascii="Times New Roman" w:hAnsi="Times New Roman" w:cs="Times New Roman"/>
          <w:color w:val="000000"/>
          <w:sz w:val="24"/>
        </w:rPr>
        <w:t xml:space="preserve"> k</w:t>
      </w:r>
      <w:r w:rsidR="00C65C31" w:rsidRPr="00F92C5D">
        <w:rPr>
          <w:rFonts w:ascii="Times New Roman" w:hAnsi="Times New Roman" w:cs="Times New Roman"/>
          <w:color w:val="000000"/>
          <w:sz w:val="24"/>
        </w:rPr>
        <w:t xml:space="preserve">işisel </w:t>
      </w:r>
      <w:r w:rsidR="00405CFE" w:rsidRPr="00F92C5D">
        <w:rPr>
          <w:rFonts w:ascii="Times New Roman" w:hAnsi="Times New Roman" w:cs="Times New Roman"/>
          <w:color w:val="000000"/>
          <w:sz w:val="24"/>
        </w:rPr>
        <w:t>v</w:t>
      </w:r>
      <w:r w:rsidR="00C65C31" w:rsidRPr="00F92C5D">
        <w:rPr>
          <w:rFonts w:ascii="Times New Roman" w:hAnsi="Times New Roman" w:cs="Times New Roman"/>
          <w:color w:val="000000"/>
          <w:sz w:val="24"/>
        </w:rPr>
        <w:t>erileri re</w:t>
      </w:r>
      <w:r w:rsidR="004A02E0" w:rsidRPr="00F92C5D">
        <w:rPr>
          <w:rFonts w:ascii="Times New Roman" w:hAnsi="Times New Roman" w:cs="Times New Roman"/>
          <w:color w:val="000000"/>
          <w:sz w:val="24"/>
        </w:rPr>
        <w:t>’</w:t>
      </w:r>
      <w:r w:rsidR="00C65C31" w:rsidRPr="00F92C5D">
        <w:rPr>
          <w:rFonts w:ascii="Times New Roman" w:hAnsi="Times New Roman" w:cs="Times New Roman"/>
          <w:color w:val="000000"/>
          <w:sz w:val="24"/>
        </w:rPr>
        <w:t xml:space="preserve">sen veya </w:t>
      </w:r>
      <w:r w:rsidR="00E10B0F" w:rsidRPr="00F92C5D">
        <w:rPr>
          <w:rFonts w:ascii="Times New Roman" w:hAnsi="Times New Roman" w:cs="Times New Roman"/>
          <w:color w:val="000000"/>
          <w:sz w:val="24"/>
        </w:rPr>
        <w:t xml:space="preserve">İlgili Kişi’nin </w:t>
      </w:r>
      <w:r w:rsidR="00C65C31" w:rsidRPr="00F92C5D">
        <w:rPr>
          <w:rFonts w:ascii="Times New Roman" w:hAnsi="Times New Roman" w:cs="Times New Roman"/>
          <w:color w:val="000000"/>
          <w:sz w:val="24"/>
        </w:rPr>
        <w:t>talebi üzerine siler, yok eder veya anonim hale getirir.</w:t>
      </w:r>
      <w:r w:rsidR="00807F72" w:rsidRPr="00F92C5D">
        <w:rPr>
          <w:rFonts w:ascii="Times New Roman" w:hAnsi="Times New Roman" w:cs="Times New Roman"/>
          <w:color w:val="000000"/>
          <w:sz w:val="24"/>
        </w:rPr>
        <w:t xml:space="preserve"> Kişisel veriler imha edilirken Kişisel Veri Saklama ve İmha Politikası’nda yer alan kural ve talimatlara uygun hareket edilir.</w:t>
      </w:r>
    </w:p>
    <w:p w14:paraId="66DE882C" w14:textId="628B8FEC" w:rsidR="00802B2E" w:rsidRPr="00D50C01" w:rsidRDefault="00A25E58" w:rsidP="00D50C01">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36" w:name="_Toc63801364"/>
      <w:r w:rsidRPr="00D50C01">
        <w:rPr>
          <w:rFonts w:ascii="Times New Roman" w:hAnsi="Times New Roman" w:cs="Times New Roman"/>
          <w:b/>
          <w:color w:val="000000" w:themeColor="text1"/>
          <w:sz w:val="24"/>
          <w:szCs w:val="22"/>
        </w:rPr>
        <w:t>KİŞİSEL VERİ KATEGORİLERİ</w:t>
      </w:r>
      <w:bookmarkEnd w:id="36"/>
    </w:p>
    <w:tbl>
      <w:tblPr>
        <w:tblW w:w="90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6670"/>
      </w:tblGrid>
      <w:tr w:rsidR="00802B2E" w:rsidRPr="00111ED0" w14:paraId="42E63A61" w14:textId="77777777" w:rsidTr="00432928">
        <w:trPr>
          <w:trHeight w:val="768"/>
        </w:trPr>
        <w:tc>
          <w:tcPr>
            <w:tcW w:w="240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E9B7D5C" w14:textId="6ACAB930" w:rsidR="00802B2E" w:rsidRPr="00E91A04" w:rsidRDefault="00807F72" w:rsidP="00BB2202">
            <w:pPr>
              <w:spacing w:after="0" w:line="360" w:lineRule="auto"/>
              <w:jc w:val="center"/>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Kişisel Veri Kategorisi</w:t>
            </w:r>
          </w:p>
        </w:tc>
        <w:tc>
          <w:tcPr>
            <w:tcW w:w="6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E252AC3" w14:textId="1F603A55" w:rsidR="00802B2E" w:rsidRPr="00E91A04" w:rsidRDefault="00807F72" w:rsidP="00BB2202">
            <w:pPr>
              <w:spacing w:after="0" w:line="360" w:lineRule="auto"/>
              <w:jc w:val="center"/>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Açıklama</w:t>
            </w:r>
          </w:p>
        </w:tc>
      </w:tr>
      <w:tr w:rsidR="00802B2E" w:rsidRPr="00111ED0" w14:paraId="10AA283D" w14:textId="77777777" w:rsidTr="00E91A04">
        <w:trPr>
          <w:trHeight w:val="1124"/>
        </w:trPr>
        <w:tc>
          <w:tcPr>
            <w:tcW w:w="2402" w:type="dxa"/>
            <w:tcBorders>
              <w:top w:val="outset" w:sz="6" w:space="0" w:color="auto"/>
              <w:left w:val="outset" w:sz="6" w:space="0" w:color="auto"/>
              <w:bottom w:val="outset" w:sz="6" w:space="0" w:color="auto"/>
              <w:right w:val="outset" w:sz="6" w:space="0" w:color="auto"/>
            </w:tcBorders>
            <w:hideMark/>
          </w:tcPr>
          <w:p w14:paraId="155A7647"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lastRenderedPageBreak/>
              <w:t>Kimlik Bilgisi</w:t>
            </w:r>
          </w:p>
          <w:p w14:paraId="4A784FDE"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w:t>
            </w:r>
          </w:p>
        </w:tc>
        <w:tc>
          <w:tcPr>
            <w:tcW w:w="6670" w:type="dxa"/>
            <w:tcBorders>
              <w:top w:val="outset" w:sz="6" w:space="0" w:color="auto"/>
              <w:left w:val="outset" w:sz="6" w:space="0" w:color="auto"/>
              <w:bottom w:val="outset" w:sz="6" w:space="0" w:color="auto"/>
              <w:right w:val="outset" w:sz="6" w:space="0" w:color="auto"/>
            </w:tcBorders>
            <w:hideMark/>
          </w:tcPr>
          <w:p w14:paraId="049CDBD5" w14:textId="76556765"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w:t>
            </w:r>
            <w:r w:rsidR="00802B2E" w:rsidRPr="00E91A04">
              <w:rPr>
                <w:rFonts w:ascii="Times New Roman" w:eastAsia="Times New Roman" w:hAnsi="Times New Roman" w:cs="Times New Roman"/>
                <w:color w:val="000000"/>
                <w:sz w:val="24"/>
                <w:lang w:eastAsia="tr-TR"/>
              </w:rPr>
              <w:t xml:space="preserve"> kişinin kimliğine dair bilgilerin bulunduğu verilerdir; ad</w:t>
            </w:r>
            <w:r w:rsidR="006431D0" w:rsidRPr="00E91A04">
              <w:rPr>
                <w:rFonts w:ascii="Times New Roman" w:eastAsia="Times New Roman" w:hAnsi="Times New Roman" w:cs="Times New Roman"/>
                <w:color w:val="000000"/>
                <w:sz w:val="24"/>
                <w:lang w:eastAsia="tr-TR"/>
              </w:rPr>
              <w:t xml:space="preserve"> </w:t>
            </w:r>
            <w:r w:rsidR="00802B2E" w:rsidRPr="00E91A04">
              <w:rPr>
                <w:rFonts w:ascii="Times New Roman" w:eastAsia="Times New Roman" w:hAnsi="Times New Roman" w:cs="Times New Roman"/>
                <w:color w:val="000000"/>
                <w:sz w:val="24"/>
                <w:lang w:eastAsia="tr-TR"/>
              </w:rPr>
              <w:t>soyad, T.C. kimlik numarası, uyruk bilgisi, anne adı</w:t>
            </w:r>
            <w:r w:rsidR="006431D0" w:rsidRPr="00E91A04">
              <w:rPr>
                <w:rFonts w:ascii="Times New Roman" w:eastAsia="Times New Roman" w:hAnsi="Times New Roman" w:cs="Times New Roman"/>
                <w:color w:val="000000"/>
                <w:sz w:val="24"/>
                <w:lang w:eastAsia="tr-TR"/>
              </w:rPr>
              <w:t xml:space="preserve">, </w:t>
            </w:r>
            <w:r w:rsidR="00802B2E" w:rsidRPr="00E91A04">
              <w:rPr>
                <w:rFonts w:ascii="Times New Roman" w:eastAsia="Times New Roman" w:hAnsi="Times New Roman" w:cs="Times New Roman"/>
                <w:color w:val="000000"/>
                <w:sz w:val="24"/>
                <w:lang w:eastAsia="tr-TR"/>
              </w:rPr>
              <w:t>baba adı, doğum yeri, doğum tarihi, cinsiyet gibi bilgileri içeren ehliyet, nüfus cüzdanı ve pasaport gibi belgeler ile vergi numarası, SGK numarası, imza bilgisi, taşıt plakası bilgiler</w:t>
            </w:r>
            <w:r w:rsidR="00476AD3" w:rsidRPr="00E91A04">
              <w:rPr>
                <w:rFonts w:ascii="Times New Roman" w:eastAsia="Times New Roman" w:hAnsi="Times New Roman" w:cs="Times New Roman"/>
                <w:color w:val="000000"/>
                <w:sz w:val="24"/>
                <w:lang w:eastAsia="tr-TR"/>
              </w:rPr>
              <w:t>i gibi veri türleridir</w:t>
            </w:r>
            <w:r w:rsidR="00802B2E" w:rsidRPr="00E91A04">
              <w:rPr>
                <w:rFonts w:ascii="Times New Roman" w:eastAsia="Times New Roman" w:hAnsi="Times New Roman" w:cs="Times New Roman"/>
                <w:color w:val="000000"/>
                <w:sz w:val="24"/>
                <w:lang w:eastAsia="tr-TR"/>
              </w:rPr>
              <w:t>.</w:t>
            </w:r>
          </w:p>
        </w:tc>
      </w:tr>
      <w:tr w:rsidR="00802B2E" w:rsidRPr="00111ED0" w14:paraId="3578B9D2"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6AD665ED"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İletişim Bilgisi</w:t>
            </w:r>
          </w:p>
        </w:tc>
        <w:tc>
          <w:tcPr>
            <w:tcW w:w="6670" w:type="dxa"/>
            <w:tcBorders>
              <w:top w:val="outset" w:sz="6" w:space="0" w:color="auto"/>
              <w:left w:val="outset" w:sz="6" w:space="0" w:color="auto"/>
              <w:bottom w:val="outset" w:sz="6" w:space="0" w:color="auto"/>
              <w:right w:val="outset" w:sz="6" w:space="0" w:color="auto"/>
            </w:tcBorders>
            <w:hideMark/>
          </w:tcPr>
          <w:p w14:paraId="3E113706" w14:textId="13C658E9"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802B2E" w:rsidRPr="00E91A04">
              <w:rPr>
                <w:rFonts w:ascii="Times New Roman" w:eastAsia="Times New Roman" w:hAnsi="Times New Roman" w:cs="Times New Roman"/>
                <w:color w:val="000000"/>
                <w:sz w:val="24"/>
                <w:lang w:eastAsia="tr-TR"/>
              </w:rPr>
              <w:t>telefon numarası, adres, e-mail adresi, faks numarası</w:t>
            </w:r>
            <w:r w:rsidR="00476AD3" w:rsidRPr="00E91A04">
              <w:rPr>
                <w:rFonts w:ascii="Times New Roman" w:eastAsia="Times New Roman" w:hAnsi="Times New Roman" w:cs="Times New Roman"/>
                <w:color w:val="000000"/>
                <w:sz w:val="24"/>
                <w:lang w:eastAsia="tr-TR"/>
              </w:rPr>
              <w:t>, iletişim bilgileri</w:t>
            </w:r>
            <w:r w:rsidR="00802B2E" w:rsidRPr="00E91A04">
              <w:rPr>
                <w:rFonts w:ascii="Times New Roman" w:eastAsia="Times New Roman" w:hAnsi="Times New Roman" w:cs="Times New Roman"/>
                <w:color w:val="000000"/>
                <w:sz w:val="24"/>
                <w:lang w:eastAsia="tr-TR"/>
              </w:rPr>
              <w:t xml:space="preserve"> gibi </w:t>
            </w:r>
            <w:r w:rsidR="00476AD3" w:rsidRPr="00E91A04">
              <w:rPr>
                <w:rFonts w:ascii="Times New Roman" w:eastAsia="Times New Roman" w:hAnsi="Times New Roman" w:cs="Times New Roman"/>
                <w:color w:val="000000"/>
                <w:sz w:val="24"/>
                <w:lang w:eastAsia="tr-TR"/>
              </w:rPr>
              <w:t>veri türleridir</w:t>
            </w:r>
            <w:r w:rsidR="00802B2E" w:rsidRPr="00E91A04">
              <w:rPr>
                <w:rFonts w:ascii="Times New Roman" w:eastAsia="Times New Roman" w:hAnsi="Times New Roman" w:cs="Times New Roman"/>
                <w:color w:val="000000"/>
                <w:sz w:val="24"/>
                <w:lang w:eastAsia="tr-TR"/>
              </w:rPr>
              <w:t>.</w:t>
            </w:r>
          </w:p>
        </w:tc>
      </w:tr>
      <w:tr w:rsidR="00802B2E" w:rsidRPr="00111ED0" w14:paraId="4F1980C9"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742AA976" w14:textId="7877CCF7" w:rsidR="00802B2E" w:rsidRPr="00E91A04" w:rsidRDefault="00111ED0"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xml:space="preserve">Fiziksel </w:t>
            </w:r>
            <w:r w:rsidR="006431D0" w:rsidRPr="00E91A04">
              <w:rPr>
                <w:rFonts w:ascii="Times New Roman" w:eastAsia="Times New Roman" w:hAnsi="Times New Roman" w:cs="Times New Roman"/>
                <w:b/>
                <w:color w:val="000000"/>
                <w:sz w:val="24"/>
                <w:lang w:eastAsia="tr-TR"/>
              </w:rPr>
              <w:t>Mekân</w:t>
            </w:r>
            <w:r w:rsidRPr="00E91A04">
              <w:rPr>
                <w:rFonts w:ascii="Times New Roman" w:eastAsia="Times New Roman" w:hAnsi="Times New Roman" w:cs="Times New Roman"/>
                <w:b/>
                <w:color w:val="000000"/>
                <w:sz w:val="24"/>
                <w:lang w:eastAsia="tr-TR"/>
              </w:rPr>
              <w:t xml:space="preserve"> Güvenlik Bilgisi</w:t>
            </w:r>
          </w:p>
        </w:tc>
        <w:tc>
          <w:tcPr>
            <w:tcW w:w="6670" w:type="dxa"/>
            <w:tcBorders>
              <w:top w:val="outset" w:sz="6" w:space="0" w:color="auto"/>
              <w:left w:val="outset" w:sz="6" w:space="0" w:color="auto"/>
              <w:bottom w:val="outset" w:sz="6" w:space="0" w:color="auto"/>
              <w:right w:val="outset" w:sz="6" w:space="0" w:color="auto"/>
            </w:tcBorders>
            <w:hideMark/>
          </w:tcPr>
          <w:p w14:paraId="23B4186B" w14:textId="09EB1AA6"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 Kişi hakkında</w:t>
            </w:r>
            <w:r w:rsidR="00190BB5">
              <w:rPr>
                <w:rFonts w:ascii="Times New Roman" w:eastAsia="Times New Roman" w:hAnsi="Times New Roman" w:cs="Times New Roman"/>
                <w:color w:val="000000"/>
                <w:sz w:val="24"/>
                <w:lang w:eastAsia="tr-TR"/>
              </w:rPr>
              <w:t>ki</w:t>
            </w:r>
            <w:r w:rsidRPr="00E91A04">
              <w:rPr>
                <w:rFonts w:ascii="Times New Roman" w:eastAsia="Times New Roman" w:hAnsi="Times New Roman" w:cs="Times New Roman"/>
                <w:color w:val="000000"/>
                <w:sz w:val="24"/>
                <w:lang w:eastAsia="tr-TR"/>
              </w:rPr>
              <w:t xml:space="preserve"> </w:t>
            </w:r>
            <w:r w:rsidR="00802B2E" w:rsidRPr="00E91A04">
              <w:rPr>
                <w:rFonts w:ascii="Times New Roman" w:eastAsia="Times New Roman" w:hAnsi="Times New Roman" w:cs="Times New Roman"/>
                <w:color w:val="000000"/>
                <w:sz w:val="24"/>
                <w:lang w:eastAsia="tr-TR"/>
              </w:rPr>
              <w:t xml:space="preserve">fiziksel </w:t>
            </w:r>
            <w:r w:rsidR="006431D0" w:rsidRPr="00E91A04">
              <w:rPr>
                <w:rFonts w:ascii="Times New Roman" w:eastAsia="Times New Roman" w:hAnsi="Times New Roman" w:cs="Times New Roman"/>
                <w:color w:val="000000"/>
                <w:sz w:val="24"/>
                <w:lang w:eastAsia="tr-TR"/>
              </w:rPr>
              <w:t>mekâna</w:t>
            </w:r>
            <w:r w:rsidR="00802B2E" w:rsidRPr="00E91A04">
              <w:rPr>
                <w:rFonts w:ascii="Times New Roman" w:eastAsia="Times New Roman" w:hAnsi="Times New Roman" w:cs="Times New Roman"/>
                <w:color w:val="000000"/>
                <w:sz w:val="24"/>
                <w:lang w:eastAsia="tr-TR"/>
              </w:rPr>
              <w:t xml:space="preserve"> girişte</w:t>
            </w:r>
            <w:r w:rsidR="00190BB5">
              <w:rPr>
                <w:rFonts w:ascii="Times New Roman" w:eastAsia="Times New Roman" w:hAnsi="Times New Roman" w:cs="Times New Roman"/>
                <w:color w:val="000000"/>
                <w:sz w:val="24"/>
                <w:lang w:eastAsia="tr-TR"/>
              </w:rPr>
              <w:t xml:space="preserve"> ve</w:t>
            </w:r>
            <w:r w:rsidR="00802B2E" w:rsidRPr="00E91A04">
              <w:rPr>
                <w:rFonts w:ascii="Times New Roman" w:eastAsia="Times New Roman" w:hAnsi="Times New Roman" w:cs="Times New Roman"/>
                <w:color w:val="000000"/>
                <w:sz w:val="24"/>
                <w:lang w:eastAsia="tr-TR"/>
              </w:rPr>
              <w:t xml:space="preserve"> fiziksel </w:t>
            </w:r>
            <w:r w:rsidR="006431D0" w:rsidRPr="00E91A04">
              <w:rPr>
                <w:rFonts w:ascii="Times New Roman" w:eastAsia="Times New Roman" w:hAnsi="Times New Roman" w:cs="Times New Roman"/>
                <w:color w:val="000000"/>
                <w:sz w:val="24"/>
                <w:lang w:eastAsia="tr-TR"/>
              </w:rPr>
              <w:t>mekânın</w:t>
            </w:r>
            <w:r w:rsidR="00802B2E" w:rsidRPr="00E91A04">
              <w:rPr>
                <w:rFonts w:ascii="Times New Roman" w:eastAsia="Times New Roman" w:hAnsi="Times New Roman" w:cs="Times New Roman"/>
                <w:color w:val="000000"/>
                <w:sz w:val="24"/>
                <w:lang w:eastAsia="tr-TR"/>
              </w:rPr>
              <w:t xml:space="preserve"> içerisinde alınan kayıtlar</w:t>
            </w:r>
            <w:r w:rsidR="00190BB5">
              <w:rPr>
                <w:rFonts w:ascii="Times New Roman" w:eastAsia="Times New Roman" w:hAnsi="Times New Roman" w:cs="Times New Roman"/>
                <w:color w:val="000000"/>
                <w:sz w:val="24"/>
                <w:lang w:eastAsia="tr-TR"/>
              </w:rPr>
              <w:t xml:space="preserve">, </w:t>
            </w:r>
            <w:r w:rsidR="00802B2E" w:rsidRPr="00E91A04">
              <w:rPr>
                <w:rFonts w:ascii="Times New Roman" w:eastAsia="Times New Roman" w:hAnsi="Times New Roman" w:cs="Times New Roman"/>
                <w:color w:val="000000"/>
                <w:sz w:val="24"/>
                <w:lang w:eastAsia="tr-TR"/>
              </w:rPr>
              <w:t xml:space="preserve">kamera kayıtları ve güvenlik noktasında alınan kayıtlar </w:t>
            </w:r>
            <w:r w:rsidR="00476AD3" w:rsidRPr="00E91A04">
              <w:rPr>
                <w:rFonts w:ascii="Times New Roman" w:eastAsia="Times New Roman" w:hAnsi="Times New Roman" w:cs="Times New Roman"/>
                <w:color w:val="000000"/>
                <w:sz w:val="24"/>
                <w:lang w:eastAsia="tr-TR"/>
              </w:rPr>
              <w:t>gibi veri türleridir.</w:t>
            </w:r>
          </w:p>
        </w:tc>
      </w:tr>
      <w:tr w:rsidR="00802B2E" w:rsidRPr="00111ED0" w14:paraId="4DD7C19C"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206E768A"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Finansal Bilgi</w:t>
            </w:r>
          </w:p>
          <w:p w14:paraId="48C6459A"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w:t>
            </w:r>
          </w:p>
        </w:tc>
        <w:tc>
          <w:tcPr>
            <w:tcW w:w="6670" w:type="dxa"/>
            <w:tcBorders>
              <w:top w:val="outset" w:sz="6" w:space="0" w:color="auto"/>
              <w:left w:val="outset" w:sz="6" w:space="0" w:color="auto"/>
              <w:bottom w:val="outset" w:sz="6" w:space="0" w:color="auto"/>
              <w:right w:val="outset" w:sz="6" w:space="0" w:color="auto"/>
            </w:tcBorders>
            <w:hideMark/>
          </w:tcPr>
          <w:p w14:paraId="79690AFF" w14:textId="6B4890A6"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802B2E" w:rsidRPr="00E91A04">
              <w:rPr>
                <w:rFonts w:ascii="Times New Roman" w:eastAsia="Times New Roman" w:hAnsi="Times New Roman" w:cs="Times New Roman"/>
                <w:color w:val="000000"/>
                <w:sz w:val="24"/>
                <w:lang w:eastAsia="tr-TR"/>
              </w:rPr>
              <w:t>her türlü finansal sonucu gösteren bilgi, belge ve kayıtlara ilişkin işlenen kişisel veriler ile banka hesap numarası, IBAN numarası, kredi kartı bilgisi, finansal profil, malvarlığı verisi, gelir bilgisi gibi veri</w:t>
            </w:r>
            <w:r w:rsidR="00476AD3" w:rsidRPr="00E91A04">
              <w:rPr>
                <w:rFonts w:ascii="Times New Roman" w:eastAsia="Times New Roman" w:hAnsi="Times New Roman" w:cs="Times New Roman"/>
                <w:color w:val="000000"/>
                <w:sz w:val="24"/>
                <w:lang w:eastAsia="tr-TR"/>
              </w:rPr>
              <w:t xml:space="preserve"> türleridir.</w:t>
            </w:r>
          </w:p>
        </w:tc>
      </w:tr>
      <w:tr w:rsidR="00802B2E" w:rsidRPr="00111ED0" w14:paraId="30B25B0A"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692B69F1" w14:textId="3EE63C8D"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Görsel</w:t>
            </w:r>
            <w:r w:rsidR="00E56856" w:rsidRPr="00E91A04">
              <w:rPr>
                <w:rFonts w:ascii="Times New Roman" w:eastAsia="Times New Roman" w:hAnsi="Times New Roman" w:cs="Times New Roman"/>
                <w:b/>
                <w:color w:val="000000"/>
                <w:sz w:val="24"/>
                <w:lang w:eastAsia="tr-TR"/>
              </w:rPr>
              <w:t xml:space="preserve"> </w:t>
            </w:r>
            <w:r w:rsidRPr="00E91A04">
              <w:rPr>
                <w:rFonts w:ascii="Times New Roman" w:eastAsia="Times New Roman" w:hAnsi="Times New Roman" w:cs="Times New Roman"/>
                <w:b/>
                <w:color w:val="000000"/>
                <w:sz w:val="24"/>
                <w:lang w:eastAsia="tr-TR"/>
              </w:rPr>
              <w:t>/</w:t>
            </w:r>
            <w:r w:rsidR="00E56856" w:rsidRPr="00E91A04">
              <w:rPr>
                <w:rFonts w:ascii="Times New Roman" w:eastAsia="Times New Roman" w:hAnsi="Times New Roman" w:cs="Times New Roman"/>
                <w:b/>
                <w:color w:val="000000"/>
                <w:sz w:val="24"/>
                <w:lang w:eastAsia="tr-TR"/>
              </w:rPr>
              <w:t xml:space="preserve"> </w:t>
            </w:r>
            <w:r w:rsidRPr="00E91A04">
              <w:rPr>
                <w:rFonts w:ascii="Times New Roman" w:eastAsia="Times New Roman" w:hAnsi="Times New Roman" w:cs="Times New Roman"/>
                <w:b/>
                <w:color w:val="000000"/>
                <w:sz w:val="24"/>
                <w:lang w:eastAsia="tr-TR"/>
              </w:rPr>
              <w:t>İşitsel Bilgi</w:t>
            </w:r>
          </w:p>
          <w:p w14:paraId="418C2E73"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w:t>
            </w:r>
          </w:p>
        </w:tc>
        <w:tc>
          <w:tcPr>
            <w:tcW w:w="6670" w:type="dxa"/>
            <w:tcBorders>
              <w:top w:val="outset" w:sz="6" w:space="0" w:color="auto"/>
              <w:left w:val="outset" w:sz="6" w:space="0" w:color="auto"/>
              <w:bottom w:val="outset" w:sz="6" w:space="0" w:color="auto"/>
              <w:right w:val="outset" w:sz="6" w:space="0" w:color="auto"/>
            </w:tcBorders>
            <w:hideMark/>
          </w:tcPr>
          <w:p w14:paraId="39DEBAD5" w14:textId="6733EBCC"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 Kişi hakkındaki</w:t>
            </w:r>
            <w:r w:rsidR="00802B2E" w:rsidRPr="00E91A04">
              <w:rPr>
                <w:rFonts w:ascii="Times New Roman" w:eastAsia="Times New Roman" w:hAnsi="Times New Roman" w:cs="Times New Roman"/>
                <w:color w:val="000000"/>
                <w:sz w:val="24"/>
                <w:lang w:eastAsia="tr-TR"/>
              </w:rPr>
              <w:t xml:space="preserve"> fotoğraf ve kamera kayıtları (Fiziksel </w:t>
            </w:r>
            <w:r w:rsidR="006431D0" w:rsidRPr="00E91A04">
              <w:rPr>
                <w:rFonts w:ascii="Times New Roman" w:eastAsia="Times New Roman" w:hAnsi="Times New Roman" w:cs="Times New Roman"/>
                <w:color w:val="000000"/>
                <w:sz w:val="24"/>
                <w:lang w:eastAsia="tr-TR"/>
              </w:rPr>
              <w:t>Mekân</w:t>
            </w:r>
            <w:r w:rsidR="00802B2E" w:rsidRPr="00E91A04">
              <w:rPr>
                <w:rFonts w:ascii="Times New Roman" w:eastAsia="Times New Roman" w:hAnsi="Times New Roman" w:cs="Times New Roman"/>
                <w:color w:val="000000"/>
                <w:sz w:val="24"/>
                <w:lang w:eastAsia="tr-TR"/>
              </w:rPr>
              <w:t xml:space="preserve"> Güvenlik Bilgisi kapsamına giren kayıtlar hariç), ses kayıtları ile kişisel veri içeren belgelerin kopyası niteliğindeki belgelerde yer alan veriler</w:t>
            </w:r>
            <w:r w:rsidR="00476AD3" w:rsidRPr="00E91A04">
              <w:rPr>
                <w:rFonts w:ascii="Times New Roman" w:eastAsia="Times New Roman" w:hAnsi="Times New Roman" w:cs="Times New Roman"/>
                <w:color w:val="000000"/>
                <w:sz w:val="24"/>
                <w:lang w:eastAsia="tr-TR"/>
              </w:rPr>
              <w:t xml:space="preserve"> gibi veri türleridir.</w:t>
            </w:r>
          </w:p>
        </w:tc>
      </w:tr>
      <w:tr w:rsidR="00802B2E" w:rsidRPr="00111ED0" w14:paraId="380FF33C"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455B6A6C"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Özlük Bilgisi</w:t>
            </w:r>
          </w:p>
          <w:p w14:paraId="5F0E7844"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w:t>
            </w:r>
          </w:p>
        </w:tc>
        <w:tc>
          <w:tcPr>
            <w:tcW w:w="6670" w:type="dxa"/>
            <w:tcBorders>
              <w:top w:val="outset" w:sz="6" w:space="0" w:color="auto"/>
              <w:left w:val="outset" w:sz="6" w:space="0" w:color="auto"/>
              <w:bottom w:val="outset" w:sz="6" w:space="0" w:color="auto"/>
              <w:right w:val="outset" w:sz="6" w:space="0" w:color="auto"/>
            </w:tcBorders>
            <w:hideMark/>
          </w:tcPr>
          <w:p w14:paraId="4928AA09" w14:textId="1DDAEC72"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 Kişi hakkındaki </w:t>
            </w:r>
            <w:r w:rsidR="00802B2E" w:rsidRPr="00E91A04">
              <w:rPr>
                <w:rFonts w:ascii="Times New Roman" w:eastAsia="Times New Roman" w:hAnsi="Times New Roman" w:cs="Times New Roman"/>
                <w:color w:val="000000"/>
                <w:sz w:val="24"/>
                <w:lang w:eastAsia="tr-TR"/>
              </w:rPr>
              <w:t>özlük haklarının oluşmasına temel olacak bilgilerin elde edilmesine yönelik işlenen her türlü kişisel veri</w:t>
            </w:r>
            <w:r w:rsidR="00476AD3" w:rsidRPr="00E91A04">
              <w:rPr>
                <w:rFonts w:ascii="Times New Roman" w:eastAsia="Times New Roman" w:hAnsi="Times New Roman" w:cs="Times New Roman"/>
                <w:color w:val="000000"/>
                <w:sz w:val="24"/>
                <w:lang w:eastAsia="tr-TR"/>
              </w:rPr>
              <w:t xml:space="preserve"> gibi veri türleridir.</w:t>
            </w:r>
          </w:p>
        </w:tc>
      </w:tr>
      <w:tr w:rsidR="00802B2E" w:rsidRPr="00111ED0" w14:paraId="7CC4A654" w14:textId="77777777" w:rsidTr="00E91A04">
        <w:tc>
          <w:tcPr>
            <w:tcW w:w="2402" w:type="dxa"/>
            <w:tcBorders>
              <w:top w:val="outset" w:sz="6" w:space="0" w:color="auto"/>
              <w:left w:val="outset" w:sz="6" w:space="0" w:color="auto"/>
              <w:bottom w:val="outset" w:sz="6" w:space="0" w:color="auto"/>
              <w:right w:val="outset" w:sz="6" w:space="0" w:color="auto"/>
            </w:tcBorders>
            <w:hideMark/>
          </w:tcPr>
          <w:p w14:paraId="56F32813"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Özel Nitelikli Kişisel Veri</w:t>
            </w:r>
          </w:p>
          <w:p w14:paraId="49555497"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 </w:t>
            </w:r>
          </w:p>
        </w:tc>
        <w:tc>
          <w:tcPr>
            <w:tcW w:w="6670" w:type="dxa"/>
            <w:tcBorders>
              <w:top w:val="outset" w:sz="6" w:space="0" w:color="auto"/>
              <w:left w:val="outset" w:sz="6" w:space="0" w:color="auto"/>
              <w:bottom w:val="outset" w:sz="6" w:space="0" w:color="auto"/>
              <w:right w:val="outset" w:sz="6" w:space="0" w:color="auto"/>
            </w:tcBorders>
            <w:hideMark/>
          </w:tcPr>
          <w:p w14:paraId="699B1013" w14:textId="20466B08" w:rsidR="00802B2E" w:rsidRPr="00E91A04" w:rsidRDefault="00111ED0"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hAnsi="Times New Roman" w:cs="Times New Roman"/>
                <w:sz w:val="24"/>
              </w:rPr>
              <w:t>İlgili Kişi’nin ırkı, etnik kökeni, siyasi düşüncesi, felsefi inancı, dini, mezhebi veya diğer inançları, kılık ve kıyafeti, dernek, vakıf ya da sendika üyeliği, sağlığı, cinsel hayatı, ceza mahkûmiyeti ve güvenlik tedbirleriyle ilgili verileri ile biyometrik ve genetik verileri</w:t>
            </w:r>
            <w:r w:rsidR="00476AD3" w:rsidRPr="00E91A04">
              <w:rPr>
                <w:rFonts w:ascii="Times New Roman" w:hAnsi="Times New Roman" w:cs="Times New Roman"/>
                <w:sz w:val="24"/>
              </w:rPr>
              <w:t xml:space="preserve"> gibi veri türleridir.</w:t>
            </w:r>
          </w:p>
        </w:tc>
      </w:tr>
      <w:tr w:rsidR="00802B2E" w:rsidRPr="00111ED0" w14:paraId="155DE980" w14:textId="77777777" w:rsidTr="00E91A04">
        <w:tc>
          <w:tcPr>
            <w:tcW w:w="2402" w:type="dxa"/>
            <w:tcBorders>
              <w:top w:val="outset" w:sz="6" w:space="0" w:color="auto"/>
              <w:left w:val="outset" w:sz="6" w:space="0" w:color="auto"/>
              <w:bottom w:val="outset" w:sz="6" w:space="0" w:color="auto"/>
              <w:right w:val="outset" w:sz="6" w:space="0" w:color="auto"/>
            </w:tcBorders>
          </w:tcPr>
          <w:p w14:paraId="1F2DE745" w14:textId="56FC28C2"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Mesleki Deneyim</w:t>
            </w:r>
            <w:r w:rsidR="00111ED0" w:rsidRPr="00E91A04">
              <w:rPr>
                <w:rFonts w:ascii="Times New Roman" w:eastAsia="Times New Roman" w:hAnsi="Times New Roman" w:cs="Times New Roman"/>
                <w:b/>
                <w:color w:val="000000"/>
                <w:sz w:val="24"/>
                <w:lang w:eastAsia="tr-TR"/>
              </w:rPr>
              <w:t xml:space="preserve"> Bilgisi</w:t>
            </w:r>
          </w:p>
        </w:tc>
        <w:tc>
          <w:tcPr>
            <w:tcW w:w="6670" w:type="dxa"/>
            <w:tcBorders>
              <w:top w:val="outset" w:sz="6" w:space="0" w:color="auto"/>
              <w:left w:val="outset" w:sz="6" w:space="0" w:color="auto"/>
              <w:bottom w:val="outset" w:sz="6" w:space="0" w:color="auto"/>
              <w:right w:val="outset" w:sz="6" w:space="0" w:color="auto"/>
            </w:tcBorders>
          </w:tcPr>
          <w:p w14:paraId="3F0DF432" w14:textId="06527D03"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 Kişi hakkındaki</w:t>
            </w:r>
            <w:r w:rsidR="00802B2E" w:rsidRPr="00E91A04">
              <w:rPr>
                <w:rFonts w:ascii="Times New Roman" w:eastAsia="Times New Roman" w:hAnsi="Times New Roman" w:cs="Times New Roman"/>
                <w:color w:val="000000"/>
                <w:sz w:val="24"/>
                <w:lang w:eastAsia="tr-TR"/>
              </w:rPr>
              <w:t> </w:t>
            </w:r>
            <w:r w:rsidR="006431D0" w:rsidRPr="00E91A04">
              <w:rPr>
                <w:rFonts w:ascii="Times New Roman" w:eastAsia="Times New Roman" w:hAnsi="Times New Roman" w:cs="Times New Roman"/>
                <w:color w:val="000000"/>
                <w:sz w:val="24"/>
                <w:lang w:eastAsia="tr-TR"/>
              </w:rPr>
              <w:t>d</w:t>
            </w:r>
            <w:r w:rsidR="00802B2E" w:rsidRPr="00E91A04">
              <w:rPr>
                <w:rFonts w:ascii="Times New Roman" w:eastAsia="Times New Roman" w:hAnsi="Times New Roman" w:cs="Times New Roman"/>
                <w:color w:val="000000"/>
                <w:sz w:val="24"/>
                <w:lang w:eastAsia="tr-TR"/>
              </w:rPr>
              <w:t xml:space="preserve">iploma bilgileri, </w:t>
            </w:r>
            <w:r w:rsidR="006431D0" w:rsidRPr="00E91A04">
              <w:rPr>
                <w:rFonts w:ascii="Times New Roman" w:eastAsia="Times New Roman" w:hAnsi="Times New Roman" w:cs="Times New Roman"/>
                <w:color w:val="000000"/>
                <w:sz w:val="24"/>
                <w:lang w:eastAsia="tr-TR"/>
              </w:rPr>
              <w:t>g</w:t>
            </w:r>
            <w:r w:rsidR="00802B2E" w:rsidRPr="00E91A04">
              <w:rPr>
                <w:rFonts w:ascii="Times New Roman" w:eastAsia="Times New Roman" w:hAnsi="Times New Roman" w:cs="Times New Roman"/>
                <w:color w:val="000000"/>
                <w:sz w:val="24"/>
                <w:lang w:eastAsia="tr-TR"/>
              </w:rPr>
              <w:t xml:space="preserve">idilen kurslar, </w:t>
            </w:r>
            <w:r w:rsidR="006431D0" w:rsidRPr="00E91A04">
              <w:rPr>
                <w:rFonts w:ascii="Times New Roman" w:eastAsia="Times New Roman" w:hAnsi="Times New Roman" w:cs="Times New Roman"/>
                <w:color w:val="000000"/>
                <w:sz w:val="24"/>
                <w:lang w:eastAsia="tr-TR"/>
              </w:rPr>
              <w:t>m</w:t>
            </w:r>
            <w:r w:rsidR="00802B2E" w:rsidRPr="00E91A04">
              <w:rPr>
                <w:rFonts w:ascii="Times New Roman" w:eastAsia="Times New Roman" w:hAnsi="Times New Roman" w:cs="Times New Roman"/>
                <w:color w:val="000000"/>
                <w:sz w:val="24"/>
                <w:lang w:eastAsia="tr-TR"/>
              </w:rPr>
              <w:t xml:space="preserve">eslek içi eğitim bilgileri, </w:t>
            </w:r>
            <w:r w:rsidR="006431D0" w:rsidRPr="00E91A04">
              <w:rPr>
                <w:rFonts w:ascii="Times New Roman" w:eastAsia="Times New Roman" w:hAnsi="Times New Roman" w:cs="Times New Roman"/>
                <w:color w:val="000000"/>
                <w:sz w:val="24"/>
                <w:lang w:eastAsia="tr-TR"/>
              </w:rPr>
              <w:t>s</w:t>
            </w:r>
            <w:r w:rsidR="00802B2E" w:rsidRPr="00E91A04">
              <w:rPr>
                <w:rFonts w:ascii="Times New Roman" w:eastAsia="Times New Roman" w:hAnsi="Times New Roman" w:cs="Times New Roman"/>
                <w:color w:val="000000"/>
                <w:sz w:val="24"/>
                <w:lang w:eastAsia="tr-TR"/>
              </w:rPr>
              <w:t xml:space="preserve">ertifikalar, </w:t>
            </w:r>
            <w:r w:rsidR="006431D0" w:rsidRPr="00E91A04">
              <w:rPr>
                <w:rFonts w:ascii="Times New Roman" w:eastAsia="Times New Roman" w:hAnsi="Times New Roman" w:cs="Times New Roman"/>
                <w:color w:val="000000"/>
                <w:sz w:val="24"/>
                <w:lang w:eastAsia="tr-TR"/>
              </w:rPr>
              <w:t>t</w:t>
            </w:r>
            <w:r w:rsidR="00802B2E" w:rsidRPr="00E91A04">
              <w:rPr>
                <w:rFonts w:ascii="Times New Roman" w:eastAsia="Times New Roman" w:hAnsi="Times New Roman" w:cs="Times New Roman"/>
                <w:color w:val="000000"/>
                <w:sz w:val="24"/>
                <w:lang w:eastAsia="tr-TR"/>
              </w:rPr>
              <w:t xml:space="preserve">ranskript bilgileri gibi veri </w:t>
            </w:r>
            <w:r w:rsidR="00476AD3" w:rsidRPr="00E91A04">
              <w:rPr>
                <w:rFonts w:ascii="Times New Roman" w:eastAsia="Times New Roman" w:hAnsi="Times New Roman" w:cs="Times New Roman"/>
                <w:color w:val="000000"/>
                <w:sz w:val="24"/>
                <w:lang w:eastAsia="tr-TR"/>
              </w:rPr>
              <w:t>türleridir.</w:t>
            </w:r>
          </w:p>
        </w:tc>
      </w:tr>
      <w:tr w:rsidR="00802B2E" w:rsidRPr="00111ED0" w14:paraId="40158D89" w14:textId="77777777" w:rsidTr="00E91A04">
        <w:tc>
          <w:tcPr>
            <w:tcW w:w="2402" w:type="dxa"/>
            <w:tcBorders>
              <w:top w:val="outset" w:sz="6" w:space="0" w:color="auto"/>
              <w:left w:val="outset" w:sz="6" w:space="0" w:color="auto"/>
              <w:bottom w:val="outset" w:sz="6" w:space="0" w:color="auto"/>
              <w:right w:val="outset" w:sz="6" w:space="0" w:color="auto"/>
            </w:tcBorders>
          </w:tcPr>
          <w:p w14:paraId="4ED383FA" w14:textId="0A6687B2"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Müşteri İşlem</w:t>
            </w:r>
            <w:r w:rsidR="00111ED0" w:rsidRPr="00E91A04">
              <w:rPr>
                <w:rFonts w:ascii="Times New Roman" w:eastAsia="Times New Roman" w:hAnsi="Times New Roman" w:cs="Times New Roman"/>
                <w:b/>
                <w:color w:val="000000"/>
                <w:sz w:val="24"/>
                <w:lang w:eastAsia="tr-TR"/>
              </w:rPr>
              <w:t xml:space="preserve"> Bilgisi</w:t>
            </w:r>
          </w:p>
        </w:tc>
        <w:tc>
          <w:tcPr>
            <w:tcW w:w="6670" w:type="dxa"/>
            <w:tcBorders>
              <w:top w:val="outset" w:sz="6" w:space="0" w:color="auto"/>
              <w:left w:val="outset" w:sz="6" w:space="0" w:color="auto"/>
              <w:bottom w:val="outset" w:sz="6" w:space="0" w:color="auto"/>
              <w:right w:val="outset" w:sz="6" w:space="0" w:color="auto"/>
            </w:tcBorders>
          </w:tcPr>
          <w:p w14:paraId="237AFBAB" w14:textId="2B520E79"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6431D0" w:rsidRPr="00E91A04">
              <w:rPr>
                <w:rFonts w:ascii="Times New Roman" w:eastAsia="Times New Roman" w:hAnsi="Times New Roman" w:cs="Times New Roman"/>
                <w:color w:val="000000"/>
                <w:sz w:val="24"/>
                <w:lang w:eastAsia="tr-TR"/>
              </w:rPr>
              <w:t>ç</w:t>
            </w:r>
            <w:r w:rsidR="00802B2E" w:rsidRPr="00E91A04">
              <w:rPr>
                <w:rFonts w:ascii="Times New Roman" w:eastAsia="Times New Roman" w:hAnsi="Times New Roman" w:cs="Times New Roman"/>
                <w:color w:val="000000"/>
                <w:sz w:val="24"/>
                <w:lang w:eastAsia="tr-TR"/>
              </w:rPr>
              <w:t xml:space="preserve">ağrı merkezi kayıtları, </w:t>
            </w:r>
            <w:r w:rsidR="006431D0" w:rsidRPr="00E91A04">
              <w:rPr>
                <w:rFonts w:ascii="Times New Roman" w:eastAsia="Times New Roman" w:hAnsi="Times New Roman" w:cs="Times New Roman"/>
                <w:color w:val="000000"/>
                <w:sz w:val="24"/>
                <w:lang w:eastAsia="tr-TR"/>
              </w:rPr>
              <w:t>f</w:t>
            </w:r>
            <w:r w:rsidR="00802B2E" w:rsidRPr="00E91A04">
              <w:rPr>
                <w:rFonts w:ascii="Times New Roman" w:eastAsia="Times New Roman" w:hAnsi="Times New Roman" w:cs="Times New Roman"/>
                <w:color w:val="000000"/>
                <w:sz w:val="24"/>
                <w:lang w:eastAsia="tr-TR"/>
              </w:rPr>
              <w:t xml:space="preserve">atura, senet, çek bilgileri, </w:t>
            </w:r>
            <w:r w:rsidR="006431D0" w:rsidRPr="00E91A04">
              <w:rPr>
                <w:rFonts w:ascii="Times New Roman" w:eastAsia="Times New Roman" w:hAnsi="Times New Roman" w:cs="Times New Roman"/>
                <w:color w:val="000000"/>
                <w:sz w:val="24"/>
                <w:lang w:eastAsia="tr-TR"/>
              </w:rPr>
              <w:t>g</w:t>
            </w:r>
            <w:r w:rsidR="00802B2E" w:rsidRPr="00E91A04">
              <w:rPr>
                <w:rFonts w:ascii="Times New Roman" w:eastAsia="Times New Roman" w:hAnsi="Times New Roman" w:cs="Times New Roman"/>
                <w:color w:val="000000"/>
                <w:sz w:val="24"/>
                <w:lang w:eastAsia="tr-TR"/>
              </w:rPr>
              <w:t xml:space="preserve">işe dekontlarındaki bilgiler, </w:t>
            </w:r>
            <w:r w:rsidR="006431D0" w:rsidRPr="00E91A04">
              <w:rPr>
                <w:rFonts w:ascii="Times New Roman" w:eastAsia="Times New Roman" w:hAnsi="Times New Roman" w:cs="Times New Roman"/>
                <w:color w:val="000000"/>
                <w:sz w:val="24"/>
                <w:lang w:eastAsia="tr-TR"/>
              </w:rPr>
              <w:t>s</w:t>
            </w:r>
            <w:r w:rsidR="00802B2E" w:rsidRPr="00E91A04">
              <w:rPr>
                <w:rFonts w:ascii="Times New Roman" w:eastAsia="Times New Roman" w:hAnsi="Times New Roman" w:cs="Times New Roman"/>
                <w:color w:val="000000"/>
                <w:sz w:val="24"/>
                <w:lang w:eastAsia="tr-TR"/>
              </w:rPr>
              <w:t xml:space="preserve">ipariş bilgisi, </w:t>
            </w:r>
            <w:r w:rsidR="006431D0" w:rsidRPr="00E91A04">
              <w:rPr>
                <w:rFonts w:ascii="Times New Roman" w:eastAsia="Times New Roman" w:hAnsi="Times New Roman" w:cs="Times New Roman"/>
                <w:color w:val="000000"/>
                <w:sz w:val="24"/>
                <w:lang w:eastAsia="tr-TR"/>
              </w:rPr>
              <w:t>t</w:t>
            </w:r>
            <w:r w:rsidR="00802B2E" w:rsidRPr="00E91A04">
              <w:rPr>
                <w:rFonts w:ascii="Times New Roman" w:eastAsia="Times New Roman" w:hAnsi="Times New Roman" w:cs="Times New Roman"/>
                <w:color w:val="000000"/>
                <w:sz w:val="24"/>
                <w:lang w:eastAsia="tr-TR"/>
              </w:rPr>
              <w:t>alep bilgisi gibi veri türleri</w:t>
            </w:r>
            <w:r w:rsidR="005A6536" w:rsidRPr="00E91A04">
              <w:rPr>
                <w:rFonts w:ascii="Times New Roman" w:eastAsia="Times New Roman" w:hAnsi="Times New Roman" w:cs="Times New Roman"/>
                <w:color w:val="000000"/>
                <w:sz w:val="24"/>
                <w:lang w:eastAsia="tr-TR"/>
              </w:rPr>
              <w:t>dir.</w:t>
            </w:r>
          </w:p>
        </w:tc>
      </w:tr>
      <w:tr w:rsidR="00802B2E" w:rsidRPr="00111ED0" w14:paraId="16410E32" w14:textId="77777777" w:rsidTr="00E91A04">
        <w:tc>
          <w:tcPr>
            <w:tcW w:w="2402" w:type="dxa"/>
            <w:tcBorders>
              <w:top w:val="outset" w:sz="6" w:space="0" w:color="auto"/>
              <w:left w:val="outset" w:sz="6" w:space="0" w:color="auto"/>
              <w:bottom w:val="outset" w:sz="6" w:space="0" w:color="auto"/>
              <w:right w:val="outset" w:sz="6" w:space="0" w:color="auto"/>
            </w:tcBorders>
          </w:tcPr>
          <w:p w14:paraId="15E3A660" w14:textId="65B136E9"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lastRenderedPageBreak/>
              <w:t>İşlem Güvenliği</w:t>
            </w:r>
            <w:r w:rsidR="00111ED0" w:rsidRPr="00E91A04">
              <w:rPr>
                <w:rFonts w:ascii="Times New Roman" w:eastAsia="Times New Roman" w:hAnsi="Times New Roman" w:cs="Times New Roman"/>
                <w:b/>
                <w:color w:val="000000"/>
                <w:sz w:val="24"/>
                <w:lang w:eastAsia="tr-TR"/>
              </w:rPr>
              <w:t xml:space="preserve"> Bilgisi</w:t>
            </w:r>
          </w:p>
        </w:tc>
        <w:tc>
          <w:tcPr>
            <w:tcW w:w="6670" w:type="dxa"/>
            <w:tcBorders>
              <w:top w:val="outset" w:sz="6" w:space="0" w:color="auto"/>
              <w:left w:val="outset" w:sz="6" w:space="0" w:color="auto"/>
              <w:bottom w:val="outset" w:sz="6" w:space="0" w:color="auto"/>
              <w:right w:val="outset" w:sz="6" w:space="0" w:color="auto"/>
            </w:tcBorders>
          </w:tcPr>
          <w:p w14:paraId="5972700A" w14:textId="1C64F8B6"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802B2E" w:rsidRPr="00E91A04">
              <w:rPr>
                <w:rFonts w:ascii="Times New Roman" w:eastAsia="Times New Roman" w:hAnsi="Times New Roman" w:cs="Times New Roman"/>
                <w:color w:val="000000"/>
                <w:sz w:val="24"/>
                <w:lang w:eastAsia="tr-TR"/>
              </w:rPr>
              <w:t xml:space="preserve">IP adresi bilgileri, </w:t>
            </w:r>
            <w:r w:rsidR="006431D0" w:rsidRPr="00E91A04">
              <w:rPr>
                <w:rFonts w:ascii="Times New Roman" w:eastAsia="Times New Roman" w:hAnsi="Times New Roman" w:cs="Times New Roman"/>
                <w:color w:val="000000"/>
                <w:sz w:val="24"/>
                <w:lang w:eastAsia="tr-TR"/>
              </w:rPr>
              <w:t>i</w:t>
            </w:r>
            <w:r w:rsidR="00802B2E" w:rsidRPr="00E91A04">
              <w:rPr>
                <w:rFonts w:ascii="Times New Roman" w:eastAsia="Times New Roman" w:hAnsi="Times New Roman" w:cs="Times New Roman"/>
                <w:color w:val="000000"/>
                <w:sz w:val="24"/>
                <w:lang w:eastAsia="tr-TR"/>
              </w:rPr>
              <w:t xml:space="preserve">nternet sitesi giriş çıkış bilgileri, </w:t>
            </w:r>
            <w:r w:rsidR="006431D0" w:rsidRPr="00E91A04">
              <w:rPr>
                <w:rFonts w:ascii="Times New Roman" w:eastAsia="Times New Roman" w:hAnsi="Times New Roman" w:cs="Times New Roman"/>
                <w:color w:val="000000"/>
                <w:sz w:val="24"/>
                <w:lang w:eastAsia="tr-TR"/>
              </w:rPr>
              <w:t>ş</w:t>
            </w:r>
            <w:r w:rsidR="00802B2E" w:rsidRPr="00E91A04">
              <w:rPr>
                <w:rFonts w:ascii="Times New Roman" w:eastAsia="Times New Roman" w:hAnsi="Times New Roman" w:cs="Times New Roman"/>
                <w:color w:val="000000"/>
                <w:sz w:val="24"/>
                <w:lang w:eastAsia="tr-TR"/>
              </w:rPr>
              <w:t>ifre ve parola bilgileri gibi veri türleri</w:t>
            </w:r>
            <w:r w:rsidR="005A6536" w:rsidRPr="00E91A04">
              <w:rPr>
                <w:rFonts w:ascii="Times New Roman" w:eastAsia="Times New Roman" w:hAnsi="Times New Roman" w:cs="Times New Roman"/>
                <w:color w:val="000000"/>
                <w:sz w:val="24"/>
                <w:lang w:eastAsia="tr-TR"/>
              </w:rPr>
              <w:t>dir.</w:t>
            </w:r>
          </w:p>
        </w:tc>
      </w:tr>
      <w:tr w:rsidR="00802B2E" w:rsidRPr="00111ED0" w14:paraId="5F5BAFBC" w14:textId="77777777" w:rsidTr="00E91A04">
        <w:tc>
          <w:tcPr>
            <w:tcW w:w="2402" w:type="dxa"/>
            <w:tcBorders>
              <w:top w:val="outset" w:sz="6" w:space="0" w:color="auto"/>
              <w:left w:val="outset" w:sz="6" w:space="0" w:color="auto"/>
              <w:bottom w:val="outset" w:sz="6" w:space="0" w:color="auto"/>
              <w:right w:val="outset" w:sz="6" w:space="0" w:color="auto"/>
            </w:tcBorders>
          </w:tcPr>
          <w:p w14:paraId="58CA507B"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Lokasyon</w:t>
            </w:r>
          </w:p>
        </w:tc>
        <w:tc>
          <w:tcPr>
            <w:tcW w:w="6670" w:type="dxa"/>
            <w:tcBorders>
              <w:top w:val="outset" w:sz="6" w:space="0" w:color="auto"/>
              <w:left w:val="outset" w:sz="6" w:space="0" w:color="auto"/>
              <w:bottom w:val="outset" w:sz="6" w:space="0" w:color="auto"/>
              <w:right w:val="outset" w:sz="6" w:space="0" w:color="auto"/>
            </w:tcBorders>
          </w:tcPr>
          <w:p w14:paraId="647E60FD" w14:textId="1C84EFDA"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6B7130" w:rsidRPr="00E91A04">
              <w:rPr>
                <w:rFonts w:ascii="Times New Roman" w:eastAsia="Times New Roman" w:hAnsi="Times New Roman" w:cs="Times New Roman"/>
                <w:color w:val="000000"/>
                <w:sz w:val="24"/>
                <w:lang w:eastAsia="tr-TR"/>
              </w:rPr>
              <w:t>EPDK</w:t>
            </w:r>
            <w:r w:rsidR="0036746F" w:rsidRPr="00E91A04">
              <w:rPr>
                <w:rFonts w:ascii="Times New Roman" w:eastAsia="Times New Roman" w:hAnsi="Times New Roman" w:cs="Times New Roman"/>
                <w:color w:val="000000"/>
                <w:sz w:val="24"/>
                <w:lang w:eastAsia="tr-TR"/>
              </w:rPr>
              <w:t xml:space="preserve"> </w:t>
            </w:r>
            <w:r w:rsidR="005A6536" w:rsidRPr="00E91A04">
              <w:rPr>
                <w:rFonts w:ascii="Times New Roman" w:eastAsia="Times New Roman" w:hAnsi="Times New Roman" w:cs="Times New Roman"/>
                <w:color w:val="000000"/>
                <w:sz w:val="24"/>
                <w:lang w:eastAsia="tr-TR"/>
              </w:rPr>
              <w:t>uygulamalarında kullanılan</w:t>
            </w:r>
            <w:r w:rsidR="00802B2E" w:rsidRPr="00E91A04">
              <w:rPr>
                <w:rFonts w:ascii="Times New Roman" w:eastAsia="Times New Roman" w:hAnsi="Times New Roman" w:cs="Times New Roman"/>
                <w:color w:val="000000"/>
                <w:sz w:val="24"/>
                <w:lang w:eastAsia="tr-TR"/>
              </w:rPr>
              <w:t xml:space="preserve"> konum bilgileri gibi veri türleri</w:t>
            </w:r>
            <w:r w:rsidR="005A6536" w:rsidRPr="00E91A04">
              <w:rPr>
                <w:rFonts w:ascii="Times New Roman" w:eastAsia="Times New Roman" w:hAnsi="Times New Roman" w:cs="Times New Roman"/>
                <w:color w:val="000000"/>
                <w:sz w:val="24"/>
                <w:lang w:eastAsia="tr-TR"/>
              </w:rPr>
              <w:t>dir.</w:t>
            </w:r>
          </w:p>
        </w:tc>
      </w:tr>
      <w:tr w:rsidR="00802B2E" w:rsidRPr="00111ED0" w14:paraId="51D78ECB" w14:textId="77777777" w:rsidTr="00E91A04">
        <w:tc>
          <w:tcPr>
            <w:tcW w:w="2402" w:type="dxa"/>
            <w:tcBorders>
              <w:top w:val="outset" w:sz="6" w:space="0" w:color="auto"/>
              <w:left w:val="outset" w:sz="6" w:space="0" w:color="auto"/>
              <w:bottom w:val="outset" w:sz="6" w:space="0" w:color="auto"/>
              <w:right w:val="outset" w:sz="6" w:space="0" w:color="auto"/>
            </w:tcBorders>
          </w:tcPr>
          <w:p w14:paraId="5B71B9BA"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Hukuki İşlem</w:t>
            </w:r>
          </w:p>
        </w:tc>
        <w:tc>
          <w:tcPr>
            <w:tcW w:w="6670" w:type="dxa"/>
            <w:tcBorders>
              <w:top w:val="outset" w:sz="6" w:space="0" w:color="auto"/>
              <w:left w:val="outset" w:sz="6" w:space="0" w:color="auto"/>
              <w:bottom w:val="outset" w:sz="6" w:space="0" w:color="auto"/>
              <w:right w:val="outset" w:sz="6" w:space="0" w:color="auto"/>
            </w:tcBorders>
          </w:tcPr>
          <w:p w14:paraId="34EF0D22" w14:textId="1F659DA3"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802B2E" w:rsidRPr="00E91A04">
              <w:rPr>
                <w:rFonts w:ascii="Times New Roman" w:eastAsia="Times New Roman" w:hAnsi="Times New Roman" w:cs="Times New Roman"/>
                <w:color w:val="000000"/>
                <w:sz w:val="24"/>
                <w:lang w:eastAsia="tr-TR"/>
              </w:rPr>
              <w:t>adli makamlarla yazışmalardaki bilgiler, dava dosyasındaki bilgiler</w:t>
            </w:r>
            <w:r w:rsidRPr="00E91A04">
              <w:rPr>
                <w:rFonts w:ascii="Times New Roman" w:eastAsia="Times New Roman" w:hAnsi="Times New Roman" w:cs="Times New Roman"/>
                <w:color w:val="000000"/>
                <w:sz w:val="24"/>
                <w:lang w:eastAsia="tr-TR"/>
              </w:rPr>
              <w:t>, icra dosyasındaki bilgiler</w:t>
            </w:r>
            <w:r w:rsidR="00802B2E" w:rsidRPr="00E91A04">
              <w:rPr>
                <w:rFonts w:ascii="Times New Roman" w:eastAsia="Times New Roman" w:hAnsi="Times New Roman" w:cs="Times New Roman"/>
                <w:color w:val="000000"/>
                <w:sz w:val="24"/>
                <w:lang w:eastAsia="tr-TR"/>
              </w:rPr>
              <w:t> gibi veri türleri</w:t>
            </w:r>
            <w:r w:rsidR="005A6536" w:rsidRPr="00E91A04">
              <w:rPr>
                <w:rFonts w:ascii="Times New Roman" w:eastAsia="Times New Roman" w:hAnsi="Times New Roman" w:cs="Times New Roman"/>
                <w:color w:val="000000"/>
                <w:sz w:val="24"/>
                <w:lang w:eastAsia="tr-TR"/>
              </w:rPr>
              <w:t>dir.</w:t>
            </w:r>
          </w:p>
        </w:tc>
      </w:tr>
      <w:tr w:rsidR="00802B2E" w:rsidRPr="00111ED0" w14:paraId="708A1EB5" w14:textId="77777777" w:rsidTr="00E91A04">
        <w:tc>
          <w:tcPr>
            <w:tcW w:w="2402" w:type="dxa"/>
            <w:tcBorders>
              <w:top w:val="outset" w:sz="6" w:space="0" w:color="auto"/>
              <w:left w:val="outset" w:sz="6" w:space="0" w:color="auto"/>
              <w:bottom w:val="outset" w:sz="6" w:space="0" w:color="auto"/>
              <w:right w:val="outset" w:sz="6" w:space="0" w:color="auto"/>
            </w:tcBorders>
          </w:tcPr>
          <w:p w14:paraId="558DD97C"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Pazarlama</w:t>
            </w:r>
          </w:p>
        </w:tc>
        <w:tc>
          <w:tcPr>
            <w:tcW w:w="6670" w:type="dxa"/>
            <w:tcBorders>
              <w:top w:val="outset" w:sz="6" w:space="0" w:color="auto"/>
              <w:left w:val="outset" w:sz="6" w:space="0" w:color="auto"/>
              <w:bottom w:val="outset" w:sz="6" w:space="0" w:color="auto"/>
              <w:right w:val="outset" w:sz="6" w:space="0" w:color="auto"/>
            </w:tcBorders>
          </w:tcPr>
          <w:p w14:paraId="3DDD5EC9" w14:textId="7A17A858"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 xml:space="preserve">İlgili Kişi hakkındaki </w:t>
            </w:r>
            <w:r w:rsidR="00802B2E" w:rsidRPr="00E91A04">
              <w:rPr>
                <w:rFonts w:ascii="Times New Roman" w:eastAsia="Times New Roman" w:hAnsi="Times New Roman" w:cs="Times New Roman"/>
                <w:color w:val="000000"/>
                <w:sz w:val="24"/>
                <w:lang w:eastAsia="tr-TR"/>
              </w:rPr>
              <w:t>alışveriş geçmişi bilgileri, anket, çerez kayıtları, kampanya çalışmasıyla elde edilen bilgiler gibi veri türleri</w:t>
            </w:r>
            <w:r w:rsidR="00476AD3" w:rsidRPr="00E91A04">
              <w:rPr>
                <w:rFonts w:ascii="Times New Roman" w:eastAsia="Times New Roman" w:hAnsi="Times New Roman" w:cs="Times New Roman"/>
                <w:color w:val="000000"/>
                <w:sz w:val="24"/>
                <w:lang w:eastAsia="tr-TR"/>
              </w:rPr>
              <w:t>dir.</w:t>
            </w:r>
          </w:p>
        </w:tc>
      </w:tr>
      <w:tr w:rsidR="00802B2E" w:rsidRPr="00111ED0" w14:paraId="29B71591" w14:textId="77777777" w:rsidTr="00E91A04">
        <w:tc>
          <w:tcPr>
            <w:tcW w:w="2402" w:type="dxa"/>
            <w:tcBorders>
              <w:top w:val="outset" w:sz="6" w:space="0" w:color="auto"/>
              <w:left w:val="outset" w:sz="6" w:space="0" w:color="auto"/>
              <w:bottom w:val="outset" w:sz="6" w:space="0" w:color="auto"/>
              <w:right w:val="outset" w:sz="6" w:space="0" w:color="auto"/>
            </w:tcBorders>
          </w:tcPr>
          <w:p w14:paraId="7DC8EFD9" w14:textId="77777777" w:rsidR="00802B2E" w:rsidRPr="00E91A04" w:rsidRDefault="00802B2E" w:rsidP="00BB2202">
            <w:pPr>
              <w:spacing w:after="0" w:line="360" w:lineRule="auto"/>
              <w:rPr>
                <w:rFonts w:ascii="Times New Roman" w:eastAsia="Times New Roman" w:hAnsi="Times New Roman" w:cs="Times New Roman"/>
                <w:b/>
                <w:color w:val="000000"/>
                <w:sz w:val="24"/>
                <w:lang w:eastAsia="tr-TR"/>
              </w:rPr>
            </w:pPr>
            <w:r w:rsidRPr="00E91A04">
              <w:rPr>
                <w:rFonts w:ascii="Times New Roman" w:eastAsia="Times New Roman" w:hAnsi="Times New Roman" w:cs="Times New Roman"/>
                <w:b/>
                <w:color w:val="000000"/>
                <w:sz w:val="24"/>
                <w:lang w:eastAsia="tr-TR"/>
              </w:rPr>
              <w:t>Risk Yönetimi</w:t>
            </w:r>
          </w:p>
        </w:tc>
        <w:tc>
          <w:tcPr>
            <w:tcW w:w="6670" w:type="dxa"/>
            <w:tcBorders>
              <w:top w:val="outset" w:sz="6" w:space="0" w:color="auto"/>
              <w:left w:val="outset" w:sz="6" w:space="0" w:color="auto"/>
              <w:bottom w:val="outset" w:sz="6" w:space="0" w:color="auto"/>
              <w:right w:val="outset" w:sz="6" w:space="0" w:color="auto"/>
            </w:tcBorders>
          </w:tcPr>
          <w:p w14:paraId="20A65FD4" w14:textId="3F391B5D" w:rsidR="00802B2E" w:rsidRPr="00E91A04" w:rsidRDefault="000F28C8" w:rsidP="00E91A04">
            <w:pPr>
              <w:spacing w:after="0" w:line="360" w:lineRule="auto"/>
              <w:jc w:val="both"/>
              <w:rPr>
                <w:rFonts w:ascii="Times New Roman" w:eastAsia="Times New Roman" w:hAnsi="Times New Roman" w:cs="Times New Roman"/>
                <w:color w:val="000000"/>
                <w:sz w:val="24"/>
                <w:lang w:eastAsia="tr-TR"/>
              </w:rPr>
            </w:pPr>
            <w:r w:rsidRPr="00E91A04">
              <w:rPr>
                <w:rFonts w:ascii="Times New Roman" w:eastAsia="Times New Roman" w:hAnsi="Times New Roman" w:cs="Times New Roman"/>
                <w:color w:val="000000"/>
                <w:sz w:val="24"/>
                <w:lang w:eastAsia="tr-TR"/>
              </w:rPr>
              <w:t>İlgili Kişi hakkındaki t</w:t>
            </w:r>
            <w:r w:rsidR="00802B2E" w:rsidRPr="00E91A04">
              <w:rPr>
                <w:rFonts w:ascii="Times New Roman" w:eastAsia="Times New Roman" w:hAnsi="Times New Roman" w:cs="Times New Roman"/>
                <w:color w:val="000000"/>
                <w:sz w:val="24"/>
                <w:lang w:eastAsia="tr-TR"/>
              </w:rPr>
              <w:t>icari, teknik, idari risklerin yönetilmesi için işlenen bilgiler gibi veri türler</w:t>
            </w:r>
            <w:r w:rsidR="00476AD3" w:rsidRPr="00E91A04">
              <w:rPr>
                <w:rFonts w:ascii="Times New Roman" w:eastAsia="Times New Roman" w:hAnsi="Times New Roman" w:cs="Times New Roman"/>
                <w:color w:val="000000"/>
                <w:sz w:val="24"/>
                <w:lang w:eastAsia="tr-TR"/>
              </w:rPr>
              <w:t>idir.</w:t>
            </w:r>
          </w:p>
        </w:tc>
      </w:tr>
    </w:tbl>
    <w:p w14:paraId="6FC33570" w14:textId="5EC133BC" w:rsidR="00802B2E" w:rsidRPr="00190BB5" w:rsidRDefault="00802B2E" w:rsidP="00190BB5">
      <w:pPr>
        <w:spacing w:after="0" w:line="360" w:lineRule="auto"/>
        <w:jc w:val="both"/>
        <w:rPr>
          <w:rFonts w:ascii="Times New Roman" w:eastAsia="Times New Roman" w:hAnsi="Times New Roman" w:cs="Times New Roman"/>
          <w:color w:val="000000"/>
          <w:sz w:val="24"/>
          <w:lang w:eastAsia="tr-TR"/>
        </w:rPr>
      </w:pPr>
    </w:p>
    <w:p w14:paraId="018CE714" w14:textId="77777777" w:rsidR="00A25E58" w:rsidRPr="00D50C01" w:rsidRDefault="00A25E58" w:rsidP="00D50C01">
      <w:pPr>
        <w:pStyle w:val="Balk1"/>
        <w:numPr>
          <w:ilvl w:val="0"/>
          <w:numId w:val="33"/>
        </w:numPr>
        <w:spacing w:after="120" w:line="360" w:lineRule="auto"/>
        <w:ind w:left="0" w:firstLine="0"/>
        <w:jc w:val="both"/>
        <w:rPr>
          <w:rFonts w:ascii="Times New Roman" w:hAnsi="Times New Roman" w:cs="Times New Roman"/>
          <w:b/>
          <w:color w:val="000000" w:themeColor="text1"/>
          <w:sz w:val="24"/>
          <w:szCs w:val="22"/>
        </w:rPr>
      </w:pPr>
      <w:bookmarkStart w:id="37" w:name="_Toc24038709"/>
      <w:bookmarkStart w:id="38" w:name="_Toc63801365"/>
      <w:r w:rsidRPr="00D50C01">
        <w:rPr>
          <w:rFonts w:ascii="Times New Roman" w:hAnsi="Times New Roman" w:cs="Times New Roman"/>
          <w:b/>
          <w:color w:val="000000" w:themeColor="text1"/>
          <w:sz w:val="24"/>
          <w:szCs w:val="22"/>
        </w:rPr>
        <w:t>GÜNCELLENME PERİYODU</w:t>
      </w:r>
      <w:bookmarkEnd w:id="37"/>
      <w:bookmarkEnd w:id="38"/>
    </w:p>
    <w:p w14:paraId="1F9EA4BE" w14:textId="6C33E531" w:rsidR="0086309C" w:rsidRPr="0086309C" w:rsidRDefault="0086309C" w:rsidP="0086309C">
      <w:pPr>
        <w:spacing w:after="0" w:line="360" w:lineRule="auto"/>
        <w:jc w:val="both"/>
        <w:rPr>
          <w:rFonts w:ascii="Times New Roman" w:hAnsi="Times New Roman" w:cs="Times New Roman"/>
          <w:sz w:val="24"/>
        </w:rPr>
      </w:pPr>
      <w:bookmarkStart w:id="39" w:name="_Hlk63797017"/>
      <w:r w:rsidRPr="0086309C">
        <w:rPr>
          <w:rFonts w:ascii="Times New Roman" w:hAnsi="Times New Roman" w:cs="Times New Roman"/>
          <w:noProof/>
          <w:sz w:val="24"/>
        </w:rPr>
        <w:t>EPDK</w:t>
      </w:r>
      <w:r w:rsidRPr="0086309C">
        <w:rPr>
          <w:rFonts w:ascii="Times New Roman" w:hAnsi="Times New Roman" w:cs="Times New Roman"/>
          <w:sz w:val="24"/>
        </w:rPr>
        <w:t>, Kanun’da yapılan değişiklikler nedeniyle, Kurum kararları uyarınca, sektördeki ya da bilişim alanındaki gelişmeler doğrultusunda veya herhangi bir nedenle ihtiyaç duyması halinde işbu Politika’yı değiştirebilir ve güncelleyebilir.</w:t>
      </w:r>
    </w:p>
    <w:p w14:paraId="34EA8951" w14:textId="029E2FE0" w:rsidR="00A25E58" w:rsidRPr="0086309C" w:rsidRDefault="0086309C" w:rsidP="0086309C">
      <w:pPr>
        <w:spacing w:after="0" w:line="360" w:lineRule="auto"/>
        <w:jc w:val="both"/>
        <w:rPr>
          <w:rFonts w:ascii="Times New Roman" w:hAnsi="Times New Roman" w:cs="Times New Roman"/>
          <w:sz w:val="24"/>
        </w:rPr>
      </w:pPr>
      <w:r w:rsidRPr="0086309C">
        <w:rPr>
          <w:rFonts w:ascii="Times New Roman" w:hAnsi="Times New Roman" w:cs="Times New Roman"/>
          <w:sz w:val="24"/>
        </w:rPr>
        <w:t>İşbu Politika’da yapılan değişiklikler derhal metne işlenir, değişikliklere ilişkin açıklamalar Doküman Çatısı’na işlenir ve Politika’nın güncel versiyonu BGYÜK’ün belirlediği yetkili tarafından EPDK bünyesinde kişisel verilerin tutulduğu, işlendiği veya aktarıldığı sistemleri kullanan / yöneten birimler, çalışanlar ve ilgili diğer kişilere duyurulur.</w:t>
      </w:r>
      <w:bookmarkEnd w:id="39"/>
    </w:p>
    <w:sectPr w:rsidR="00A25E58" w:rsidRPr="0086309C" w:rsidSect="00644C8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85F49" w14:textId="77777777" w:rsidR="00E401FE" w:rsidRDefault="00E401FE" w:rsidP="003C582F">
      <w:pPr>
        <w:spacing w:after="0" w:line="240" w:lineRule="auto"/>
      </w:pPr>
      <w:r>
        <w:separator/>
      </w:r>
    </w:p>
  </w:endnote>
  <w:endnote w:type="continuationSeparator" w:id="0">
    <w:p w14:paraId="0B46E0C5" w14:textId="77777777" w:rsidR="00E401FE" w:rsidRDefault="00E401FE" w:rsidP="003C582F">
      <w:pPr>
        <w:spacing w:after="0" w:line="240" w:lineRule="auto"/>
      </w:pPr>
      <w:r>
        <w:continuationSeparator/>
      </w:r>
    </w:p>
  </w:endnote>
  <w:endnote w:type="continuationNotice" w:id="1">
    <w:p w14:paraId="0ED7EA87" w14:textId="77777777" w:rsidR="00E401FE" w:rsidRDefault="00E401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EF4E0" w14:textId="77777777" w:rsidR="00DE15D2" w:rsidRDefault="00DE15D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51910"/>
      <w:docPartObj>
        <w:docPartGallery w:val="Page Numbers (Bottom of Page)"/>
        <w:docPartUnique/>
      </w:docPartObj>
    </w:sdtPr>
    <w:sdtEndPr/>
    <w:sdtContent>
      <w:sdt>
        <w:sdtPr>
          <w:id w:val="1728636285"/>
          <w:docPartObj>
            <w:docPartGallery w:val="Page Numbers (Top of Page)"/>
            <w:docPartUnique/>
          </w:docPartObj>
        </w:sdtPr>
        <w:sdtEndPr/>
        <w:sdtContent>
          <w:p w14:paraId="38F885F7" w14:textId="4E9722B3" w:rsidR="00EF02CE" w:rsidRDefault="00DE15D2">
            <w:pPr>
              <w:pStyle w:val="AltBilgi"/>
              <w:jc w:val="center"/>
            </w:pPr>
            <w:r>
              <w:t>Sayfa</w:t>
            </w:r>
            <w:r w:rsidR="00EF02CE">
              <w:t xml:space="preserve"> </w:t>
            </w:r>
            <w:r w:rsidR="00EF02CE">
              <w:rPr>
                <w:b/>
                <w:bCs/>
                <w:sz w:val="24"/>
                <w:szCs w:val="24"/>
              </w:rPr>
              <w:fldChar w:fldCharType="begin"/>
            </w:r>
            <w:r w:rsidR="00EF02CE">
              <w:rPr>
                <w:b/>
                <w:bCs/>
              </w:rPr>
              <w:instrText xml:space="preserve"> PAGE </w:instrText>
            </w:r>
            <w:r w:rsidR="00EF02CE">
              <w:rPr>
                <w:b/>
                <w:bCs/>
                <w:sz w:val="24"/>
                <w:szCs w:val="24"/>
              </w:rPr>
              <w:fldChar w:fldCharType="separate"/>
            </w:r>
            <w:r>
              <w:rPr>
                <w:b/>
                <w:bCs/>
                <w:noProof/>
              </w:rPr>
              <w:t>1</w:t>
            </w:r>
            <w:r w:rsidR="00EF02CE">
              <w:rPr>
                <w:b/>
                <w:bCs/>
                <w:sz w:val="24"/>
                <w:szCs w:val="24"/>
              </w:rPr>
              <w:fldChar w:fldCharType="end"/>
            </w:r>
            <w:r>
              <w:t xml:space="preserve"> /</w:t>
            </w:r>
            <w:bookmarkStart w:id="41" w:name="_GoBack"/>
            <w:bookmarkEnd w:id="41"/>
            <w:r w:rsidR="00EF02CE">
              <w:t xml:space="preserve"> </w:t>
            </w:r>
            <w:r w:rsidR="00EF02CE">
              <w:rPr>
                <w:b/>
                <w:bCs/>
                <w:sz w:val="24"/>
                <w:szCs w:val="24"/>
              </w:rPr>
              <w:fldChar w:fldCharType="begin"/>
            </w:r>
            <w:r w:rsidR="00EF02CE">
              <w:rPr>
                <w:b/>
                <w:bCs/>
              </w:rPr>
              <w:instrText xml:space="preserve"> NUMPAGES  </w:instrText>
            </w:r>
            <w:r w:rsidR="00EF02CE">
              <w:rPr>
                <w:b/>
                <w:bCs/>
                <w:sz w:val="24"/>
                <w:szCs w:val="24"/>
              </w:rPr>
              <w:fldChar w:fldCharType="separate"/>
            </w:r>
            <w:r>
              <w:rPr>
                <w:b/>
                <w:bCs/>
                <w:noProof/>
              </w:rPr>
              <w:t>18</w:t>
            </w:r>
            <w:r w:rsidR="00EF02CE">
              <w:rPr>
                <w:b/>
                <w:bCs/>
                <w:sz w:val="24"/>
                <w:szCs w:val="24"/>
              </w:rPr>
              <w:fldChar w:fldCharType="end"/>
            </w:r>
          </w:p>
        </w:sdtContent>
      </w:sdt>
    </w:sdtContent>
  </w:sdt>
  <w:p w14:paraId="71E231FA" w14:textId="77777777" w:rsidR="00EF02CE" w:rsidRDefault="00EF02C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48FD3" w14:textId="77777777" w:rsidR="00DE15D2" w:rsidRDefault="00DE15D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8ACA0" w14:textId="77777777" w:rsidR="00E401FE" w:rsidRDefault="00E401FE" w:rsidP="003C582F">
      <w:pPr>
        <w:spacing w:after="0" w:line="240" w:lineRule="auto"/>
      </w:pPr>
      <w:r>
        <w:separator/>
      </w:r>
    </w:p>
  </w:footnote>
  <w:footnote w:type="continuationSeparator" w:id="0">
    <w:p w14:paraId="0B94B303" w14:textId="77777777" w:rsidR="00E401FE" w:rsidRDefault="00E401FE" w:rsidP="003C582F">
      <w:pPr>
        <w:spacing w:after="0" w:line="240" w:lineRule="auto"/>
      </w:pPr>
      <w:r>
        <w:continuationSeparator/>
      </w:r>
    </w:p>
  </w:footnote>
  <w:footnote w:type="continuationNotice" w:id="1">
    <w:p w14:paraId="4D3BBEF4" w14:textId="77777777" w:rsidR="00E401FE" w:rsidRDefault="00E401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7D821" w14:textId="77777777" w:rsidR="00DE15D2" w:rsidRDefault="00DE15D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01" w:type="pct"/>
      <w:tblInd w:w="-85" w:type="dxa"/>
      <w:tblLayout w:type="fixed"/>
      <w:tblCellMar>
        <w:left w:w="85" w:type="dxa"/>
        <w:right w:w="85" w:type="dxa"/>
      </w:tblCellMar>
      <w:tblLook w:val="0000" w:firstRow="0" w:lastRow="0" w:firstColumn="0" w:lastColumn="0" w:noHBand="0" w:noVBand="0"/>
    </w:tblPr>
    <w:tblGrid>
      <w:gridCol w:w="2540"/>
      <w:gridCol w:w="6533"/>
      <w:gridCol w:w="6533"/>
    </w:tblGrid>
    <w:tr w:rsidR="00EF02CE" w14:paraId="172B5F3C" w14:textId="77777777" w:rsidTr="009B5A9B">
      <w:trPr>
        <w:cantSplit/>
        <w:trHeight w:val="690"/>
      </w:trPr>
      <w:tc>
        <w:tcPr>
          <w:tcW w:w="2585" w:type="dxa"/>
          <w:tcBorders>
            <w:bottom w:val="nil"/>
          </w:tcBorders>
          <w:vAlign w:val="bottom"/>
        </w:tcPr>
        <w:p w14:paraId="1B232205" w14:textId="77777777" w:rsidR="00EF02CE" w:rsidRPr="00081AED" w:rsidRDefault="00EF02CE" w:rsidP="00644C80">
          <w:pPr>
            <w:pStyle w:val="stBilgi"/>
            <w:spacing w:before="60" w:after="60"/>
            <w:rPr>
              <w:rFonts w:ascii="Arial" w:hAnsi="Arial" w:cs="Arial"/>
              <w:sz w:val="18"/>
              <w:szCs w:val="18"/>
            </w:rPr>
          </w:pPr>
          <w:bookmarkStart w:id="40" w:name="_Hlk60704226"/>
          <w:r>
            <w:rPr>
              <w:rFonts w:ascii="Arial" w:hAnsi="Arial" w:cs="Arial"/>
              <w:noProof/>
              <w:sz w:val="18"/>
              <w:szCs w:val="18"/>
              <w:lang w:eastAsia="tr-TR"/>
            </w:rPr>
            <w:drawing>
              <wp:inline distT="0" distB="0" distL="0" distR="0" wp14:anchorId="75F145E1" wp14:editId="4412B4B6">
                <wp:extent cx="871267" cy="42619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DK_logo.jpg"/>
                        <pic:cNvPicPr/>
                      </pic:nvPicPr>
                      <pic:blipFill>
                        <a:blip r:embed="rId1">
                          <a:extLst>
                            <a:ext uri="{28A0092B-C50C-407E-A947-70E740481C1C}">
                              <a14:useLocalDpi xmlns:a14="http://schemas.microsoft.com/office/drawing/2010/main" val="0"/>
                            </a:ext>
                          </a:extLst>
                        </a:blip>
                        <a:stretch>
                          <a:fillRect/>
                        </a:stretch>
                      </pic:blipFill>
                      <pic:spPr>
                        <a:xfrm>
                          <a:off x="0" y="0"/>
                          <a:ext cx="886902" cy="433843"/>
                        </a:xfrm>
                        <a:prstGeom prst="rect">
                          <a:avLst/>
                        </a:prstGeom>
                      </pic:spPr>
                    </pic:pic>
                  </a:graphicData>
                </a:graphic>
              </wp:inline>
            </w:drawing>
          </w:r>
        </w:p>
      </w:tc>
      <w:tc>
        <w:tcPr>
          <w:tcW w:w="6657" w:type="dxa"/>
          <w:tcBorders>
            <w:bottom w:val="nil"/>
          </w:tcBorders>
          <w:vAlign w:val="bottom"/>
        </w:tcPr>
        <w:p w14:paraId="2DDCD323" w14:textId="761461D8" w:rsidR="00EF02CE" w:rsidRPr="00081AED" w:rsidRDefault="00EF02CE" w:rsidP="007738D4">
          <w:pPr>
            <w:pStyle w:val="stBilgi"/>
            <w:spacing w:line="360" w:lineRule="auto"/>
            <w:jc w:val="right"/>
            <w:rPr>
              <w:rFonts w:ascii="Times New Roman" w:hAnsi="Times New Roman"/>
              <w:szCs w:val="24"/>
            </w:rPr>
          </w:pPr>
          <w:r w:rsidRPr="007738D4">
            <w:rPr>
              <w:rFonts w:ascii="Times New Roman" w:hAnsi="Times New Roman"/>
              <w:sz w:val="24"/>
              <w:szCs w:val="24"/>
            </w:rPr>
            <w:t>Kişisel Veri İşleme ve Koruma Politikası</w:t>
          </w:r>
        </w:p>
      </w:tc>
      <w:tc>
        <w:tcPr>
          <w:tcW w:w="6657" w:type="dxa"/>
          <w:tcBorders>
            <w:bottom w:val="nil"/>
          </w:tcBorders>
          <w:vAlign w:val="bottom"/>
        </w:tcPr>
        <w:p w14:paraId="0B9CBDD6" w14:textId="77777777" w:rsidR="00EF02CE" w:rsidRPr="00E65CDA" w:rsidRDefault="00EF02CE" w:rsidP="00644C80">
          <w:pPr>
            <w:pStyle w:val="stBilgi"/>
            <w:spacing w:before="60" w:after="60"/>
            <w:ind w:right="27"/>
            <w:jc w:val="right"/>
            <w:rPr>
              <w:rFonts w:ascii="Arial" w:hAnsi="Arial" w:cs="Arial"/>
            </w:rPr>
          </w:pPr>
        </w:p>
      </w:tc>
    </w:tr>
    <w:bookmarkEnd w:id="40"/>
  </w:tbl>
  <w:p w14:paraId="165587CE" w14:textId="77777777" w:rsidR="00EF02CE" w:rsidRDefault="00EF02C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F212D" w14:textId="77777777" w:rsidR="00DE15D2" w:rsidRDefault="00DE15D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5C93"/>
    <w:multiLevelType w:val="hybridMultilevel"/>
    <w:tmpl w:val="665E7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952DC7"/>
    <w:multiLevelType w:val="multilevel"/>
    <w:tmpl w:val="EE00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B0702"/>
    <w:multiLevelType w:val="multilevel"/>
    <w:tmpl w:val="FD3E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A2BE6"/>
    <w:multiLevelType w:val="hybridMultilevel"/>
    <w:tmpl w:val="26D63720"/>
    <w:lvl w:ilvl="0" w:tplc="CCA0AAC0">
      <w:start w:val="3"/>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7E76849"/>
    <w:multiLevelType w:val="multilevel"/>
    <w:tmpl w:val="F07A3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83FF6"/>
    <w:multiLevelType w:val="hybridMultilevel"/>
    <w:tmpl w:val="02163E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C874499"/>
    <w:multiLevelType w:val="hybridMultilevel"/>
    <w:tmpl w:val="050E44B0"/>
    <w:lvl w:ilvl="0" w:tplc="B872628C">
      <w:start w:val="1"/>
      <w:numFmt w:val="lowerRoman"/>
      <w:lvlText w:val="(%1)"/>
      <w:lvlJc w:val="left"/>
      <w:pPr>
        <w:ind w:left="1480" w:hanging="11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0EB90196"/>
    <w:multiLevelType w:val="hybridMultilevel"/>
    <w:tmpl w:val="3068940E"/>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041CE4"/>
    <w:multiLevelType w:val="hybridMultilevel"/>
    <w:tmpl w:val="20CCBC14"/>
    <w:lvl w:ilvl="0" w:tplc="041F0001">
      <w:start w:val="1"/>
      <w:numFmt w:val="bullet"/>
      <w:lvlText w:val=""/>
      <w:lvlJc w:val="left"/>
      <w:pPr>
        <w:ind w:left="153" w:hanging="360"/>
      </w:pPr>
      <w:rPr>
        <w:rFonts w:ascii="Symbol" w:hAnsi="Symbol" w:hint="default"/>
      </w:rPr>
    </w:lvl>
    <w:lvl w:ilvl="1" w:tplc="041F0001">
      <w:start w:val="1"/>
      <w:numFmt w:val="bullet"/>
      <w:lvlText w:val=""/>
      <w:lvlJc w:val="left"/>
      <w:pPr>
        <w:ind w:left="873" w:hanging="360"/>
      </w:pPr>
      <w:rPr>
        <w:rFonts w:ascii="Symbol" w:hAnsi="Symbol"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9" w15:restartNumberingAfterBreak="0">
    <w:nsid w:val="1BC17A38"/>
    <w:multiLevelType w:val="hybridMultilevel"/>
    <w:tmpl w:val="162282A4"/>
    <w:lvl w:ilvl="0" w:tplc="041F0001">
      <w:start w:val="1"/>
      <w:numFmt w:val="bullet"/>
      <w:lvlText w:val=""/>
      <w:lvlJc w:val="left"/>
      <w:pPr>
        <w:ind w:left="153" w:hanging="360"/>
      </w:pPr>
      <w:rPr>
        <w:rFonts w:ascii="Symbol" w:hAnsi="Symbol" w:hint="default"/>
      </w:rPr>
    </w:lvl>
    <w:lvl w:ilvl="1" w:tplc="041F0003">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10" w15:restartNumberingAfterBreak="0">
    <w:nsid w:val="1D447C51"/>
    <w:multiLevelType w:val="hybridMultilevel"/>
    <w:tmpl w:val="E7FAE3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37030CD"/>
    <w:multiLevelType w:val="multilevel"/>
    <w:tmpl w:val="E9D2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32F87"/>
    <w:multiLevelType w:val="hybridMultilevel"/>
    <w:tmpl w:val="0EF8AAD4"/>
    <w:lvl w:ilvl="0" w:tplc="0D8E6F1C">
      <w:start w:val="2"/>
      <w:numFmt w:val="bullet"/>
      <w:lvlText w:val=""/>
      <w:lvlJc w:val="left"/>
      <w:pPr>
        <w:ind w:left="720" w:hanging="360"/>
      </w:pPr>
      <w:rPr>
        <w:rFonts w:ascii="Symbol" w:eastAsiaTheme="minorHAnsi" w:hAnsi="Symbol"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1745F"/>
    <w:multiLevelType w:val="hybridMultilevel"/>
    <w:tmpl w:val="ED4C0DB6"/>
    <w:lvl w:ilvl="0" w:tplc="90745F1A">
      <w:start w:val="1"/>
      <w:numFmt w:val="decimal"/>
      <w:lvlText w:val="%1."/>
      <w:lvlJc w:val="left"/>
      <w:pPr>
        <w:ind w:left="-207" w:hanging="360"/>
      </w:pPr>
      <w:rPr>
        <w:rFonts w:hint="default"/>
        <w:b/>
      </w:rPr>
    </w:lvl>
    <w:lvl w:ilvl="1" w:tplc="7022563E">
      <w:start w:val="1"/>
      <w:numFmt w:val="lowerLetter"/>
      <w:lvlText w:val="%2)"/>
      <w:lvlJc w:val="left"/>
      <w:pPr>
        <w:ind w:left="513" w:hanging="360"/>
      </w:pPr>
      <w:rPr>
        <w:rFonts w:hint="default"/>
      </w:r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4" w15:restartNumberingAfterBreak="0">
    <w:nsid w:val="27201F4F"/>
    <w:multiLevelType w:val="hybridMultilevel"/>
    <w:tmpl w:val="2A5424F4"/>
    <w:lvl w:ilvl="0" w:tplc="45D69C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CB4597"/>
    <w:multiLevelType w:val="multilevel"/>
    <w:tmpl w:val="EEEE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56086A"/>
    <w:multiLevelType w:val="hybridMultilevel"/>
    <w:tmpl w:val="1570B7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9956276"/>
    <w:multiLevelType w:val="hybridMultilevel"/>
    <w:tmpl w:val="2CBA36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AD0190C"/>
    <w:multiLevelType w:val="hybridMultilevel"/>
    <w:tmpl w:val="F43E9F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EC5764B"/>
    <w:multiLevelType w:val="hybridMultilevel"/>
    <w:tmpl w:val="E37A82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F8956ED"/>
    <w:multiLevelType w:val="hybridMultilevel"/>
    <w:tmpl w:val="0C1874A6"/>
    <w:lvl w:ilvl="0" w:tplc="041F0001">
      <w:start w:val="1"/>
      <w:numFmt w:val="bullet"/>
      <w:lvlText w:val=""/>
      <w:lvlJc w:val="left"/>
      <w:pPr>
        <w:ind w:left="720" w:hanging="360"/>
      </w:pPr>
      <w:rPr>
        <w:rFonts w:ascii="Symbol" w:hAnsi="Symbol" w:hint="default"/>
      </w:rPr>
    </w:lvl>
    <w:lvl w:ilvl="1" w:tplc="041F0001">
      <w:start w:val="1"/>
      <w:numFmt w:val="bullet"/>
      <w:lvlText w:val=""/>
      <w:lvlJc w:val="left"/>
      <w:pPr>
        <w:ind w:left="1440"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2483E64"/>
    <w:multiLevelType w:val="hybridMultilevel"/>
    <w:tmpl w:val="7C4E32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2DE2FC5"/>
    <w:multiLevelType w:val="multilevel"/>
    <w:tmpl w:val="BFDA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40955"/>
    <w:multiLevelType w:val="hybridMultilevel"/>
    <w:tmpl w:val="7820EB18"/>
    <w:lvl w:ilvl="0" w:tplc="041F0001">
      <w:start w:val="1"/>
      <w:numFmt w:val="bullet"/>
      <w:lvlText w:val=""/>
      <w:lvlJc w:val="left"/>
      <w:pPr>
        <w:ind w:left="153" w:hanging="360"/>
      </w:pPr>
      <w:rPr>
        <w:rFonts w:ascii="Symbol" w:hAnsi="Symbol"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4" w15:restartNumberingAfterBreak="0">
    <w:nsid w:val="35D55FDF"/>
    <w:multiLevelType w:val="hybridMultilevel"/>
    <w:tmpl w:val="5A9210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38EB4B78"/>
    <w:multiLevelType w:val="hybridMultilevel"/>
    <w:tmpl w:val="F2485178"/>
    <w:lvl w:ilvl="0" w:tplc="041F0001">
      <w:start w:val="1"/>
      <w:numFmt w:val="bullet"/>
      <w:lvlText w:val=""/>
      <w:lvlJc w:val="left"/>
      <w:pPr>
        <w:ind w:left="153" w:hanging="360"/>
      </w:pPr>
      <w:rPr>
        <w:rFonts w:ascii="Symbol" w:hAnsi="Symbol" w:hint="default"/>
      </w:rPr>
    </w:lvl>
    <w:lvl w:ilvl="1" w:tplc="041F0003" w:tentative="1">
      <w:start w:val="1"/>
      <w:numFmt w:val="bullet"/>
      <w:lvlText w:val="o"/>
      <w:lvlJc w:val="left"/>
      <w:pPr>
        <w:ind w:left="873" w:hanging="360"/>
      </w:pPr>
      <w:rPr>
        <w:rFonts w:ascii="Courier New" w:hAnsi="Courier New" w:cs="Courier New" w:hint="default"/>
      </w:rPr>
    </w:lvl>
    <w:lvl w:ilvl="2" w:tplc="041F0005" w:tentative="1">
      <w:start w:val="1"/>
      <w:numFmt w:val="bullet"/>
      <w:lvlText w:val=""/>
      <w:lvlJc w:val="left"/>
      <w:pPr>
        <w:ind w:left="1593" w:hanging="360"/>
      </w:pPr>
      <w:rPr>
        <w:rFonts w:ascii="Wingdings" w:hAnsi="Wingdings" w:hint="default"/>
      </w:rPr>
    </w:lvl>
    <w:lvl w:ilvl="3" w:tplc="041F0001" w:tentative="1">
      <w:start w:val="1"/>
      <w:numFmt w:val="bullet"/>
      <w:lvlText w:val=""/>
      <w:lvlJc w:val="left"/>
      <w:pPr>
        <w:ind w:left="2313" w:hanging="360"/>
      </w:pPr>
      <w:rPr>
        <w:rFonts w:ascii="Symbol" w:hAnsi="Symbol" w:hint="default"/>
      </w:rPr>
    </w:lvl>
    <w:lvl w:ilvl="4" w:tplc="041F0003" w:tentative="1">
      <w:start w:val="1"/>
      <w:numFmt w:val="bullet"/>
      <w:lvlText w:val="o"/>
      <w:lvlJc w:val="left"/>
      <w:pPr>
        <w:ind w:left="3033" w:hanging="360"/>
      </w:pPr>
      <w:rPr>
        <w:rFonts w:ascii="Courier New" w:hAnsi="Courier New" w:cs="Courier New" w:hint="default"/>
      </w:rPr>
    </w:lvl>
    <w:lvl w:ilvl="5" w:tplc="041F0005" w:tentative="1">
      <w:start w:val="1"/>
      <w:numFmt w:val="bullet"/>
      <w:lvlText w:val=""/>
      <w:lvlJc w:val="left"/>
      <w:pPr>
        <w:ind w:left="3753" w:hanging="360"/>
      </w:pPr>
      <w:rPr>
        <w:rFonts w:ascii="Wingdings" w:hAnsi="Wingdings" w:hint="default"/>
      </w:rPr>
    </w:lvl>
    <w:lvl w:ilvl="6" w:tplc="041F0001" w:tentative="1">
      <w:start w:val="1"/>
      <w:numFmt w:val="bullet"/>
      <w:lvlText w:val=""/>
      <w:lvlJc w:val="left"/>
      <w:pPr>
        <w:ind w:left="4473" w:hanging="360"/>
      </w:pPr>
      <w:rPr>
        <w:rFonts w:ascii="Symbol" w:hAnsi="Symbol" w:hint="default"/>
      </w:rPr>
    </w:lvl>
    <w:lvl w:ilvl="7" w:tplc="041F0003" w:tentative="1">
      <w:start w:val="1"/>
      <w:numFmt w:val="bullet"/>
      <w:lvlText w:val="o"/>
      <w:lvlJc w:val="left"/>
      <w:pPr>
        <w:ind w:left="5193" w:hanging="360"/>
      </w:pPr>
      <w:rPr>
        <w:rFonts w:ascii="Courier New" w:hAnsi="Courier New" w:cs="Courier New" w:hint="default"/>
      </w:rPr>
    </w:lvl>
    <w:lvl w:ilvl="8" w:tplc="041F0005" w:tentative="1">
      <w:start w:val="1"/>
      <w:numFmt w:val="bullet"/>
      <w:lvlText w:val=""/>
      <w:lvlJc w:val="left"/>
      <w:pPr>
        <w:ind w:left="5913" w:hanging="360"/>
      </w:pPr>
      <w:rPr>
        <w:rFonts w:ascii="Wingdings" w:hAnsi="Wingdings" w:hint="default"/>
      </w:rPr>
    </w:lvl>
  </w:abstractNum>
  <w:abstractNum w:abstractNumId="26" w15:restartNumberingAfterBreak="0">
    <w:nsid w:val="3A016A6B"/>
    <w:multiLevelType w:val="hybridMultilevel"/>
    <w:tmpl w:val="FEF81592"/>
    <w:lvl w:ilvl="0" w:tplc="0D8E6F1C">
      <w:start w:val="2"/>
      <w:numFmt w:val="bullet"/>
      <w:lvlText w:val=""/>
      <w:lvlJc w:val="left"/>
      <w:pPr>
        <w:ind w:left="720" w:hanging="360"/>
      </w:pPr>
      <w:rPr>
        <w:rFonts w:ascii="Symbol" w:eastAsiaTheme="minorHAnsi" w:hAnsi="Symbol"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6A6B38"/>
    <w:multiLevelType w:val="multilevel"/>
    <w:tmpl w:val="B1605080"/>
    <w:lvl w:ilvl="0">
      <w:start w:val="1"/>
      <w:numFmt w:val="decimal"/>
      <w:lvlText w:val="%1."/>
      <w:lvlJc w:val="left"/>
      <w:pPr>
        <w:ind w:left="360" w:hanging="360"/>
      </w:pPr>
    </w:lvl>
    <w:lvl w:ilvl="1">
      <w:start w:val="1"/>
      <w:numFmt w:val="decimal"/>
      <w:lvlText w:val="%1.%2."/>
      <w:lvlJc w:val="left"/>
      <w:pPr>
        <w:ind w:left="792" w:hanging="432"/>
      </w:pPr>
      <w:rPr>
        <w:sz w:val="24"/>
      </w:rPr>
    </w:lvl>
    <w:lvl w:ilvl="2">
      <w:start w:val="1"/>
      <w:numFmt w:val="decimal"/>
      <w:lvlText w:val="%1.%2.%3."/>
      <w:lvlJc w:val="left"/>
      <w:pPr>
        <w:ind w:left="1224" w:hanging="504"/>
      </w:pPr>
      <w:rPr>
        <w:rFonts w:ascii="Times New Roman" w:hAnsi="Times New Roman" w:cs="Times New Roman"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B123588"/>
    <w:multiLevelType w:val="multilevel"/>
    <w:tmpl w:val="DAC8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91988"/>
    <w:multiLevelType w:val="hybridMultilevel"/>
    <w:tmpl w:val="4BC2D13A"/>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973A8D"/>
    <w:multiLevelType w:val="multilevel"/>
    <w:tmpl w:val="C4DA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AC3FA1"/>
    <w:multiLevelType w:val="hybridMultilevel"/>
    <w:tmpl w:val="A4F851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0C56495"/>
    <w:multiLevelType w:val="multilevel"/>
    <w:tmpl w:val="D3DA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D63D02"/>
    <w:multiLevelType w:val="hybridMultilevel"/>
    <w:tmpl w:val="7764AD6A"/>
    <w:lvl w:ilvl="0" w:tplc="04090001">
      <w:start w:val="1"/>
      <w:numFmt w:val="bullet"/>
      <w:lvlText w:val=""/>
      <w:lvlJc w:val="left"/>
      <w:pPr>
        <w:ind w:left="714" w:hanging="360"/>
      </w:pPr>
      <w:rPr>
        <w:rFonts w:ascii="Symbol" w:hAnsi="Symbol" w:hint="default"/>
      </w:rPr>
    </w:lvl>
    <w:lvl w:ilvl="1" w:tplc="04090003" w:tentative="1">
      <w:start w:val="1"/>
      <w:numFmt w:val="bullet"/>
      <w:lvlText w:val="o"/>
      <w:lvlJc w:val="left"/>
      <w:pPr>
        <w:ind w:left="1434" w:hanging="360"/>
      </w:pPr>
      <w:rPr>
        <w:rFonts w:ascii="Courier New" w:hAnsi="Courier New" w:cs="Courier New" w:hint="default"/>
      </w:rPr>
    </w:lvl>
    <w:lvl w:ilvl="2" w:tplc="04090005" w:tentative="1">
      <w:start w:val="1"/>
      <w:numFmt w:val="bullet"/>
      <w:lvlText w:val=""/>
      <w:lvlJc w:val="left"/>
      <w:pPr>
        <w:ind w:left="2154" w:hanging="360"/>
      </w:pPr>
      <w:rPr>
        <w:rFonts w:ascii="Wingdings" w:hAnsi="Wingdings" w:hint="default"/>
      </w:rPr>
    </w:lvl>
    <w:lvl w:ilvl="3" w:tplc="04090001" w:tentative="1">
      <w:start w:val="1"/>
      <w:numFmt w:val="bullet"/>
      <w:lvlText w:val=""/>
      <w:lvlJc w:val="left"/>
      <w:pPr>
        <w:ind w:left="2874" w:hanging="360"/>
      </w:pPr>
      <w:rPr>
        <w:rFonts w:ascii="Symbol" w:hAnsi="Symbol" w:hint="default"/>
      </w:rPr>
    </w:lvl>
    <w:lvl w:ilvl="4" w:tplc="04090003" w:tentative="1">
      <w:start w:val="1"/>
      <w:numFmt w:val="bullet"/>
      <w:lvlText w:val="o"/>
      <w:lvlJc w:val="left"/>
      <w:pPr>
        <w:ind w:left="3594" w:hanging="360"/>
      </w:pPr>
      <w:rPr>
        <w:rFonts w:ascii="Courier New" w:hAnsi="Courier New" w:cs="Courier New" w:hint="default"/>
      </w:rPr>
    </w:lvl>
    <w:lvl w:ilvl="5" w:tplc="04090005" w:tentative="1">
      <w:start w:val="1"/>
      <w:numFmt w:val="bullet"/>
      <w:lvlText w:val=""/>
      <w:lvlJc w:val="left"/>
      <w:pPr>
        <w:ind w:left="4314" w:hanging="360"/>
      </w:pPr>
      <w:rPr>
        <w:rFonts w:ascii="Wingdings" w:hAnsi="Wingdings" w:hint="default"/>
      </w:rPr>
    </w:lvl>
    <w:lvl w:ilvl="6" w:tplc="04090001" w:tentative="1">
      <w:start w:val="1"/>
      <w:numFmt w:val="bullet"/>
      <w:lvlText w:val=""/>
      <w:lvlJc w:val="left"/>
      <w:pPr>
        <w:ind w:left="5034" w:hanging="360"/>
      </w:pPr>
      <w:rPr>
        <w:rFonts w:ascii="Symbol" w:hAnsi="Symbol" w:hint="default"/>
      </w:rPr>
    </w:lvl>
    <w:lvl w:ilvl="7" w:tplc="04090003" w:tentative="1">
      <w:start w:val="1"/>
      <w:numFmt w:val="bullet"/>
      <w:lvlText w:val="o"/>
      <w:lvlJc w:val="left"/>
      <w:pPr>
        <w:ind w:left="5754" w:hanging="360"/>
      </w:pPr>
      <w:rPr>
        <w:rFonts w:ascii="Courier New" w:hAnsi="Courier New" w:cs="Courier New" w:hint="default"/>
      </w:rPr>
    </w:lvl>
    <w:lvl w:ilvl="8" w:tplc="04090005" w:tentative="1">
      <w:start w:val="1"/>
      <w:numFmt w:val="bullet"/>
      <w:lvlText w:val=""/>
      <w:lvlJc w:val="left"/>
      <w:pPr>
        <w:ind w:left="6474" w:hanging="360"/>
      </w:pPr>
      <w:rPr>
        <w:rFonts w:ascii="Wingdings" w:hAnsi="Wingdings" w:hint="default"/>
      </w:rPr>
    </w:lvl>
  </w:abstractNum>
  <w:abstractNum w:abstractNumId="34" w15:restartNumberingAfterBreak="0">
    <w:nsid w:val="5A301DC6"/>
    <w:multiLevelType w:val="multilevel"/>
    <w:tmpl w:val="E2EE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A27A4A"/>
    <w:multiLevelType w:val="hybridMultilevel"/>
    <w:tmpl w:val="5CA8100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6" w15:restartNumberingAfterBreak="0">
    <w:nsid w:val="60752772"/>
    <w:multiLevelType w:val="hybridMultilevel"/>
    <w:tmpl w:val="1144D5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2C97983"/>
    <w:multiLevelType w:val="hybridMultilevel"/>
    <w:tmpl w:val="EAF0B7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6290E82"/>
    <w:multiLevelType w:val="hybridMultilevel"/>
    <w:tmpl w:val="6C7A0EF0"/>
    <w:lvl w:ilvl="0" w:tplc="7656525E">
      <w:start w:val="1"/>
      <w:numFmt w:val="lowerRoman"/>
      <w:lvlText w:val="(%1)"/>
      <w:lvlJc w:val="left"/>
      <w:pPr>
        <w:ind w:left="1390" w:hanging="103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7545C41"/>
    <w:multiLevelType w:val="hybridMultilevel"/>
    <w:tmpl w:val="FD58B8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A1C124A"/>
    <w:multiLevelType w:val="multilevel"/>
    <w:tmpl w:val="C796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47905"/>
    <w:multiLevelType w:val="multilevel"/>
    <w:tmpl w:val="706EB03E"/>
    <w:lvl w:ilvl="0">
      <w:start w:val="1"/>
      <w:numFmt w:val="decimal"/>
      <w:lvlText w:val="%1."/>
      <w:lvlJc w:val="left"/>
      <w:pPr>
        <w:ind w:left="360" w:hanging="360"/>
      </w:pPr>
      <w:rPr>
        <w:rFonts w:hint="default"/>
        <w:i w:val="0"/>
        <w:color w:val="000000" w:themeColor="text1"/>
      </w:rPr>
    </w:lvl>
    <w:lvl w:ilvl="1">
      <w:start w:val="1"/>
      <w:numFmt w:val="decimal"/>
      <w:suff w:val="space"/>
      <w:lvlText w:val="%1.%2."/>
      <w:lvlJc w:val="left"/>
      <w:pPr>
        <w:ind w:left="432" w:hanging="432"/>
      </w:pPr>
      <w:rPr>
        <w:rFonts w:hint="default"/>
      </w:rPr>
    </w:lvl>
    <w:lvl w:ilvl="2">
      <w:start w:val="1"/>
      <w:numFmt w:val="decimal"/>
      <w:lvlText w:val="%1.%2.%3."/>
      <w:lvlJc w:val="left"/>
      <w:pPr>
        <w:ind w:left="397" w:hanging="39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2BD1A09"/>
    <w:multiLevelType w:val="hybridMultilevel"/>
    <w:tmpl w:val="E8B61E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3FB317C"/>
    <w:multiLevelType w:val="multilevel"/>
    <w:tmpl w:val="1D6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A64EDB"/>
    <w:multiLevelType w:val="hybridMultilevel"/>
    <w:tmpl w:val="6E9A9C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5" w15:restartNumberingAfterBreak="0">
    <w:nsid w:val="7DCD6E6A"/>
    <w:multiLevelType w:val="hybridMultilevel"/>
    <w:tmpl w:val="38BE49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7FBB7CF0"/>
    <w:multiLevelType w:val="hybridMultilevel"/>
    <w:tmpl w:val="948C3F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28"/>
  </w:num>
  <w:num w:numId="4">
    <w:abstractNumId w:val="34"/>
  </w:num>
  <w:num w:numId="5">
    <w:abstractNumId w:val="4"/>
  </w:num>
  <w:num w:numId="6">
    <w:abstractNumId w:val="22"/>
  </w:num>
  <w:num w:numId="7">
    <w:abstractNumId w:val="15"/>
  </w:num>
  <w:num w:numId="8">
    <w:abstractNumId w:val="40"/>
  </w:num>
  <w:num w:numId="9">
    <w:abstractNumId w:val="11"/>
  </w:num>
  <w:num w:numId="10">
    <w:abstractNumId w:val="30"/>
  </w:num>
  <w:num w:numId="11">
    <w:abstractNumId w:val="32"/>
  </w:num>
  <w:num w:numId="12">
    <w:abstractNumId w:val="43"/>
  </w:num>
  <w:num w:numId="13">
    <w:abstractNumId w:val="37"/>
  </w:num>
  <w:num w:numId="14">
    <w:abstractNumId w:val="38"/>
  </w:num>
  <w:num w:numId="15">
    <w:abstractNumId w:val="24"/>
  </w:num>
  <w:num w:numId="16">
    <w:abstractNumId w:val="6"/>
  </w:num>
  <w:num w:numId="17">
    <w:abstractNumId w:val="44"/>
  </w:num>
  <w:num w:numId="18">
    <w:abstractNumId w:val="18"/>
  </w:num>
  <w:num w:numId="19">
    <w:abstractNumId w:val="19"/>
  </w:num>
  <w:num w:numId="20">
    <w:abstractNumId w:val="3"/>
  </w:num>
  <w:num w:numId="21">
    <w:abstractNumId w:val="35"/>
  </w:num>
  <w:num w:numId="22">
    <w:abstractNumId w:val="42"/>
  </w:num>
  <w:num w:numId="23">
    <w:abstractNumId w:val="16"/>
  </w:num>
  <w:num w:numId="24">
    <w:abstractNumId w:val="31"/>
  </w:num>
  <w:num w:numId="25">
    <w:abstractNumId w:val="36"/>
  </w:num>
  <w:num w:numId="26">
    <w:abstractNumId w:val="39"/>
  </w:num>
  <w:num w:numId="27">
    <w:abstractNumId w:val="17"/>
  </w:num>
  <w:num w:numId="28">
    <w:abstractNumId w:val="5"/>
  </w:num>
  <w:num w:numId="29">
    <w:abstractNumId w:val="10"/>
  </w:num>
  <w:num w:numId="30">
    <w:abstractNumId w:val="0"/>
  </w:num>
  <w:num w:numId="31">
    <w:abstractNumId w:val="21"/>
  </w:num>
  <w:num w:numId="32">
    <w:abstractNumId w:val="45"/>
  </w:num>
  <w:num w:numId="33">
    <w:abstractNumId w:val="27"/>
  </w:num>
  <w:num w:numId="34">
    <w:abstractNumId w:val="33"/>
  </w:num>
  <w:num w:numId="35">
    <w:abstractNumId w:val="23"/>
  </w:num>
  <w:num w:numId="36">
    <w:abstractNumId w:val="13"/>
  </w:num>
  <w:num w:numId="37">
    <w:abstractNumId w:val="9"/>
  </w:num>
  <w:num w:numId="38">
    <w:abstractNumId w:val="20"/>
  </w:num>
  <w:num w:numId="39">
    <w:abstractNumId w:val="25"/>
  </w:num>
  <w:num w:numId="40">
    <w:abstractNumId w:val="14"/>
  </w:num>
  <w:num w:numId="41">
    <w:abstractNumId w:val="46"/>
  </w:num>
  <w:num w:numId="42">
    <w:abstractNumId w:val="7"/>
  </w:num>
  <w:num w:numId="43">
    <w:abstractNumId w:val="26"/>
  </w:num>
  <w:num w:numId="44">
    <w:abstractNumId w:val="12"/>
  </w:num>
  <w:num w:numId="45">
    <w:abstractNumId w:val="29"/>
  </w:num>
  <w:num w:numId="46">
    <w:abstractNumId w:val="41"/>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3AA"/>
    <w:rsid w:val="00005F0A"/>
    <w:rsid w:val="0001246F"/>
    <w:rsid w:val="00024EBE"/>
    <w:rsid w:val="00032CAF"/>
    <w:rsid w:val="00042B27"/>
    <w:rsid w:val="00050C6E"/>
    <w:rsid w:val="0005447F"/>
    <w:rsid w:val="000A3CB2"/>
    <w:rsid w:val="000A732A"/>
    <w:rsid w:val="000B58E0"/>
    <w:rsid w:val="000E49C8"/>
    <w:rsid w:val="000F048A"/>
    <w:rsid w:val="000F28C8"/>
    <w:rsid w:val="000F3D73"/>
    <w:rsid w:val="000F6F49"/>
    <w:rsid w:val="001103C7"/>
    <w:rsid w:val="00111ED0"/>
    <w:rsid w:val="00113FED"/>
    <w:rsid w:val="00124061"/>
    <w:rsid w:val="00130100"/>
    <w:rsid w:val="0013598B"/>
    <w:rsid w:val="001522F4"/>
    <w:rsid w:val="001631CB"/>
    <w:rsid w:val="0016620E"/>
    <w:rsid w:val="001705FD"/>
    <w:rsid w:val="00172115"/>
    <w:rsid w:val="001727D9"/>
    <w:rsid w:val="00173574"/>
    <w:rsid w:val="001739E8"/>
    <w:rsid w:val="00175EA8"/>
    <w:rsid w:val="00184CDE"/>
    <w:rsid w:val="00190BB5"/>
    <w:rsid w:val="001937A9"/>
    <w:rsid w:val="0019475C"/>
    <w:rsid w:val="00196551"/>
    <w:rsid w:val="001B050D"/>
    <w:rsid w:val="001B3947"/>
    <w:rsid w:val="001B59D9"/>
    <w:rsid w:val="001C2DF5"/>
    <w:rsid w:val="001D32EB"/>
    <w:rsid w:val="001D4663"/>
    <w:rsid w:val="001D70E3"/>
    <w:rsid w:val="001E2A36"/>
    <w:rsid w:val="001F2E22"/>
    <w:rsid w:val="001F305B"/>
    <w:rsid w:val="00205708"/>
    <w:rsid w:val="0021044D"/>
    <w:rsid w:val="002131B7"/>
    <w:rsid w:val="0022365E"/>
    <w:rsid w:val="00236335"/>
    <w:rsid w:val="00237FAA"/>
    <w:rsid w:val="0024606B"/>
    <w:rsid w:val="002576C4"/>
    <w:rsid w:val="00266D35"/>
    <w:rsid w:val="00276BFF"/>
    <w:rsid w:val="00277A2E"/>
    <w:rsid w:val="00283497"/>
    <w:rsid w:val="002863DD"/>
    <w:rsid w:val="0029053F"/>
    <w:rsid w:val="002B5CF2"/>
    <w:rsid w:val="002C25BC"/>
    <w:rsid w:val="002C2C0E"/>
    <w:rsid w:val="002D2E75"/>
    <w:rsid w:val="002E0407"/>
    <w:rsid w:val="002E4ADB"/>
    <w:rsid w:val="002F7A3E"/>
    <w:rsid w:val="0031463B"/>
    <w:rsid w:val="003406B9"/>
    <w:rsid w:val="00345C38"/>
    <w:rsid w:val="0035478D"/>
    <w:rsid w:val="00357A79"/>
    <w:rsid w:val="0036746F"/>
    <w:rsid w:val="00373F9F"/>
    <w:rsid w:val="00381645"/>
    <w:rsid w:val="0039086A"/>
    <w:rsid w:val="00392149"/>
    <w:rsid w:val="003940FF"/>
    <w:rsid w:val="00395685"/>
    <w:rsid w:val="00396AAF"/>
    <w:rsid w:val="00397AEF"/>
    <w:rsid w:val="003A209E"/>
    <w:rsid w:val="003A344E"/>
    <w:rsid w:val="003A7FBA"/>
    <w:rsid w:val="003B6877"/>
    <w:rsid w:val="003C582F"/>
    <w:rsid w:val="003C777F"/>
    <w:rsid w:val="003D4A8A"/>
    <w:rsid w:val="003D55F0"/>
    <w:rsid w:val="003E0B05"/>
    <w:rsid w:val="003E20C9"/>
    <w:rsid w:val="003F0ED1"/>
    <w:rsid w:val="0040157B"/>
    <w:rsid w:val="00405CFE"/>
    <w:rsid w:val="004175BE"/>
    <w:rsid w:val="00432928"/>
    <w:rsid w:val="0043374D"/>
    <w:rsid w:val="00451924"/>
    <w:rsid w:val="0046515F"/>
    <w:rsid w:val="0047630F"/>
    <w:rsid w:val="00476AA7"/>
    <w:rsid w:val="00476AD3"/>
    <w:rsid w:val="004803DE"/>
    <w:rsid w:val="00490747"/>
    <w:rsid w:val="004A02E0"/>
    <w:rsid w:val="004A2A04"/>
    <w:rsid w:val="004B1A30"/>
    <w:rsid w:val="004C342C"/>
    <w:rsid w:val="004E7D36"/>
    <w:rsid w:val="004F52AF"/>
    <w:rsid w:val="00511349"/>
    <w:rsid w:val="005222D7"/>
    <w:rsid w:val="00544727"/>
    <w:rsid w:val="00554B8C"/>
    <w:rsid w:val="00557382"/>
    <w:rsid w:val="00561183"/>
    <w:rsid w:val="00561FB6"/>
    <w:rsid w:val="005656E7"/>
    <w:rsid w:val="005778E3"/>
    <w:rsid w:val="00581C96"/>
    <w:rsid w:val="00583D12"/>
    <w:rsid w:val="00592DE0"/>
    <w:rsid w:val="005A6536"/>
    <w:rsid w:val="005C6048"/>
    <w:rsid w:val="005D0687"/>
    <w:rsid w:val="005E0986"/>
    <w:rsid w:val="005E5914"/>
    <w:rsid w:val="005F5975"/>
    <w:rsid w:val="0061747A"/>
    <w:rsid w:val="00631035"/>
    <w:rsid w:val="006365D2"/>
    <w:rsid w:val="00640123"/>
    <w:rsid w:val="00642EE3"/>
    <w:rsid w:val="006431D0"/>
    <w:rsid w:val="00643CBA"/>
    <w:rsid w:val="00644C80"/>
    <w:rsid w:val="00646287"/>
    <w:rsid w:val="0064752D"/>
    <w:rsid w:val="006807ED"/>
    <w:rsid w:val="0068155F"/>
    <w:rsid w:val="00686CDA"/>
    <w:rsid w:val="00692499"/>
    <w:rsid w:val="006A262F"/>
    <w:rsid w:val="006B25F2"/>
    <w:rsid w:val="006B7130"/>
    <w:rsid w:val="006C00AE"/>
    <w:rsid w:val="006C3430"/>
    <w:rsid w:val="006C4DA7"/>
    <w:rsid w:val="006F7531"/>
    <w:rsid w:val="0070042C"/>
    <w:rsid w:val="00702A2B"/>
    <w:rsid w:val="00711312"/>
    <w:rsid w:val="007246F2"/>
    <w:rsid w:val="007277AE"/>
    <w:rsid w:val="00740F34"/>
    <w:rsid w:val="00755755"/>
    <w:rsid w:val="0075727B"/>
    <w:rsid w:val="00764082"/>
    <w:rsid w:val="007738D4"/>
    <w:rsid w:val="00786FC4"/>
    <w:rsid w:val="00790E67"/>
    <w:rsid w:val="00793D75"/>
    <w:rsid w:val="00794025"/>
    <w:rsid w:val="00795567"/>
    <w:rsid w:val="007A1DBC"/>
    <w:rsid w:val="007A6007"/>
    <w:rsid w:val="007B02E3"/>
    <w:rsid w:val="007B392C"/>
    <w:rsid w:val="007B4F8C"/>
    <w:rsid w:val="007C2887"/>
    <w:rsid w:val="007E1071"/>
    <w:rsid w:val="007E129A"/>
    <w:rsid w:val="007E202E"/>
    <w:rsid w:val="007F5C24"/>
    <w:rsid w:val="00802B2E"/>
    <w:rsid w:val="00807F72"/>
    <w:rsid w:val="0081795B"/>
    <w:rsid w:val="0083085C"/>
    <w:rsid w:val="0086309C"/>
    <w:rsid w:val="008646CB"/>
    <w:rsid w:val="00867342"/>
    <w:rsid w:val="00867EE7"/>
    <w:rsid w:val="00872992"/>
    <w:rsid w:val="00875CEA"/>
    <w:rsid w:val="00881011"/>
    <w:rsid w:val="00893017"/>
    <w:rsid w:val="0089307A"/>
    <w:rsid w:val="008A5826"/>
    <w:rsid w:val="008A6E75"/>
    <w:rsid w:val="008B06AA"/>
    <w:rsid w:val="008B1767"/>
    <w:rsid w:val="008C369B"/>
    <w:rsid w:val="008D32A0"/>
    <w:rsid w:val="008D6F75"/>
    <w:rsid w:val="008E2415"/>
    <w:rsid w:val="008F226E"/>
    <w:rsid w:val="008F754B"/>
    <w:rsid w:val="009123AA"/>
    <w:rsid w:val="00913D23"/>
    <w:rsid w:val="00922E6B"/>
    <w:rsid w:val="00927888"/>
    <w:rsid w:val="00933934"/>
    <w:rsid w:val="00965690"/>
    <w:rsid w:val="009704F0"/>
    <w:rsid w:val="0097367C"/>
    <w:rsid w:val="00983603"/>
    <w:rsid w:val="0098647A"/>
    <w:rsid w:val="0099088C"/>
    <w:rsid w:val="009944C8"/>
    <w:rsid w:val="009A00DA"/>
    <w:rsid w:val="009A225F"/>
    <w:rsid w:val="009A4330"/>
    <w:rsid w:val="009A673F"/>
    <w:rsid w:val="009A6AEB"/>
    <w:rsid w:val="009A6C82"/>
    <w:rsid w:val="009A6F5F"/>
    <w:rsid w:val="009B0080"/>
    <w:rsid w:val="009B0C36"/>
    <w:rsid w:val="009B4798"/>
    <w:rsid w:val="009B5A9B"/>
    <w:rsid w:val="009B6129"/>
    <w:rsid w:val="009B66FC"/>
    <w:rsid w:val="009D4A3A"/>
    <w:rsid w:val="009E2E09"/>
    <w:rsid w:val="009E4B85"/>
    <w:rsid w:val="009F0943"/>
    <w:rsid w:val="00A04618"/>
    <w:rsid w:val="00A10FB6"/>
    <w:rsid w:val="00A25E58"/>
    <w:rsid w:val="00A44B78"/>
    <w:rsid w:val="00A44F50"/>
    <w:rsid w:val="00A56978"/>
    <w:rsid w:val="00A64AFA"/>
    <w:rsid w:val="00A6734F"/>
    <w:rsid w:val="00A741DD"/>
    <w:rsid w:val="00A747CC"/>
    <w:rsid w:val="00A84038"/>
    <w:rsid w:val="00A93BB0"/>
    <w:rsid w:val="00AA3AA6"/>
    <w:rsid w:val="00AB32B6"/>
    <w:rsid w:val="00AB32C7"/>
    <w:rsid w:val="00AB4DE1"/>
    <w:rsid w:val="00AC26D1"/>
    <w:rsid w:val="00AC76E4"/>
    <w:rsid w:val="00AD3D70"/>
    <w:rsid w:val="00AE2E50"/>
    <w:rsid w:val="00AE61E5"/>
    <w:rsid w:val="00AF5590"/>
    <w:rsid w:val="00B01045"/>
    <w:rsid w:val="00B16580"/>
    <w:rsid w:val="00B22A9D"/>
    <w:rsid w:val="00B3718A"/>
    <w:rsid w:val="00B53651"/>
    <w:rsid w:val="00B57767"/>
    <w:rsid w:val="00B6284D"/>
    <w:rsid w:val="00B67F9B"/>
    <w:rsid w:val="00B726D2"/>
    <w:rsid w:val="00B72935"/>
    <w:rsid w:val="00B75685"/>
    <w:rsid w:val="00B81D91"/>
    <w:rsid w:val="00B93DB9"/>
    <w:rsid w:val="00BA0B00"/>
    <w:rsid w:val="00BA6D39"/>
    <w:rsid w:val="00BB2202"/>
    <w:rsid w:val="00BB73A3"/>
    <w:rsid w:val="00BD19C1"/>
    <w:rsid w:val="00BD4834"/>
    <w:rsid w:val="00BD4B9B"/>
    <w:rsid w:val="00BE0436"/>
    <w:rsid w:val="00BE4E58"/>
    <w:rsid w:val="00BF0130"/>
    <w:rsid w:val="00BF5ECA"/>
    <w:rsid w:val="00BF6A3E"/>
    <w:rsid w:val="00C074F6"/>
    <w:rsid w:val="00C10638"/>
    <w:rsid w:val="00C10D57"/>
    <w:rsid w:val="00C32BC8"/>
    <w:rsid w:val="00C352C9"/>
    <w:rsid w:val="00C614E4"/>
    <w:rsid w:val="00C62606"/>
    <w:rsid w:val="00C65C31"/>
    <w:rsid w:val="00C80C60"/>
    <w:rsid w:val="00C977FC"/>
    <w:rsid w:val="00CA08F7"/>
    <w:rsid w:val="00CA775D"/>
    <w:rsid w:val="00CC153A"/>
    <w:rsid w:val="00CC69CA"/>
    <w:rsid w:val="00CE1113"/>
    <w:rsid w:val="00CE2616"/>
    <w:rsid w:val="00CE276B"/>
    <w:rsid w:val="00CE74EF"/>
    <w:rsid w:val="00CF4DAF"/>
    <w:rsid w:val="00D05A90"/>
    <w:rsid w:val="00D0622C"/>
    <w:rsid w:val="00D066E2"/>
    <w:rsid w:val="00D12BBE"/>
    <w:rsid w:val="00D27B71"/>
    <w:rsid w:val="00D27F63"/>
    <w:rsid w:val="00D4006C"/>
    <w:rsid w:val="00D413B6"/>
    <w:rsid w:val="00D41B4E"/>
    <w:rsid w:val="00D45153"/>
    <w:rsid w:val="00D50C01"/>
    <w:rsid w:val="00D62ABD"/>
    <w:rsid w:val="00D62DEB"/>
    <w:rsid w:val="00D63FE9"/>
    <w:rsid w:val="00D64772"/>
    <w:rsid w:val="00D75F8D"/>
    <w:rsid w:val="00D90DD8"/>
    <w:rsid w:val="00D92000"/>
    <w:rsid w:val="00D94183"/>
    <w:rsid w:val="00DA16A7"/>
    <w:rsid w:val="00DA413D"/>
    <w:rsid w:val="00DE0851"/>
    <w:rsid w:val="00DE15D2"/>
    <w:rsid w:val="00DF0A09"/>
    <w:rsid w:val="00DF1209"/>
    <w:rsid w:val="00E05F02"/>
    <w:rsid w:val="00E06C2C"/>
    <w:rsid w:val="00E10B0F"/>
    <w:rsid w:val="00E10DE7"/>
    <w:rsid w:val="00E1784A"/>
    <w:rsid w:val="00E20BE5"/>
    <w:rsid w:val="00E31346"/>
    <w:rsid w:val="00E31360"/>
    <w:rsid w:val="00E317FE"/>
    <w:rsid w:val="00E3707A"/>
    <w:rsid w:val="00E401FE"/>
    <w:rsid w:val="00E425B0"/>
    <w:rsid w:val="00E5265D"/>
    <w:rsid w:val="00E56856"/>
    <w:rsid w:val="00E61A14"/>
    <w:rsid w:val="00E718B5"/>
    <w:rsid w:val="00E728B4"/>
    <w:rsid w:val="00E77024"/>
    <w:rsid w:val="00E811FC"/>
    <w:rsid w:val="00E85BBB"/>
    <w:rsid w:val="00E91A04"/>
    <w:rsid w:val="00EA0542"/>
    <w:rsid w:val="00EA5C02"/>
    <w:rsid w:val="00EB08D4"/>
    <w:rsid w:val="00EC7AAC"/>
    <w:rsid w:val="00ED06AF"/>
    <w:rsid w:val="00EF02CE"/>
    <w:rsid w:val="00EF5926"/>
    <w:rsid w:val="00F10ACA"/>
    <w:rsid w:val="00F23523"/>
    <w:rsid w:val="00F3094C"/>
    <w:rsid w:val="00F32C94"/>
    <w:rsid w:val="00F46519"/>
    <w:rsid w:val="00F65CC6"/>
    <w:rsid w:val="00F72AC7"/>
    <w:rsid w:val="00F86B7E"/>
    <w:rsid w:val="00F91CDA"/>
    <w:rsid w:val="00F92C5D"/>
    <w:rsid w:val="00FA06B5"/>
    <w:rsid w:val="00FB15F0"/>
    <w:rsid w:val="00FC680D"/>
    <w:rsid w:val="00FC6E74"/>
    <w:rsid w:val="00FD0CBC"/>
    <w:rsid w:val="00FD403D"/>
    <w:rsid w:val="00FD7E43"/>
    <w:rsid w:val="00FD7F1B"/>
    <w:rsid w:val="00FF0094"/>
    <w:rsid w:val="00FF393D"/>
    <w:rsid w:val="00FF3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C3050"/>
  <w15:chartTrackingRefBased/>
  <w15:docId w15:val="{AA71891E-CE20-4B6C-B2D3-5B185BA8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tr-TR"/>
    </w:rPr>
  </w:style>
  <w:style w:type="paragraph" w:styleId="Balk1">
    <w:name w:val="heading 1"/>
    <w:basedOn w:val="Normal"/>
    <w:next w:val="Normal"/>
    <w:link w:val="Balk1Char"/>
    <w:uiPriority w:val="9"/>
    <w:qFormat/>
    <w:rsid w:val="00E05F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0124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link w:val="Balk3Char"/>
    <w:uiPriority w:val="9"/>
    <w:qFormat/>
    <w:rsid w:val="00AE2E50"/>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DA413D"/>
    <w:rPr>
      <w:b/>
      <w:bCs/>
    </w:rPr>
  </w:style>
  <w:style w:type="character" w:customStyle="1" w:styleId="span-cp3">
    <w:name w:val="span-cp3"/>
    <w:basedOn w:val="VarsaylanParagrafYazTipi"/>
    <w:rsid w:val="00D41B4E"/>
  </w:style>
  <w:style w:type="paragraph" w:styleId="NormalWeb">
    <w:name w:val="Normal (Web)"/>
    <w:basedOn w:val="Normal"/>
    <w:uiPriority w:val="99"/>
    <w:unhideWhenUsed/>
    <w:rsid w:val="00D41B4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AE2E50"/>
    <w:rPr>
      <w:rFonts w:ascii="Times New Roman" w:eastAsia="Times New Roman" w:hAnsi="Times New Roman" w:cs="Times New Roman"/>
      <w:b/>
      <w:bCs/>
      <w:sz w:val="27"/>
      <w:szCs w:val="27"/>
      <w:lang w:val="tr-TR" w:eastAsia="tr-TR"/>
    </w:rPr>
  </w:style>
  <w:style w:type="paragraph" w:styleId="BalonMetni">
    <w:name w:val="Balloon Text"/>
    <w:basedOn w:val="Normal"/>
    <w:link w:val="BalonMetniChar"/>
    <w:uiPriority w:val="99"/>
    <w:semiHidden/>
    <w:unhideWhenUsed/>
    <w:rsid w:val="0001246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1246F"/>
    <w:rPr>
      <w:rFonts w:ascii="Segoe UI" w:hAnsi="Segoe UI" w:cs="Segoe UI"/>
      <w:sz w:val="18"/>
      <w:szCs w:val="18"/>
    </w:rPr>
  </w:style>
  <w:style w:type="character" w:customStyle="1" w:styleId="Balk2Char">
    <w:name w:val="Başlık 2 Char"/>
    <w:basedOn w:val="VarsaylanParagrafYazTipi"/>
    <w:link w:val="Balk2"/>
    <w:uiPriority w:val="9"/>
    <w:semiHidden/>
    <w:rsid w:val="0001246F"/>
    <w:rPr>
      <w:rFonts w:asciiTheme="majorHAnsi" w:eastAsiaTheme="majorEastAsia" w:hAnsiTheme="majorHAnsi" w:cstheme="majorBidi"/>
      <w:color w:val="2E74B5" w:themeColor="accent1" w:themeShade="BF"/>
      <w:sz w:val="26"/>
      <w:szCs w:val="26"/>
    </w:rPr>
  </w:style>
  <w:style w:type="character" w:styleId="Kpr">
    <w:name w:val="Hyperlink"/>
    <w:basedOn w:val="VarsaylanParagrafYazTipi"/>
    <w:uiPriority w:val="99"/>
    <w:unhideWhenUsed/>
    <w:rsid w:val="00C65C31"/>
    <w:rPr>
      <w:color w:val="0000FF"/>
      <w:u w:val="single"/>
    </w:rPr>
  </w:style>
  <w:style w:type="paragraph" w:styleId="AralkYok">
    <w:name w:val="No Spacing"/>
    <w:link w:val="AralkYokChar"/>
    <w:uiPriority w:val="1"/>
    <w:qFormat/>
    <w:rsid w:val="00175EA8"/>
    <w:pPr>
      <w:spacing w:after="0" w:line="240" w:lineRule="auto"/>
    </w:pPr>
  </w:style>
  <w:style w:type="paragraph" w:styleId="ListeParagraf">
    <w:name w:val="List Paragraph"/>
    <w:basedOn w:val="Normal"/>
    <w:uiPriority w:val="34"/>
    <w:qFormat/>
    <w:rsid w:val="00FC680D"/>
    <w:pPr>
      <w:ind w:left="720"/>
      <w:contextualSpacing/>
    </w:pPr>
  </w:style>
  <w:style w:type="character" w:styleId="AklamaBavurusu">
    <w:name w:val="annotation reference"/>
    <w:basedOn w:val="VarsaylanParagrafYazTipi"/>
    <w:uiPriority w:val="99"/>
    <w:semiHidden/>
    <w:unhideWhenUsed/>
    <w:rsid w:val="00130100"/>
    <w:rPr>
      <w:sz w:val="16"/>
      <w:szCs w:val="16"/>
    </w:rPr>
  </w:style>
  <w:style w:type="paragraph" w:styleId="AklamaMetni">
    <w:name w:val="annotation text"/>
    <w:basedOn w:val="Normal"/>
    <w:link w:val="AklamaMetniChar"/>
    <w:uiPriority w:val="99"/>
    <w:semiHidden/>
    <w:unhideWhenUsed/>
    <w:rsid w:val="0013010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30100"/>
    <w:rPr>
      <w:sz w:val="20"/>
      <w:szCs w:val="20"/>
    </w:rPr>
  </w:style>
  <w:style w:type="paragraph" w:styleId="AklamaKonusu">
    <w:name w:val="annotation subject"/>
    <w:basedOn w:val="AklamaMetni"/>
    <w:next w:val="AklamaMetni"/>
    <w:link w:val="AklamaKonusuChar"/>
    <w:uiPriority w:val="99"/>
    <w:semiHidden/>
    <w:unhideWhenUsed/>
    <w:rsid w:val="00130100"/>
    <w:rPr>
      <w:b/>
      <w:bCs/>
    </w:rPr>
  </w:style>
  <w:style w:type="character" w:customStyle="1" w:styleId="AklamaKonusuChar">
    <w:name w:val="Açıklama Konusu Char"/>
    <w:basedOn w:val="AklamaMetniChar"/>
    <w:link w:val="AklamaKonusu"/>
    <w:uiPriority w:val="99"/>
    <w:semiHidden/>
    <w:rsid w:val="00130100"/>
    <w:rPr>
      <w:b/>
      <w:bCs/>
      <w:sz w:val="20"/>
      <w:szCs w:val="20"/>
    </w:rPr>
  </w:style>
  <w:style w:type="character" w:customStyle="1" w:styleId="Balk1Char">
    <w:name w:val="Başlık 1 Char"/>
    <w:basedOn w:val="VarsaylanParagrafYazTipi"/>
    <w:link w:val="Balk1"/>
    <w:uiPriority w:val="9"/>
    <w:rsid w:val="00E05F02"/>
    <w:rPr>
      <w:rFonts w:asciiTheme="majorHAnsi" w:eastAsiaTheme="majorEastAsia" w:hAnsiTheme="majorHAnsi" w:cstheme="majorBidi"/>
      <w:color w:val="2E74B5" w:themeColor="accent1" w:themeShade="BF"/>
      <w:sz w:val="32"/>
      <w:szCs w:val="32"/>
      <w:lang w:val="tr-TR"/>
    </w:rPr>
  </w:style>
  <w:style w:type="table" w:styleId="TabloKlavuzu">
    <w:name w:val="Table Grid"/>
    <w:basedOn w:val="NormalTablo"/>
    <w:uiPriority w:val="39"/>
    <w:rsid w:val="00E05F02"/>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nhideWhenUsed/>
    <w:rsid w:val="003C582F"/>
    <w:pPr>
      <w:tabs>
        <w:tab w:val="center" w:pos="4703"/>
        <w:tab w:val="right" w:pos="9406"/>
      </w:tabs>
      <w:spacing w:after="0" w:line="240" w:lineRule="auto"/>
    </w:pPr>
  </w:style>
  <w:style w:type="character" w:customStyle="1" w:styleId="stBilgiChar">
    <w:name w:val="Üst Bilgi Char"/>
    <w:basedOn w:val="VarsaylanParagrafYazTipi"/>
    <w:link w:val="stBilgi"/>
    <w:rsid w:val="003C582F"/>
    <w:rPr>
      <w:lang w:val="tr-TR"/>
    </w:rPr>
  </w:style>
  <w:style w:type="paragraph" w:styleId="AltBilgi">
    <w:name w:val="footer"/>
    <w:basedOn w:val="Normal"/>
    <w:link w:val="AltBilgiChar"/>
    <w:uiPriority w:val="99"/>
    <w:unhideWhenUsed/>
    <w:rsid w:val="003C582F"/>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3C582F"/>
    <w:rPr>
      <w:lang w:val="tr-TR"/>
    </w:rPr>
  </w:style>
  <w:style w:type="paragraph" w:styleId="TBal">
    <w:name w:val="TOC Heading"/>
    <w:basedOn w:val="Balk1"/>
    <w:next w:val="Normal"/>
    <w:uiPriority w:val="39"/>
    <w:unhideWhenUsed/>
    <w:qFormat/>
    <w:rsid w:val="00A25E58"/>
    <w:pPr>
      <w:outlineLvl w:val="9"/>
    </w:pPr>
    <w:rPr>
      <w:lang w:val="en-US"/>
    </w:rPr>
  </w:style>
  <w:style w:type="paragraph" w:styleId="T1">
    <w:name w:val="toc 1"/>
    <w:basedOn w:val="Normal"/>
    <w:next w:val="Normal"/>
    <w:autoRedefine/>
    <w:uiPriority w:val="39"/>
    <w:unhideWhenUsed/>
    <w:rsid w:val="00A25E58"/>
    <w:pPr>
      <w:spacing w:after="100"/>
    </w:pPr>
  </w:style>
  <w:style w:type="character" w:customStyle="1" w:styleId="AralkYokChar">
    <w:name w:val="Aralık Yok Char"/>
    <w:basedOn w:val="VarsaylanParagrafYazTipi"/>
    <w:link w:val="AralkYok"/>
    <w:uiPriority w:val="1"/>
    <w:rsid w:val="00644C80"/>
  </w:style>
  <w:style w:type="paragraph" w:customStyle="1" w:styleId="BALIK">
    <w:name w:val="BAŞLIK"/>
    <w:basedOn w:val="Normal"/>
    <w:rsid w:val="00644C80"/>
    <w:pPr>
      <w:widowControl w:val="0"/>
      <w:tabs>
        <w:tab w:val="left" w:pos="1134"/>
      </w:tabs>
      <w:spacing w:before="240" w:after="120" w:line="360" w:lineRule="auto"/>
      <w:ind w:left="1134" w:right="1134"/>
      <w:jc w:val="center"/>
    </w:pPr>
    <w:rPr>
      <w:rFonts w:ascii="Times New Roman" w:eastAsia="Times New Roman" w:hAnsi="Times New Roman" w:cs="Times New Roman"/>
      <w:b/>
      <w:bCs/>
      <w:caps/>
      <w:sz w:val="24"/>
      <w:szCs w:val="20"/>
    </w:rPr>
  </w:style>
  <w:style w:type="table" w:customStyle="1" w:styleId="TableGrid1">
    <w:name w:val="Table Grid1"/>
    <w:basedOn w:val="NormalTablo"/>
    <w:next w:val="TabloKlavuzu"/>
    <w:uiPriority w:val="59"/>
    <w:rsid w:val="009B5A9B"/>
    <w:pPr>
      <w:spacing w:after="0" w:line="240" w:lineRule="auto"/>
    </w:pPr>
    <w:rPr>
      <w:rFonts w:ascii="Times New Roman" w:eastAsia="Times New Roman" w:hAnsi="Times New Roman" w:cs="Times New Roman"/>
      <w:sz w:val="20"/>
      <w:szCs w:val="20"/>
      <w:lang w:val="tr-TR" w:eastAsia="tr-T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906920">
      <w:bodyDiv w:val="1"/>
      <w:marLeft w:val="0"/>
      <w:marRight w:val="0"/>
      <w:marTop w:val="0"/>
      <w:marBottom w:val="0"/>
      <w:divBdr>
        <w:top w:val="none" w:sz="0" w:space="0" w:color="auto"/>
        <w:left w:val="none" w:sz="0" w:space="0" w:color="auto"/>
        <w:bottom w:val="none" w:sz="0" w:space="0" w:color="auto"/>
        <w:right w:val="none" w:sz="0" w:space="0" w:color="auto"/>
      </w:divBdr>
    </w:div>
    <w:div w:id="587231144">
      <w:bodyDiv w:val="1"/>
      <w:marLeft w:val="0"/>
      <w:marRight w:val="0"/>
      <w:marTop w:val="0"/>
      <w:marBottom w:val="0"/>
      <w:divBdr>
        <w:top w:val="none" w:sz="0" w:space="0" w:color="auto"/>
        <w:left w:val="none" w:sz="0" w:space="0" w:color="auto"/>
        <w:bottom w:val="none" w:sz="0" w:space="0" w:color="auto"/>
        <w:right w:val="none" w:sz="0" w:space="0" w:color="auto"/>
      </w:divBdr>
    </w:div>
    <w:div w:id="693264709">
      <w:bodyDiv w:val="1"/>
      <w:marLeft w:val="0"/>
      <w:marRight w:val="0"/>
      <w:marTop w:val="0"/>
      <w:marBottom w:val="0"/>
      <w:divBdr>
        <w:top w:val="none" w:sz="0" w:space="0" w:color="auto"/>
        <w:left w:val="none" w:sz="0" w:space="0" w:color="auto"/>
        <w:bottom w:val="none" w:sz="0" w:space="0" w:color="auto"/>
        <w:right w:val="none" w:sz="0" w:space="0" w:color="auto"/>
      </w:divBdr>
    </w:div>
    <w:div w:id="865338749">
      <w:bodyDiv w:val="1"/>
      <w:marLeft w:val="0"/>
      <w:marRight w:val="0"/>
      <w:marTop w:val="0"/>
      <w:marBottom w:val="0"/>
      <w:divBdr>
        <w:top w:val="none" w:sz="0" w:space="0" w:color="auto"/>
        <w:left w:val="none" w:sz="0" w:space="0" w:color="auto"/>
        <w:bottom w:val="none" w:sz="0" w:space="0" w:color="auto"/>
        <w:right w:val="none" w:sz="0" w:space="0" w:color="auto"/>
      </w:divBdr>
    </w:div>
    <w:div w:id="878323151">
      <w:bodyDiv w:val="1"/>
      <w:marLeft w:val="0"/>
      <w:marRight w:val="0"/>
      <w:marTop w:val="0"/>
      <w:marBottom w:val="0"/>
      <w:divBdr>
        <w:top w:val="none" w:sz="0" w:space="0" w:color="auto"/>
        <w:left w:val="none" w:sz="0" w:space="0" w:color="auto"/>
        <w:bottom w:val="none" w:sz="0" w:space="0" w:color="auto"/>
        <w:right w:val="none" w:sz="0" w:space="0" w:color="auto"/>
      </w:divBdr>
    </w:div>
    <w:div w:id="1205557582">
      <w:bodyDiv w:val="1"/>
      <w:marLeft w:val="0"/>
      <w:marRight w:val="0"/>
      <w:marTop w:val="0"/>
      <w:marBottom w:val="0"/>
      <w:divBdr>
        <w:top w:val="none" w:sz="0" w:space="0" w:color="auto"/>
        <w:left w:val="none" w:sz="0" w:space="0" w:color="auto"/>
        <w:bottom w:val="none" w:sz="0" w:space="0" w:color="auto"/>
        <w:right w:val="none" w:sz="0" w:space="0" w:color="auto"/>
      </w:divBdr>
    </w:div>
    <w:div w:id="1395665058">
      <w:bodyDiv w:val="1"/>
      <w:marLeft w:val="0"/>
      <w:marRight w:val="0"/>
      <w:marTop w:val="0"/>
      <w:marBottom w:val="0"/>
      <w:divBdr>
        <w:top w:val="none" w:sz="0" w:space="0" w:color="auto"/>
        <w:left w:val="none" w:sz="0" w:space="0" w:color="auto"/>
        <w:bottom w:val="none" w:sz="0" w:space="0" w:color="auto"/>
        <w:right w:val="none" w:sz="0" w:space="0" w:color="auto"/>
      </w:divBdr>
    </w:div>
    <w:div w:id="1621296944">
      <w:bodyDiv w:val="1"/>
      <w:marLeft w:val="0"/>
      <w:marRight w:val="0"/>
      <w:marTop w:val="0"/>
      <w:marBottom w:val="0"/>
      <w:divBdr>
        <w:top w:val="none" w:sz="0" w:space="0" w:color="auto"/>
        <w:left w:val="none" w:sz="0" w:space="0" w:color="auto"/>
        <w:bottom w:val="none" w:sz="0" w:space="0" w:color="auto"/>
        <w:right w:val="none" w:sz="0" w:space="0" w:color="auto"/>
      </w:divBdr>
    </w:div>
    <w:div w:id="1877035704">
      <w:bodyDiv w:val="1"/>
      <w:marLeft w:val="0"/>
      <w:marRight w:val="0"/>
      <w:marTop w:val="0"/>
      <w:marBottom w:val="0"/>
      <w:divBdr>
        <w:top w:val="none" w:sz="0" w:space="0" w:color="auto"/>
        <w:left w:val="none" w:sz="0" w:space="0" w:color="auto"/>
        <w:bottom w:val="none" w:sz="0" w:space="0" w:color="auto"/>
        <w:right w:val="none" w:sz="0" w:space="0" w:color="auto"/>
      </w:divBdr>
    </w:div>
    <w:div w:id="1881702280">
      <w:bodyDiv w:val="1"/>
      <w:marLeft w:val="0"/>
      <w:marRight w:val="0"/>
      <w:marTop w:val="0"/>
      <w:marBottom w:val="0"/>
      <w:divBdr>
        <w:top w:val="none" w:sz="0" w:space="0" w:color="auto"/>
        <w:left w:val="none" w:sz="0" w:space="0" w:color="auto"/>
        <w:bottom w:val="none" w:sz="0" w:space="0" w:color="auto"/>
        <w:right w:val="none" w:sz="0" w:space="0" w:color="auto"/>
      </w:divBdr>
    </w:div>
    <w:div w:id="195173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9D772-4814-4418-9CFD-AB9F4C7DC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19</Pages>
  <Words>4828</Words>
  <Characters>27523</Characters>
  <Application>Microsoft Office Word</Application>
  <DocSecurity>0</DocSecurity>
  <Lines>229</Lines>
  <Paragraphs>64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Nuray DEDEOĞLU</cp:lastModifiedBy>
  <cp:revision>7</cp:revision>
  <dcterms:created xsi:type="dcterms:W3CDTF">2020-08-04T06:16:00Z</dcterms:created>
  <dcterms:modified xsi:type="dcterms:W3CDTF">2021-02-18T09:15:00Z</dcterms:modified>
</cp:coreProperties>
</file>