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ECA" w:rsidRPr="00D37B4F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:rsidR="005E3E01" w:rsidRDefault="005E3E01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AE7746" w:rsidRPr="00D37B4F" w:rsidRDefault="00AE7746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841DE3" w:rsidRPr="000C08BB" w:rsidRDefault="00841DE3" w:rsidP="00841DE3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="00D8120A" w:rsidRPr="00DB1BB1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D87B7E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2D63D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607</w:t>
      </w:r>
      <w:r w:rsidR="00044B3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r w:rsidRPr="00DB1BB1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</w:t>
      </w:r>
      <w:r w:rsidR="00D8120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D46B4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B1BB1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3D46B4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F42035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67102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Tarihi: </w:t>
      </w:r>
      <w:r w:rsidR="002D63D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26</w:t>
      </w:r>
      <w:r w:rsidR="0038275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265F7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01</w:t>
      </w:r>
      <w:r w:rsidR="00225D40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</w:t>
      </w:r>
      <w:r w:rsidR="00265F7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3</w:t>
      </w:r>
    </w:p>
    <w:p w:rsidR="00265F72" w:rsidRDefault="00265F72" w:rsidP="00265F72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83091" w:rsidRPr="00983091" w:rsidRDefault="00983091" w:rsidP="00983091">
      <w:pPr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9E4EF4" w:rsidRPr="00D82C9A">
        <w:rPr>
          <w:rFonts w:ascii="Times New Roman" w:eastAsia="Calibri" w:hAnsi="Times New Roman" w:cs="Times New Roman"/>
          <w:sz w:val="24"/>
          <w:szCs w:val="24"/>
        </w:rPr>
        <w:t xml:space="preserve">Enerji </w:t>
      </w:r>
      <w:r w:rsidR="00D8120A" w:rsidRPr="00D82C9A">
        <w:rPr>
          <w:rFonts w:ascii="Times New Roman" w:eastAsia="Calibri" w:hAnsi="Times New Roman" w:cs="Times New Roman"/>
          <w:sz w:val="24"/>
          <w:szCs w:val="24"/>
        </w:rPr>
        <w:t xml:space="preserve">Piyasası Düzenleme Kurulunun </w:t>
      </w:r>
      <w:r w:rsidR="002D63DF">
        <w:rPr>
          <w:rFonts w:ascii="Times New Roman" w:eastAsia="Calibri" w:hAnsi="Times New Roman" w:cs="Times New Roman"/>
          <w:sz w:val="24"/>
          <w:szCs w:val="24"/>
        </w:rPr>
        <w:t>26</w:t>
      </w:r>
      <w:r w:rsidR="00382753" w:rsidRPr="00D82C9A">
        <w:rPr>
          <w:rFonts w:ascii="Times New Roman" w:eastAsia="Calibri" w:hAnsi="Times New Roman" w:cs="Times New Roman"/>
          <w:sz w:val="24"/>
          <w:szCs w:val="24"/>
        </w:rPr>
        <w:t>/</w:t>
      </w:r>
      <w:r w:rsidR="00265F72">
        <w:rPr>
          <w:rFonts w:ascii="Times New Roman" w:eastAsia="Calibri" w:hAnsi="Times New Roman" w:cs="Times New Roman"/>
          <w:sz w:val="24"/>
          <w:szCs w:val="24"/>
        </w:rPr>
        <w:t>01</w:t>
      </w:r>
      <w:r w:rsidR="00225D40" w:rsidRPr="00D82C9A">
        <w:rPr>
          <w:rFonts w:ascii="Times New Roman" w:eastAsia="Calibri" w:hAnsi="Times New Roman" w:cs="Times New Roman"/>
          <w:sz w:val="24"/>
          <w:szCs w:val="24"/>
        </w:rPr>
        <w:t>/202</w:t>
      </w:r>
      <w:r w:rsidR="00265F72">
        <w:rPr>
          <w:rFonts w:ascii="Times New Roman" w:eastAsia="Calibri" w:hAnsi="Times New Roman" w:cs="Times New Roman"/>
          <w:sz w:val="24"/>
          <w:szCs w:val="24"/>
        </w:rPr>
        <w:t>3</w:t>
      </w:r>
      <w:r w:rsidR="009E4EF4" w:rsidRPr="00D82C9A">
        <w:rPr>
          <w:rFonts w:ascii="Times New Roman" w:eastAsia="Calibri" w:hAnsi="Times New Roman" w:cs="Times New Roman"/>
          <w:sz w:val="24"/>
          <w:szCs w:val="24"/>
        </w:rPr>
        <w:t xml:space="preserve"> tarihli toplantısında</w:t>
      </w:r>
      <w:r w:rsidR="009E4EF4" w:rsidRPr="00D82C9A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="00265F72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aşağıdaki Enerji Piyasası Bildirim Sistemi Kullanım Talimatına İlişkin Kurul Kararında Değişiklik Yapılmasına Dair Kurul Kararının kabul edilerek Resmî </w:t>
      </w:r>
      <w:proofErr w:type="spellStart"/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Gazete’de</w:t>
      </w:r>
      <w:proofErr w:type="spellEnd"/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yayımlanmak üzere Cumhurbaşkanlığına gönderilmesine,</w:t>
      </w:r>
    </w:p>
    <w:p w:rsidR="00983091" w:rsidRPr="00983091" w:rsidRDefault="00983091" w:rsidP="00A37733">
      <w:p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983091" w:rsidRPr="00983091" w:rsidRDefault="00983091" w:rsidP="0098309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</w: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</w:r>
      <w:proofErr w:type="gramStart"/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karar</w:t>
      </w:r>
      <w:proofErr w:type="gramEnd"/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ver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il</w:t>
      </w: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miştir.</w:t>
      </w:r>
      <w:bookmarkStart w:id="0" w:name="_GoBack"/>
      <w:bookmarkEnd w:id="0"/>
    </w:p>
    <w:p w:rsidR="00983091" w:rsidRPr="00983091" w:rsidRDefault="00983091" w:rsidP="00983091">
      <w:p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983091" w:rsidRPr="00983091" w:rsidRDefault="00983091" w:rsidP="00983091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983091" w:rsidRPr="00983091" w:rsidRDefault="00983091" w:rsidP="00983091">
      <w:pPr>
        <w:spacing w:after="0" w:line="240" w:lineRule="auto"/>
        <w:ind w:firstLine="259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</w:pPr>
      <w:r w:rsidRPr="00983091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ENERJİ PİYASASI BİLDİRİM SİSTEMİ KULLANIM TALİMATINA İLİŞKİN KURUL KARARINDA</w:t>
      </w:r>
      <w:r w:rsidRPr="00983091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 xml:space="preserve"> DEĞİŞİKLİK YAPILMASINA DAİR KURUL KARARI  </w:t>
      </w:r>
    </w:p>
    <w:p w:rsidR="00983091" w:rsidRPr="00983091" w:rsidRDefault="00983091" w:rsidP="00983091">
      <w:pPr>
        <w:spacing w:after="0" w:line="240" w:lineRule="auto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</w:p>
    <w:p w:rsidR="00983091" w:rsidRPr="00983091" w:rsidRDefault="00983091" w:rsidP="009830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ab/>
      </w:r>
      <w:r w:rsidRPr="00983091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1</w:t>
      </w: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– 20/11/2014 tarihli ve 5313-1 sayılı Kurul Kararı ile kabul edilen ve 24/12/2014 tarihli ve 29215 sayılı Resmî </w:t>
      </w:r>
      <w:proofErr w:type="spellStart"/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Gazete’de</w:t>
      </w:r>
      <w:proofErr w:type="spellEnd"/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 yayımlanan Enerji Piyasası Bildirim Sistemi Kullanım Talimatının eki olan </w:t>
      </w: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"Ek-1 Elektrik Piyasası Bildirim Yükümlülük Tablosu", "</w:t>
      </w:r>
      <w:r w:rsidRPr="00983091">
        <w:rPr>
          <w:rFonts w:ascii="Times New Roman" w:eastAsia="Times New Roman" w:hAnsi="Times New Roman" w:cs="Times New Roman"/>
          <w:iCs/>
          <w:noProof w:val="0"/>
          <w:sz w:val="24"/>
          <w:szCs w:val="24"/>
          <w:lang w:eastAsia="tr-TR"/>
        </w:rPr>
        <w:t>Ek-2</w:t>
      </w: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Doğal Gaz </w:t>
      </w:r>
      <w:r w:rsidRPr="00983091">
        <w:rPr>
          <w:rFonts w:ascii="Times New Roman" w:eastAsia="Times New Roman" w:hAnsi="Times New Roman" w:cs="Times New Roman"/>
          <w:iCs/>
          <w:noProof w:val="0"/>
          <w:sz w:val="24"/>
          <w:szCs w:val="24"/>
          <w:lang w:eastAsia="tr-TR"/>
        </w:rPr>
        <w:t>Piyasası Bildirim Yükümlülük Tablosu</w:t>
      </w:r>
      <w:r w:rsidRPr="00983091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", “Ek-3 Petrol Piyasası Bildirim Yükümlülük Tablosu” ve “Ek-4 Sıvılaştırılmış Petrol Gazları (LPG) Piyasası Bildirim Yükümlülük Tablosu”</w:t>
      </w: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 ekteki şekilde değiştirilmiştir.</w:t>
      </w:r>
    </w:p>
    <w:p w:rsidR="00983091" w:rsidRPr="00983091" w:rsidRDefault="00983091" w:rsidP="009830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</w:p>
    <w:p w:rsidR="00983091" w:rsidRPr="00983091" w:rsidRDefault="00983091" w:rsidP="009830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ab/>
      </w:r>
      <w:r w:rsidRPr="00983091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2</w:t>
      </w: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- Bu Karar yayımı tarihinde yürürlüğe girer.</w:t>
      </w:r>
    </w:p>
    <w:p w:rsidR="00983091" w:rsidRPr="00983091" w:rsidRDefault="00983091" w:rsidP="009830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</w:p>
    <w:p w:rsidR="00983091" w:rsidRPr="00983091" w:rsidRDefault="00983091" w:rsidP="009830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ab/>
      </w:r>
      <w:r w:rsidRPr="00983091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3</w:t>
      </w:r>
      <w:r w:rsidRPr="00983091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- Bu Karar hükümlerini Enerji Piyasası Düzenleme Kurumu Başkanı yürütür.</w:t>
      </w:r>
    </w:p>
    <w:p w:rsidR="00D07232" w:rsidRDefault="00D07232" w:rsidP="002D63DF">
      <w:pPr>
        <w:ind w:firstLine="567"/>
        <w:jc w:val="both"/>
        <w:rPr>
          <w:rFonts w:ascii="Times New Roman" w:eastAsia="Times New Roman" w:hAnsi="Times New Roman" w:cs="Times New Roman"/>
          <w:noProof w:val="0"/>
          <w:sz w:val="23"/>
          <w:szCs w:val="23"/>
          <w:lang w:eastAsia="tr-TR"/>
        </w:rPr>
      </w:pPr>
    </w:p>
    <w:p w:rsidR="00D07232" w:rsidRPr="00D07232" w:rsidRDefault="00D07232" w:rsidP="00D072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3"/>
          <w:szCs w:val="23"/>
          <w:lang w:eastAsia="tr-TR"/>
        </w:rPr>
      </w:pPr>
    </w:p>
    <w:p w:rsidR="00D07232" w:rsidRPr="00D07232" w:rsidRDefault="00D07232" w:rsidP="00D07232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6"/>
          <w:szCs w:val="23"/>
          <w:lang w:eastAsia="tr-TR"/>
        </w:rPr>
      </w:pPr>
    </w:p>
    <w:p w:rsidR="00D82C9A" w:rsidRDefault="00D82C9A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265F72" w:rsidRDefault="00265F72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A37733" w:rsidRDefault="00A37733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A37733" w:rsidRDefault="00A37733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A37733" w:rsidRDefault="00A37733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A37733" w:rsidRPr="00A37733" w:rsidRDefault="00A37733" w:rsidP="00A3773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  <w:r w:rsidRPr="00A37733">
        <w:rPr>
          <w:rFonts w:ascii="Times New Roman" w:eastAsia="Times New Roman" w:hAnsi="Times New Roman" w:cs="Times New Roman"/>
          <w:b/>
          <w:noProof w:val="0"/>
          <w:sz w:val="24"/>
          <w:szCs w:val="24"/>
          <w:u w:val="single"/>
          <w:lang w:eastAsia="tr-TR"/>
        </w:rPr>
        <w:t>EKLER</w:t>
      </w:r>
      <w:r w:rsidRPr="00A37733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:</w:t>
      </w:r>
    </w:p>
    <w:p w:rsidR="00A37733" w:rsidRPr="00A37733" w:rsidRDefault="00A37733" w:rsidP="00A3773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A37733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 xml:space="preserve">EK-1 </w:t>
      </w:r>
      <w:r w:rsidRPr="00A37733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Elektrik Piyasası Bildirim Yükümlülük Tablosu</w:t>
      </w:r>
    </w:p>
    <w:p w:rsidR="00A37733" w:rsidRPr="00A37733" w:rsidRDefault="00A37733" w:rsidP="00A3773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A37733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 xml:space="preserve">EK-2 </w:t>
      </w:r>
      <w:r w:rsidRPr="00A37733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Doğal Gaz Piyasası Bildirim Yükümlülük Tablosu</w:t>
      </w:r>
    </w:p>
    <w:p w:rsidR="00A37733" w:rsidRPr="00A37733" w:rsidRDefault="00A37733" w:rsidP="00A3773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A37733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 xml:space="preserve">EK-3 </w:t>
      </w:r>
      <w:r w:rsidRPr="00A37733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Petrol Piyasası Bildirim Yükümlülük Tablosu </w:t>
      </w:r>
    </w:p>
    <w:p w:rsidR="00A37733" w:rsidRPr="00A37733" w:rsidRDefault="00A37733" w:rsidP="00A3773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</w:pPr>
      <w:r w:rsidRPr="00A37733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 xml:space="preserve">EK-4 </w:t>
      </w:r>
      <w:r w:rsidRPr="00A37733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Sıvılaştırılmış Petrol Gazları (LPG) Piyasası Bildirim Yükümlülük Tablosu</w:t>
      </w:r>
    </w:p>
    <w:p w:rsidR="00A37733" w:rsidRDefault="00A37733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265F72" w:rsidRDefault="00265F72" w:rsidP="00D82C9A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D82C9A" w:rsidRDefault="00D82C9A" w:rsidP="000E5C2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82C9A" w:rsidRPr="008E6F61" w:rsidRDefault="00D82C9A" w:rsidP="00D82C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sectPr w:rsidR="00D82C9A" w:rsidRPr="008E6F61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A82" w:rsidRDefault="00004A82" w:rsidP="00916318">
      <w:pPr>
        <w:spacing w:after="0" w:line="240" w:lineRule="auto"/>
      </w:pPr>
      <w:r>
        <w:separator/>
      </w:r>
    </w:p>
  </w:endnote>
  <w:endnote w:type="continuationSeparator" w:id="0">
    <w:p w:rsidR="00004A82" w:rsidRDefault="00004A82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791913"/>
      <w:docPartObj>
        <w:docPartGallery w:val="Page Numbers (Bottom of Page)"/>
        <w:docPartUnique/>
      </w:docPartObj>
    </w:sdtPr>
    <w:sdtEndPr/>
    <w:sdtContent>
      <w:p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20A">
          <w:t>1</w:t>
        </w:r>
        <w:r>
          <w:fldChar w:fldCharType="end"/>
        </w:r>
      </w:p>
    </w:sdtContent>
  </w:sdt>
  <w:p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A82" w:rsidRDefault="00004A82" w:rsidP="00916318">
      <w:pPr>
        <w:spacing w:after="0" w:line="240" w:lineRule="auto"/>
      </w:pPr>
      <w:r>
        <w:separator/>
      </w:r>
    </w:p>
  </w:footnote>
  <w:footnote w:type="continuationSeparator" w:id="0">
    <w:p w:rsidR="00004A82" w:rsidRDefault="00004A82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104" w:rsidRDefault="001D4104">
    <w:pPr>
      <w:pStyle w:val="stBilgi"/>
    </w:pPr>
    <w:r>
      <w:rPr>
        <w:rFonts w:ascii="Segoe UI" w:hAnsi="Segoe UI" w:cs="Segoe UI"/>
        <w:color w:val="000000" w:themeColor="text1"/>
        <w:sz w:val="20"/>
        <w:szCs w:val="20"/>
        <w:highlight w:val="yellow"/>
        <w:shd w:val="clear" w:color="auto" w:fill="8C1826"/>
      </w:rPr>
      <w:t>28 Ocak 2023 Tarihli ve 32087 Sayılı Resmî Gazete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05F4"/>
    <w:multiLevelType w:val="hybridMultilevel"/>
    <w:tmpl w:val="2DDC9644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165A4"/>
    <w:multiLevelType w:val="hybridMultilevel"/>
    <w:tmpl w:val="3BD4A2C0"/>
    <w:lvl w:ilvl="0" w:tplc="C1ECF752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1"/>
  </w:num>
  <w:num w:numId="6">
    <w:abstractNumId w:val="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2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CA"/>
    <w:rsid w:val="000030AB"/>
    <w:rsid w:val="000031F5"/>
    <w:rsid w:val="00004A82"/>
    <w:rsid w:val="00015F61"/>
    <w:rsid w:val="000212ED"/>
    <w:rsid w:val="00023972"/>
    <w:rsid w:val="00026EF9"/>
    <w:rsid w:val="00030667"/>
    <w:rsid w:val="00031787"/>
    <w:rsid w:val="00031E78"/>
    <w:rsid w:val="0004428A"/>
    <w:rsid w:val="00044B38"/>
    <w:rsid w:val="000544D8"/>
    <w:rsid w:val="000713BB"/>
    <w:rsid w:val="00075582"/>
    <w:rsid w:val="00077E59"/>
    <w:rsid w:val="0008092B"/>
    <w:rsid w:val="000845A8"/>
    <w:rsid w:val="0008461C"/>
    <w:rsid w:val="00095CC3"/>
    <w:rsid w:val="000976B4"/>
    <w:rsid w:val="000A2906"/>
    <w:rsid w:val="000A3A9F"/>
    <w:rsid w:val="000A5366"/>
    <w:rsid w:val="000B29AF"/>
    <w:rsid w:val="000B3667"/>
    <w:rsid w:val="000C08BB"/>
    <w:rsid w:val="000C69C3"/>
    <w:rsid w:val="000C6FB9"/>
    <w:rsid w:val="000D23FB"/>
    <w:rsid w:val="000E5C29"/>
    <w:rsid w:val="000F043A"/>
    <w:rsid w:val="000F04F0"/>
    <w:rsid w:val="000F145D"/>
    <w:rsid w:val="000F6AE5"/>
    <w:rsid w:val="000F7607"/>
    <w:rsid w:val="001047D4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810B0"/>
    <w:rsid w:val="00181970"/>
    <w:rsid w:val="00182BF3"/>
    <w:rsid w:val="001849F5"/>
    <w:rsid w:val="00185CE9"/>
    <w:rsid w:val="00190B5A"/>
    <w:rsid w:val="001913E9"/>
    <w:rsid w:val="001927F9"/>
    <w:rsid w:val="001A1713"/>
    <w:rsid w:val="001A41BF"/>
    <w:rsid w:val="001B456B"/>
    <w:rsid w:val="001B4B19"/>
    <w:rsid w:val="001B51A7"/>
    <w:rsid w:val="001B51FC"/>
    <w:rsid w:val="001C00AC"/>
    <w:rsid w:val="001C1720"/>
    <w:rsid w:val="001C439F"/>
    <w:rsid w:val="001C4C95"/>
    <w:rsid w:val="001D4104"/>
    <w:rsid w:val="001E164B"/>
    <w:rsid w:val="001E1C81"/>
    <w:rsid w:val="001E1F1E"/>
    <w:rsid w:val="001F4377"/>
    <w:rsid w:val="001F63CE"/>
    <w:rsid w:val="001F7E80"/>
    <w:rsid w:val="0020683C"/>
    <w:rsid w:val="002105C8"/>
    <w:rsid w:val="002234FA"/>
    <w:rsid w:val="00225D40"/>
    <w:rsid w:val="002310E1"/>
    <w:rsid w:val="00231278"/>
    <w:rsid w:val="002377DE"/>
    <w:rsid w:val="00243CF7"/>
    <w:rsid w:val="002446EF"/>
    <w:rsid w:val="0025202D"/>
    <w:rsid w:val="00253053"/>
    <w:rsid w:val="00253509"/>
    <w:rsid w:val="00256EF4"/>
    <w:rsid w:val="00260514"/>
    <w:rsid w:val="00261404"/>
    <w:rsid w:val="00265F72"/>
    <w:rsid w:val="00266473"/>
    <w:rsid w:val="00271DF5"/>
    <w:rsid w:val="00273787"/>
    <w:rsid w:val="00273D68"/>
    <w:rsid w:val="002753CC"/>
    <w:rsid w:val="002767DE"/>
    <w:rsid w:val="00276925"/>
    <w:rsid w:val="00282928"/>
    <w:rsid w:val="00292A1C"/>
    <w:rsid w:val="002A3050"/>
    <w:rsid w:val="002A3FD5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D63DF"/>
    <w:rsid w:val="002E1C6A"/>
    <w:rsid w:val="002E2D1F"/>
    <w:rsid w:val="002E3339"/>
    <w:rsid w:val="002E36F0"/>
    <w:rsid w:val="002E3C97"/>
    <w:rsid w:val="002E73F4"/>
    <w:rsid w:val="002E792B"/>
    <w:rsid w:val="002F4591"/>
    <w:rsid w:val="002F6E80"/>
    <w:rsid w:val="003008C0"/>
    <w:rsid w:val="00304B60"/>
    <w:rsid w:val="00304C87"/>
    <w:rsid w:val="0030651F"/>
    <w:rsid w:val="003113C7"/>
    <w:rsid w:val="00311BFF"/>
    <w:rsid w:val="00313073"/>
    <w:rsid w:val="00320E1F"/>
    <w:rsid w:val="00320ECA"/>
    <w:rsid w:val="003218F8"/>
    <w:rsid w:val="00324139"/>
    <w:rsid w:val="00331721"/>
    <w:rsid w:val="00334663"/>
    <w:rsid w:val="003355A7"/>
    <w:rsid w:val="003369FB"/>
    <w:rsid w:val="0034227A"/>
    <w:rsid w:val="00347203"/>
    <w:rsid w:val="003500C1"/>
    <w:rsid w:val="0035436B"/>
    <w:rsid w:val="0036068E"/>
    <w:rsid w:val="00363F5C"/>
    <w:rsid w:val="003641E9"/>
    <w:rsid w:val="00367102"/>
    <w:rsid w:val="00382753"/>
    <w:rsid w:val="0038330C"/>
    <w:rsid w:val="00384B26"/>
    <w:rsid w:val="003906E8"/>
    <w:rsid w:val="00391DA7"/>
    <w:rsid w:val="00394A3B"/>
    <w:rsid w:val="003A0302"/>
    <w:rsid w:val="003A0B40"/>
    <w:rsid w:val="003A1788"/>
    <w:rsid w:val="003A31E9"/>
    <w:rsid w:val="003A38E1"/>
    <w:rsid w:val="003A4331"/>
    <w:rsid w:val="003A710E"/>
    <w:rsid w:val="003B24BF"/>
    <w:rsid w:val="003B467A"/>
    <w:rsid w:val="003B6307"/>
    <w:rsid w:val="003C0730"/>
    <w:rsid w:val="003C07C5"/>
    <w:rsid w:val="003C2ABC"/>
    <w:rsid w:val="003C48C3"/>
    <w:rsid w:val="003C4B25"/>
    <w:rsid w:val="003C60FD"/>
    <w:rsid w:val="003D46B4"/>
    <w:rsid w:val="003D4EF3"/>
    <w:rsid w:val="003D6798"/>
    <w:rsid w:val="003D781D"/>
    <w:rsid w:val="003E24B3"/>
    <w:rsid w:val="003E4281"/>
    <w:rsid w:val="003F13F7"/>
    <w:rsid w:val="003F179F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564"/>
    <w:rsid w:val="0044780F"/>
    <w:rsid w:val="004664B3"/>
    <w:rsid w:val="0047251E"/>
    <w:rsid w:val="00472AA5"/>
    <w:rsid w:val="004769DA"/>
    <w:rsid w:val="004770F2"/>
    <w:rsid w:val="004814E6"/>
    <w:rsid w:val="00485C9E"/>
    <w:rsid w:val="00487289"/>
    <w:rsid w:val="0049370B"/>
    <w:rsid w:val="00494939"/>
    <w:rsid w:val="004A35D6"/>
    <w:rsid w:val="004A453F"/>
    <w:rsid w:val="004B2B24"/>
    <w:rsid w:val="004B3398"/>
    <w:rsid w:val="004C3E7F"/>
    <w:rsid w:val="004C4556"/>
    <w:rsid w:val="004C6076"/>
    <w:rsid w:val="004C74C2"/>
    <w:rsid w:val="004D22AE"/>
    <w:rsid w:val="004D240D"/>
    <w:rsid w:val="004D3508"/>
    <w:rsid w:val="004D4FD0"/>
    <w:rsid w:val="004D53B8"/>
    <w:rsid w:val="004D7927"/>
    <w:rsid w:val="004E06D8"/>
    <w:rsid w:val="004E1378"/>
    <w:rsid w:val="004E55F3"/>
    <w:rsid w:val="004F1206"/>
    <w:rsid w:val="004F46CD"/>
    <w:rsid w:val="00504858"/>
    <w:rsid w:val="005066DF"/>
    <w:rsid w:val="005211D6"/>
    <w:rsid w:val="0052412B"/>
    <w:rsid w:val="00527768"/>
    <w:rsid w:val="00553F51"/>
    <w:rsid w:val="00554A9E"/>
    <w:rsid w:val="00555180"/>
    <w:rsid w:val="0055594F"/>
    <w:rsid w:val="0056228D"/>
    <w:rsid w:val="00564BBD"/>
    <w:rsid w:val="00564DF6"/>
    <w:rsid w:val="00571250"/>
    <w:rsid w:val="005725F6"/>
    <w:rsid w:val="00572E3A"/>
    <w:rsid w:val="0057464E"/>
    <w:rsid w:val="005804C5"/>
    <w:rsid w:val="00587329"/>
    <w:rsid w:val="005906B6"/>
    <w:rsid w:val="005A0138"/>
    <w:rsid w:val="005B14E7"/>
    <w:rsid w:val="005B37BF"/>
    <w:rsid w:val="005C3D61"/>
    <w:rsid w:val="005C75B3"/>
    <w:rsid w:val="005D1B6C"/>
    <w:rsid w:val="005D416B"/>
    <w:rsid w:val="005D5896"/>
    <w:rsid w:val="005E3E01"/>
    <w:rsid w:val="005F180F"/>
    <w:rsid w:val="005F3081"/>
    <w:rsid w:val="005F5728"/>
    <w:rsid w:val="006160C7"/>
    <w:rsid w:val="006247FF"/>
    <w:rsid w:val="00624F0A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5E0D"/>
    <w:rsid w:val="006772B2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7FD5"/>
    <w:rsid w:val="006B376B"/>
    <w:rsid w:val="006B7560"/>
    <w:rsid w:val="006C04E7"/>
    <w:rsid w:val="006C2DE4"/>
    <w:rsid w:val="006C5D06"/>
    <w:rsid w:val="006D2D42"/>
    <w:rsid w:val="006D522E"/>
    <w:rsid w:val="006E1332"/>
    <w:rsid w:val="006E613B"/>
    <w:rsid w:val="006E7924"/>
    <w:rsid w:val="006F4BAC"/>
    <w:rsid w:val="0070231B"/>
    <w:rsid w:val="007023C9"/>
    <w:rsid w:val="00702B92"/>
    <w:rsid w:val="00710CD9"/>
    <w:rsid w:val="00710DFA"/>
    <w:rsid w:val="00712678"/>
    <w:rsid w:val="00715FE7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FC7"/>
    <w:rsid w:val="00773206"/>
    <w:rsid w:val="00773745"/>
    <w:rsid w:val="00791EC4"/>
    <w:rsid w:val="00792E3F"/>
    <w:rsid w:val="007A1A70"/>
    <w:rsid w:val="007A6AB5"/>
    <w:rsid w:val="007B5D6E"/>
    <w:rsid w:val="007B7B8F"/>
    <w:rsid w:val="007C0A96"/>
    <w:rsid w:val="007C520E"/>
    <w:rsid w:val="007C5625"/>
    <w:rsid w:val="007D2BF0"/>
    <w:rsid w:val="007D3493"/>
    <w:rsid w:val="007D5CAA"/>
    <w:rsid w:val="007E3427"/>
    <w:rsid w:val="007E5EF8"/>
    <w:rsid w:val="007F2BF6"/>
    <w:rsid w:val="0080075C"/>
    <w:rsid w:val="00800973"/>
    <w:rsid w:val="0080172F"/>
    <w:rsid w:val="00801A95"/>
    <w:rsid w:val="00803488"/>
    <w:rsid w:val="00804C2A"/>
    <w:rsid w:val="00804E0C"/>
    <w:rsid w:val="00805B6F"/>
    <w:rsid w:val="00805E32"/>
    <w:rsid w:val="00806DA3"/>
    <w:rsid w:val="00812986"/>
    <w:rsid w:val="00814BB6"/>
    <w:rsid w:val="008214E1"/>
    <w:rsid w:val="00823043"/>
    <w:rsid w:val="00826766"/>
    <w:rsid w:val="00830596"/>
    <w:rsid w:val="00830DA9"/>
    <w:rsid w:val="008343DD"/>
    <w:rsid w:val="00834CF5"/>
    <w:rsid w:val="0083553C"/>
    <w:rsid w:val="008378B6"/>
    <w:rsid w:val="00841DE3"/>
    <w:rsid w:val="008512B9"/>
    <w:rsid w:val="00851BD3"/>
    <w:rsid w:val="0085693C"/>
    <w:rsid w:val="008617BA"/>
    <w:rsid w:val="008638FB"/>
    <w:rsid w:val="00863F53"/>
    <w:rsid w:val="008661FE"/>
    <w:rsid w:val="00867FD0"/>
    <w:rsid w:val="00872415"/>
    <w:rsid w:val="0088263C"/>
    <w:rsid w:val="008835B4"/>
    <w:rsid w:val="008839F3"/>
    <w:rsid w:val="00886148"/>
    <w:rsid w:val="008865D7"/>
    <w:rsid w:val="00890EE4"/>
    <w:rsid w:val="008944CD"/>
    <w:rsid w:val="008A28BF"/>
    <w:rsid w:val="008B4ED5"/>
    <w:rsid w:val="008B5CAD"/>
    <w:rsid w:val="008C50EB"/>
    <w:rsid w:val="008D3489"/>
    <w:rsid w:val="008D6EA2"/>
    <w:rsid w:val="008E5C0E"/>
    <w:rsid w:val="008E5FCF"/>
    <w:rsid w:val="008E6F61"/>
    <w:rsid w:val="008F04F1"/>
    <w:rsid w:val="008F21E6"/>
    <w:rsid w:val="008F34CB"/>
    <w:rsid w:val="008F5CC7"/>
    <w:rsid w:val="009000D9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5F32"/>
    <w:rsid w:val="0092702E"/>
    <w:rsid w:val="00927778"/>
    <w:rsid w:val="00950F16"/>
    <w:rsid w:val="00951B0E"/>
    <w:rsid w:val="00956A15"/>
    <w:rsid w:val="0096160F"/>
    <w:rsid w:val="0096290C"/>
    <w:rsid w:val="00962D8C"/>
    <w:rsid w:val="00963976"/>
    <w:rsid w:val="00966D5D"/>
    <w:rsid w:val="00974E10"/>
    <w:rsid w:val="00975B22"/>
    <w:rsid w:val="00983091"/>
    <w:rsid w:val="0098449B"/>
    <w:rsid w:val="009930BC"/>
    <w:rsid w:val="00994578"/>
    <w:rsid w:val="009A2674"/>
    <w:rsid w:val="009A4EF7"/>
    <w:rsid w:val="009A5399"/>
    <w:rsid w:val="009A644B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10484"/>
    <w:rsid w:val="00A13F93"/>
    <w:rsid w:val="00A276DE"/>
    <w:rsid w:val="00A37733"/>
    <w:rsid w:val="00A41148"/>
    <w:rsid w:val="00A515CD"/>
    <w:rsid w:val="00A5666A"/>
    <w:rsid w:val="00A612BF"/>
    <w:rsid w:val="00A61749"/>
    <w:rsid w:val="00A62859"/>
    <w:rsid w:val="00A63A83"/>
    <w:rsid w:val="00A77755"/>
    <w:rsid w:val="00A801CE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A00B6"/>
    <w:rsid w:val="00AA324F"/>
    <w:rsid w:val="00AA3EA5"/>
    <w:rsid w:val="00AB0A6D"/>
    <w:rsid w:val="00AB1AB8"/>
    <w:rsid w:val="00AB2932"/>
    <w:rsid w:val="00AC133B"/>
    <w:rsid w:val="00AC3694"/>
    <w:rsid w:val="00AC48B9"/>
    <w:rsid w:val="00AC63BC"/>
    <w:rsid w:val="00AE1F59"/>
    <w:rsid w:val="00AE7746"/>
    <w:rsid w:val="00AF2968"/>
    <w:rsid w:val="00AF5A2D"/>
    <w:rsid w:val="00AF6BE8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4F2D"/>
    <w:rsid w:val="00B25C0A"/>
    <w:rsid w:val="00B30B62"/>
    <w:rsid w:val="00B40671"/>
    <w:rsid w:val="00B47C26"/>
    <w:rsid w:val="00B5534C"/>
    <w:rsid w:val="00B57A40"/>
    <w:rsid w:val="00B6510C"/>
    <w:rsid w:val="00B74FF1"/>
    <w:rsid w:val="00B86234"/>
    <w:rsid w:val="00B94857"/>
    <w:rsid w:val="00B94EEF"/>
    <w:rsid w:val="00BA5DBD"/>
    <w:rsid w:val="00BA6392"/>
    <w:rsid w:val="00BB21D8"/>
    <w:rsid w:val="00BC2BF7"/>
    <w:rsid w:val="00BC2C64"/>
    <w:rsid w:val="00BC53A0"/>
    <w:rsid w:val="00BC7A94"/>
    <w:rsid w:val="00BD206A"/>
    <w:rsid w:val="00BE3B42"/>
    <w:rsid w:val="00BE3F13"/>
    <w:rsid w:val="00BE6879"/>
    <w:rsid w:val="00BE7023"/>
    <w:rsid w:val="00BF20EE"/>
    <w:rsid w:val="00BF3DFE"/>
    <w:rsid w:val="00BF7934"/>
    <w:rsid w:val="00BF7A44"/>
    <w:rsid w:val="00C00475"/>
    <w:rsid w:val="00C05CB0"/>
    <w:rsid w:val="00C05E04"/>
    <w:rsid w:val="00C05F0F"/>
    <w:rsid w:val="00C070E5"/>
    <w:rsid w:val="00C1035B"/>
    <w:rsid w:val="00C104FE"/>
    <w:rsid w:val="00C1124F"/>
    <w:rsid w:val="00C129BA"/>
    <w:rsid w:val="00C13687"/>
    <w:rsid w:val="00C166A4"/>
    <w:rsid w:val="00C16C6C"/>
    <w:rsid w:val="00C17232"/>
    <w:rsid w:val="00C207FA"/>
    <w:rsid w:val="00C2261D"/>
    <w:rsid w:val="00C22C10"/>
    <w:rsid w:val="00C260D3"/>
    <w:rsid w:val="00C27C53"/>
    <w:rsid w:val="00C33FAD"/>
    <w:rsid w:val="00C35A06"/>
    <w:rsid w:val="00C37662"/>
    <w:rsid w:val="00C44080"/>
    <w:rsid w:val="00C44FFF"/>
    <w:rsid w:val="00C5085B"/>
    <w:rsid w:val="00C60EFB"/>
    <w:rsid w:val="00C652E8"/>
    <w:rsid w:val="00C71CA3"/>
    <w:rsid w:val="00C83707"/>
    <w:rsid w:val="00C860B7"/>
    <w:rsid w:val="00C9543D"/>
    <w:rsid w:val="00CA1990"/>
    <w:rsid w:val="00CA5466"/>
    <w:rsid w:val="00CA761F"/>
    <w:rsid w:val="00CB034E"/>
    <w:rsid w:val="00CB1CAA"/>
    <w:rsid w:val="00CB1D7F"/>
    <w:rsid w:val="00CB5755"/>
    <w:rsid w:val="00CC01D4"/>
    <w:rsid w:val="00CC1557"/>
    <w:rsid w:val="00CC6184"/>
    <w:rsid w:val="00CC735B"/>
    <w:rsid w:val="00CE09B8"/>
    <w:rsid w:val="00CE1D27"/>
    <w:rsid w:val="00CE2CE8"/>
    <w:rsid w:val="00CE4AC8"/>
    <w:rsid w:val="00CE5DF8"/>
    <w:rsid w:val="00CE63FC"/>
    <w:rsid w:val="00CF4056"/>
    <w:rsid w:val="00CF5CA3"/>
    <w:rsid w:val="00D07232"/>
    <w:rsid w:val="00D128C4"/>
    <w:rsid w:val="00D16C5A"/>
    <w:rsid w:val="00D216AC"/>
    <w:rsid w:val="00D22364"/>
    <w:rsid w:val="00D263DD"/>
    <w:rsid w:val="00D33CD9"/>
    <w:rsid w:val="00D37B4F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2C9A"/>
    <w:rsid w:val="00D831DB"/>
    <w:rsid w:val="00D847F9"/>
    <w:rsid w:val="00D87B7E"/>
    <w:rsid w:val="00D94CC9"/>
    <w:rsid w:val="00D96824"/>
    <w:rsid w:val="00D97359"/>
    <w:rsid w:val="00D97885"/>
    <w:rsid w:val="00DA48EF"/>
    <w:rsid w:val="00DA7543"/>
    <w:rsid w:val="00DB02D5"/>
    <w:rsid w:val="00DB1BB1"/>
    <w:rsid w:val="00DB4709"/>
    <w:rsid w:val="00DB578F"/>
    <w:rsid w:val="00DB6748"/>
    <w:rsid w:val="00DB775A"/>
    <w:rsid w:val="00DD08C7"/>
    <w:rsid w:val="00DE3FDB"/>
    <w:rsid w:val="00DE6A88"/>
    <w:rsid w:val="00DF0A96"/>
    <w:rsid w:val="00DF0B6E"/>
    <w:rsid w:val="00DF3503"/>
    <w:rsid w:val="00DF71CA"/>
    <w:rsid w:val="00E021AD"/>
    <w:rsid w:val="00E02859"/>
    <w:rsid w:val="00E042CD"/>
    <w:rsid w:val="00E117BA"/>
    <w:rsid w:val="00E11D34"/>
    <w:rsid w:val="00E12EC9"/>
    <w:rsid w:val="00E150FB"/>
    <w:rsid w:val="00E152A7"/>
    <w:rsid w:val="00E21EA0"/>
    <w:rsid w:val="00E23623"/>
    <w:rsid w:val="00E24262"/>
    <w:rsid w:val="00E250E9"/>
    <w:rsid w:val="00E30F10"/>
    <w:rsid w:val="00E43719"/>
    <w:rsid w:val="00E5332A"/>
    <w:rsid w:val="00E54E4D"/>
    <w:rsid w:val="00E603E9"/>
    <w:rsid w:val="00E61E58"/>
    <w:rsid w:val="00E65ACA"/>
    <w:rsid w:val="00E66175"/>
    <w:rsid w:val="00E67077"/>
    <w:rsid w:val="00E700E0"/>
    <w:rsid w:val="00E751F6"/>
    <w:rsid w:val="00E803F0"/>
    <w:rsid w:val="00E82891"/>
    <w:rsid w:val="00E835B7"/>
    <w:rsid w:val="00E87EDE"/>
    <w:rsid w:val="00E90457"/>
    <w:rsid w:val="00E93955"/>
    <w:rsid w:val="00EA1EF4"/>
    <w:rsid w:val="00EA2316"/>
    <w:rsid w:val="00EA77FC"/>
    <w:rsid w:val="00EB0562"/>
    <w:rsid w:val="00EB3D1A"/>
    <w:rsid w:val="00EC10C1"/>
    <w:rsid w:val="00ED09FA"/>
    <w:rsid w:val="00ED0E69"/>
    <w:rsid w:val="00ED3086"/>
    <w:rsid w:val="00ED362F"/>
    <w:rsid w:val="00ED559A"/>
    <w:rsid w:val="00EE1703"/>
    <w:rsid w:val="00EE35C3"/>
    <w:rsid w:val="00EE5EDF"/>
    <w:rsid w:val="00EF1775"/>
    <w:rsid w:val="00EF59A8"/>
    <w:rsid w:val="00EF6E2B"/>
    <w:rsid w:val="00EF7C31"/>
    <w:rsid w:val="00F01991"/>
    <w:rsid w:val="00F02A59"/>
    <w:rsid w:val="00F03880"/>
    <w:rsid w:val="00F041C8"/>
    <w:rsid w:val="00F07443"/>
    <w:rsid w:val="00F0779F"/>
    <w:rsid w:val="00F10058"/>
    <w:rsid w:val="00F15870"/>
    <w:rsid w:val="00F20590"/>
    <w:rsid w:val="00F21090"/>
    <w:rsid w:val="00F337B6"/>
    <w:rsid w:val="00F346B8"/>
    <w:rsid w:val="00F40972"/>
    <w:rsid w:val="00F41854"/>
    <w:rsid w:val="00F42035"/>
    <w:rsid w:val="00F465F8"/>
    <w:rsid w:val="00F509B1"/>
    <w:rsid w:val="00F512D5"/>
    <w:rsid w:val="00F51635"/>
    <w:rsid w:val="00F518C8"/>
    <w:rsid w:val="00F644D6"/>
    <w:rsid w:val="00F674CD"/>
    <w:rsid w:val="00F766D4"/>
    <w:rsid w:val="00F87905"/>
    <w:rsid w:val="00F95E8D"/>
    <w:rsid w:val="00F96B61"/>
    <w:rsid w:val="00F97AC0"/>
    <w:rsid w:val="00FA5380"/>
    <w:rsid w:val="00FB2F3D"/>
    <w:rsid w:val="00FB3036"/>
    <w:rsid w:val="00FB44C3"/>
    <w:rsid w:val="00FC04A9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99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99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DB775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7BF63-76EE-427A-8C92-F1A455017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Ümran AYAN</cp:lastModifiedBy>
  <cp:revision>12</cp:revision>
  <cp:lastPrinted>2022-10-20T11:55:00Z</cp:lastPrinted>
  <dcterms:created xsi:type="dcterms:W3CDTF">2023-01-26T12:31:00Z</dcterms:created>
  <dcterms:modified xsi:type="dcterms:W3CDTF">2023-01-30T06:53:00Z</dcterms:modified>
</cp:coreProperties>
</file>