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C8219" w14:textId="77777777" w:rsidR="00794D75" w:rsidRPr="00781592" w:rsidRDefault="00794D75" w:rsidP="00794D75">
      <w:pPr>
        <w:tabs>
          <w:tab w:val="left" w:pos="0"/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81592">
        <w:rPr>
          <w:rFonts w:ascii="Times New Roman" w:hAnsi="Times New Roman" w:cs="Times New Roman"/>
          <w:b/>
          <w:sz w:val="24"/>
          <w:szCs w:val="24"/>
        </w:rPr>
        <w:t>EK-5</w:t>
      </w:r>
    </w:p>
    <w:p w14:paraId="0FC7DEFD" w14:textId="77777777" w:rsidR="00794D75" w:rsidRPr="00A8515D" w:rsidRDefault="00794D75" w:rsidP="00794D75">
      <w:pPr>
        <w:tabs>
          <w:tab w:val="left" w:pos="0"/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C04DCC" w14:textId="77777777" w:rsidR="003C5FDB" w:rsidRPr="00A8515D" w:rsidRDefault="003C5FDB" w:rsidP="003C5FDB">
      <w:pPr>
        <w:tabs>
          <w:tab w:val="left" w:pos="0"/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7826888"/>
      <w:r w:rsidRPr="00A8515D">
        <w:rPr>
          <w:rFonts w:ascii="Times New Roman" w:eastAsia="Times New Roman" w:hAnsi="Times New Roman" w:cs="Times New Roman"/>
          <w:b/>
          <w:iCs/>
          <w:sz w:val="24"/>
          <w:szCs w:val="24"/>
          <w:lang w:eastAsia="tr-TR"/>
        </w:rPr>
        <w:t>ŞARJ AĞINA ŞARJ İSTASYONU EKLEME BAŞVURULARINDA SUNULMASI GEREKEN BİLGİ VE BELGELER LİSTESİ</w:t>
      </w:r>
    </w:p>
    <w:bookmarkEnd w:id="0"/>
    <w:p w14:paraId="3B755DFB" w14:textId="77777777" w:rsidR="003C5FDB" w:rsidRPr="00A8515D" w:rsidRDefault="003C5FDB" w:rsidP="003C5FDB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A33BFB" w14:textId="77777777" w:rsidR="003C5FDB" w:rsidRPr="00A8515D" w:rsidRDefault="003C5FDB" w:rsidP="003C5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40BED6" w14:textId="77777777" w:rsidR="003C5FDB" w:rsidRPr="00A8515D" w:rsidRDefault="003C5FDB" w:rsidP="003C5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15D">
        <w:rPr>
          <w:rFonts w:ascii="Times New Roman" w:hAnsi="Times New Roman" w:cs="Times New Roman"/>
          <w:b/>
          <w:sz w:val="24"/>
          <w:szCs w:val="24"/>
        </w:rPr>
        <w:t>1)</w:t>
      </w:r>
      <w:r w:rsidRPr="00A8515D">
        <w:rPr>
          <w:rFonts w:ascii="Times New Roman" w:hAnsi="Times New Roman" w:cs="Times New Roman"/>
          <w:sz w:val="24"/>
          <w:szCs w:val="24"/>
        </w:rPr>
        <w:t xml:space="preserve"> Başvuru dilekçesi.</w:t>
      </w:r>
    </w:p>
    <w:p w14:paraId="1BE5E97E" w14:textId="77777777" w:rsidR="003C5FDB" w:rsidRPr="00A8515D" w:rsidRDefault="003C5FDB" w:rsidP="003C5FD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tr-TR"/>
        </w:rPr>
      </w:pPr>
      <w:r w:rsidRPr="00A8515D">
        <w:rPr>
          <w:rFonts w:asciiTheme="majorBidi" w:eastAsia="Times New Roman" w:hAnsiTheme="majorBidi" w:cstheme="majorBidi"/>
          <w:iCs/>
          <w:sz w:val="24"/>
          <w:szCs w:val="24"/>
          <w:lang w:eastAsia="tr-TR"/>
        </w:rPr>
        <w:t>EPDK Başvuru Sistemi</w:t>
      </w:r>
      <w:r w:rsidRPr="00A8515D">
        <w:rPr>
          <w:rFonts w:ascii="Times New Roman" w:eastAsia="Times New Roman" w:hAnsi="Times New Roman" w:cs="Times New Roman"/>
          <w:iCs/>
          <w:sz w:val="24"/>
          <w:szCs w:val="24"/>
          <w:lang w:eastAsia="tr-TR"/>
        </w:rPr>
        <w:t xml:space="preserve"> tarafından otomatik olarak oluşturulur ve başvuru sahibi tarafından elektronik imza ya da mobil imza ile imzalanarak tamamlanır.</w:t>
      </w:r>
    </w:p>
    <w:p w14:paraId="5E3B40C4" w14:textId="77777777" w:rsidR="003C5FDB" w:rsidRPr="00A8515D" w:rsidRDefault="003C5FDB" w:rsidP="003C5FDB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308FAC" w14:textId="77777777" w:rsidR="003C5FDB" w:rsidRPr="00A8515D" w:rsidRDefault="003C5FDB" w:rsidP="003C5FDB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8515D">
        <w:rPr>
          <w:rFonts w:ascii="Times New Roman" w:hAnsi="Times New Roman" w:cs="Times New Roman"/>
          <w:b/>
          <w:sz w:val="24"/>
          <w:szCs w:val="24"/>
        </w:rPr>
        <w:t>)</w:t>
      </w:r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İş yeri açma ve çalışma ruhsatı.</w:t>
      </w:r>
    </w:p>
    <w:p w14:paraId="3C04859D" w14:textId="77777777" w:rsidR="003C5FDB" w:rsidRPr="00A8515D" w:rsidRDefault="003C5FDB" w:rsidP="003C5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8515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Sisteme </w:t>
      </w:r>
      <w:proofErr w:type="spellStart"/>
      <w:r w:rsidRPr="00A8515D">
        <w:rPr>
          <w:rFonts w:ascii="Times New Roman" w:eastAsia="Times New Roman" w:hAnsi="Times New Roman" w:cs="Times New Roman"/>
          <w:sz w:val="24"/>
          <w:szCs w:val="24"/>
          <w:lang w:eastAsia="tr-TR"/>
        </w:rPr>
        <w:t>pdf</w:t>
      </w:r>
      <w:proofErr w:type="spellEnd"/>
      <w:r w:rsidRPr="00A8515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formatında yüklenir. </w:t>
      </w:r>
    </w:p>
    <w:p w14:paraId="1486A07E" w14:textId="77777777" w:rsidR="003C5FDB" w:rsidRPr="00A8515D" w:rsidRDefault="003C5FDB" w:rsidP="003C5FDB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C7CE0E" w14:textId="77777777" w:rsidR="003C5FDB" w:rsidRPr="00A8515D" w:rsidRDefault="003C5FDB" w:rsidP="003C5FDB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8515D">
        <w:rPr>
          <w:rFonts w:ascii="Times New Roman" w:hAnsi="Times New Roman" w:cs="Times New Roman"/>
          <w:b/>
          <w:sz w:val="24"/>
          <w:szCs w:val="24"/>
        </w:rPr>
        <w:t>)</w:t>
      </w:r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bookmarkStart w:id="1" w:name="_Hlk97031935"/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Şarj Hizmeti Yönetmeliğinin </w:t>
      </w:r>
      <w:proofErr w:type="gramStart"/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22 </w:t>
      </w:r>
      <w:proofErr w:type="spellStart"/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nci</w:t>
      </w:r>
      <w:proofErr w:type="spellEnd"/>
      <w:proofErr w:type="gramEnd"/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maddesi kapsamında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ilgili şebeke işletmecisi</w:t>
      </w:r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tarafından verilen belge</w:t>
      </w:r>
      <w:bookmarkEnd w:id="1"/>
      <w:r w:rsidRPr="00A8515D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.</w:t>
      </w:r>
    </w:p>
    <w:p w14:paraId="3A11D6EF" w14:textId="163D05F0" w:rsidR="00794D75" w:rsidRPr="00A8515D" w:rsidRDefault="003C5FDB" w:rsidP="003C5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8515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Sisteme </w:t>
      </w:r>
      <w:proofErr w:type="spellStart"/>
      <w:r w:rsidRPr="00A8515D">
        <w:rPr>
          <w:rFonts w:ascii="Times New Roman" w:eastAsia="Times New Roman" w:hAnsi="Times New Roman" w:cs="Times New Roman"/>
          <w:sz w:val="24"/>
          <w:szCs w:val="24"/>
          <w:lang w:eastAsia="tr-TR"/>
        </w:rPr>
        <w:t>pdf</w:t>
      </w:r>
      <w:proofErr w:type="spellEnd"/>
      <w:r w:rsidRPr="00A8515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formatında yüklenir</w:t>
      </w:r>
      <w:bookmarkStart w:id="2" w:name="_GoBack"/>
      <w:bookmarkEnd w:id="2"/>
      <w:r w:rsidR="00794D75" w:rsidRPr="00A8515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</w:p>
    <w:sectPr w:rsidR="00794D75" w:rsidRPr="00A85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667C8"/>
    <w:multiLevelType w:val="hybridMultilevel"/>
    <w:tmpl w:val="54C22E30"/>
    <w:lvl w:ilvl="0" w:tplc="5A18E3CA">
      <w:start w:val="5"/>
      <w:numFmt w:val="decimal"/>
      <w:lvlText w:val="(%1)"/>
      <w:lvlJc w:val="left"/>
      <w:pPr>
        <w:ind w:left="116" w:hanging="37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3B1E4628">
      <w:start w:val="1"/>
      <w:numFmt w:val="lowerLetter"/>
      <w:lvlText w:val="%2)"/>
      <w:lvlJc w:val="left"/>
      <w:pPr>
        <w:ind w:left="836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D6AC0A6">
      <w:start w:val="1"/>
      <w:numFmt w:val="bullet"/>
      <w:lvlText w:val="•"/>
      <w:lvlJc w:val="left"/>
      <w:pPr>
        <w:ind w:left="1777" w:hanging="360"/>
      </w:pPr>
      <w:rPr>
        <w:rFonts w:hint="default"/>
      </w:rPr>
    </w:lvl>
    <w:lvl w:ilvl="3" w:tplc="59AC8588">
      <w:start w:val="1"/>
      <w:numFmt w:val="bullet"/>
      <w:lvlText w:val="•"/>
      <w:lvlJc w:val="left"/>
      <w:pPr>
        <w:ind w:left="2718" w:hanging="360"/>
      </w:pPr>
      <w:rPr>
        <w:rFonts w:hint="default"/>
      </w:rPr>
    </w:lvl>
    <w:lvl w:ilvl="4" w:tplc="5D3067CA">
      <w:start w:val="1"/>
      <w:numFmt w:val="bullet"/>
      <w:lvlText w:val="•"/>
      <w:lvlJc w:val="left"/>
      <w:pPr>
        <w:ind w:left="3659" w:hanging="360"/>
      </w:pPr>
      <w:rPr>
        <w:rFonts w:hint="default"/>
      </w:rPr>
    </w:lvl>
    <w:lvl w:ilvl="5" w:tplc="16CE58E6">
      <w:start w:val="1"/>
      <w:numFmt w:val="bullet"/>
      <w:lvlText w:val="•"/>
      <w:lvlJc w:val="left"/>
      <w:pPr>
        <w:ind w:left="4600" w:hanging="360"/>
      </w:pPr>
      <w:rPr>
        <w:rFonts w:hint="default"/>
      </w:rPr>
    </w:lvl>
    <w:lvl w:ilvl="6" w:tplc="CCA08B5E">
      <w:start w:val="1"/>
      <w:numFmt w:val="bullet"/>
      <w:lvlText w:val="•"/>
      <w:lvlJc w:val="left"/>
      <w:pPr>
        <w:ind w:left="5541" w:hanging="360"/>
      </w:pPr>
      <w:rPr>
        <w:rFonts w:hint="default"/>
      </w:rPr>
    </w:lvl>
    <w:lvl w:ilvl="7" w:tplc="38C8C292">
      <w:start w:val="1"/>
      <w:numFmt w:val="bullet"/>
      <w:lvlText w:val="•"/>
      <w:lvlJc w:val="left"/>
      <w:pPr>
        <w:ind w:left="6482" w:hanging="360"/>
      </w:pPr>
      <w:rPr>
        <w:rFonts w:hint="default"/>
      </w:rPr>
    </w:lvl>
    <w:lvl w:ilvl="8" w:tplc="E2AED146">
      <w:start w:val="1"/>
      <w:numFmt w:val="bullet"/>
      <w:lvlText w:val="•"/>
      <w:lvlJc w:val="left"/>
      <w:pPr>
        <w:ind w:left="7424" w:hanging="360"/>
      </w:pPr>
      <w:rPr>
        <w:rFonts w:hint="default"/>
      </w:rPr>
    </w:lvl>
  </w:abstractNum>
  <w:abstractNum w:abstractNumId="1" w15:restartNumberingAfterBreak="0">
    <w:nsid w:val="622F7589"/>
    <w:multiLevelType w:val="hybridMultilevel"/>
    <w:tmpl w:val="44D04EA0"/>
    <w:lvl w:ilvl="0" w:tplc="167A95FC">
      <w:start w:val="2"/>
      <w:numFmt w:val="decimal"/>
      <w:lvlText w:val="(%1)"/>
      <w:lvlJc w:val="left"/>
      <w:pPr>
        <w:ind w:left="116" w:hanging="39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486A9708">
      <w:start w:val="1"/>
      <w:numFmt w:val="bullet"/>
      <w:lvlText w:val="•"/>
      <w:lvlJc w:val="left"/>
      <w:pPr>
        <w:ind w:left="1035" w:hanging="396"/>
      </w:pPr>
      <w:rPr>
        <w:rFonts w:hint="default"/>
      </w:rPr>
    </w:lvl>
    <w:lvl w:ilvl="2" w:tplc="B06A5290">
      <w:start w:val="1"/>
      <w:numFmt w:val="bullet"/>
      <w:lvlText w:val="•"/>
      <w:lvlJc w:val="left"/>
      <w:pPr>
        <w:ind w:left="1954" w:hanging="396"/>
      </w:pPr>
      <w:rPr>
        <w:rFonts w:hint="default"/>
      </w:rPr>
    </w:lvl>
    <w:lvl w:ilvl="3" w:tplc="B41C22D2">
      <w:start w:val="1"/>
      <w:numFmt w:val="bullet"/>
      <w:lvlText w:val="•"/>
      <w:lvlJc w:val="left"/>
      <w:pPr>
        <w:ind w:left="2873" w:hanging="396"/>
      </w:pPr>
      <w:rPr>
        <w:rFonts w:hint="default"/>
      </w:rPr>
    </w:lvl>
    <w:lvl w:ilvl="4" w:tplc="2938A980">
      <w:start w:val="1"/>
      <w:numFmt w:val="bullet"/>
      <w:lvlText w:val="•"/>
      <w:lvlJc w:val="left"/>
      <w:pPr>
        <w:ind w:left="3792" w:hanging="396"/>
      </w:pPr>
      <w:rPr>
        <w:rFonts w:hint="default"/>
      </w:rPr>
    </w:lvl>
    <w:lvl w:ilvl="5" w:tplc="0F5E0CC8">
      <w:start w:val="1"/>
      <w:numFmt w:val="bullet"/>
      <w:lvlText w:val="•"/>
      <w:lvlJc w:val="left"/>
      <w:pPr>
        <w:ind w:left="4711" w:hanging="396"/>
      </w:pPr>
      <w:rPr>
        <w:rFonts w:hint="default"/>
      </w:rPr>
    </w:lvl>
    <w:lvl w:ilvl="6" w:tplc="A608018E">
      <w:start w:val="1"/>
      <w:numFmt w:val="bullet"/>
      <w:lvlText w:val="•"/>
      <w:lvlJc w:val="left"/>
      <w:pPr>
        <w:ind w:left="5630" w:hanging="396"/>
      </w:pPr>
      <w:rPr>
        <w:rFonts w:hint="default"/>
      </w:rPr>
    </w:lvl>
    <w:lvl w:ilvl="7" w:tplc="1CC28254">
      <w:start w:val="1"/>
      <w:numFmt w:val="bullet"/>
      <w:lvlText w:val="•"/>
      <w:lvlJc w:val="left"/>
      <w:pPr>
        <w:ind w:left="6549" w:hanging="396"/>
      </w:pPr>
      <w:rPr>
        <w:rFonts w:hint="default"/>
      </w:rPr>
    </w:lvl>
    <w:lvl w:ilvl="8" w:tplc="3B4086EA">
      <w:start w:val="1"/>
      <w:numFmt w:val="bullet"/>
      <w:lvlText w:val="•"/>
      <w:lvlJc w:val="left"/>
      <w:pPr>
        <w:ind w:left="7468" w:hanging="39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885"/>
    <w:rsid w:val="000B4726"/>
    <w:rsid w:val="000F0885"/>
    <w:rsid w:val="00205535"/>
    <w:rsid w:val="002A51DE"/>
    <w:rsid w:val="002E26B8"/>
    <w:rsid w:val="003C5FDB"/>
    <w:rsid w:val="00415D28"/>
    <w:rsid w:val="00446884"/>
    <w:rsid w:val="00680358"/>
    <w:rsid w:val="006E2890"/>
    <w:rsid w:val="00794D75"/>
    <w:rsid w:val="0092349B"/>
    <w:rsid w:val="009A3717"/>
    <w:rsid w:val="00A73414"/>
    <w:rsid w:val="00AC2B8B"/>
    <w:rsid w:val="00B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5740A"/>
  <w15:chartTrackingRefBased/>
  <w15:docId w15:val="{F01F0CC7-367B-46CA-806D-017D5AFBF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6884"/>
    <w:pPr>
      <w:spacing w:line="256" w:lineRule="auto"/>
    </w:pPr>
  </w:style>
  <w:style w:type="paragraph" w:styleId="Balk1">
    <w:name w:val="heading 1"/>
    <w:basedOn w:val="Normal"/>
    <w:link w:val="Balk1Char"/>
    <w:uiPriority w:val="9"/>
    <w:qFormat/>
    <w:rsid w:val="00794D75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94D75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794D75"/>
    <w:pPr>
      <w:widowControl w:val="0"/>
      <w:spacing w:after="0" w:line="240" w:lineRule="auto"/>
      <w:ind w:left="83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794D75"/>
    <w:rPr>
      <w:rFonts w:ascii="Times New Roman" w:eastAsia="Times New Roman" w:hAnsi="Times New Roman"/>
      <w:sz w:val="24"/>
      <w:szCs w:val="24"/>
      <w:lang w:val="en-US"/>
    </w:rPr>
  </w:style>
  <w:style w:type="paragraph" w:styleId="ListeParagraf">
    <w:name w:val="List Paragraph"/>
    <w:basedOn w:val="Normal"/>
    <w:uiPriority w:val="1"/>
    <w:qFormat/>
    <w:rsid w:val="00794D75"/>
    <w:pPr>
      <w:widowControl w:val="0"/>
      <w:spacing w:after="0" w:line="240" w:lineRule="auto"/>
    </w:pPr>
    <w:rPr>
      <w:lang w:val="en-US"/>
    </w:rPr>
  </w:style>
  <w:style w:type="table" w:styleId="TabloKlavuzu">
    <w:name w:val="Table Grid"/>
    <w:basedOn w:val="NormalTablo"/>
    <w:uiPriority w:val="39"/>
    <w:rsid w:val="00794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rsid w:val="00794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MAVİŞ</dc:creator>
  <cp:keywords/>
  <dc:description/>
  <cp:lastModifiedBy>Bedriye BAYSU</cp:lastModifiedBy>
  <cp:revision>4</cp:revision>
  <dcterms:created xsi:type="dcterms:W3CDTF">2022-03-17T13:16:00Z</dcterms:created>
  <dcterms:modified xsi:type="dcterms:W3CDTF">2022-03-18T10:35:00Z</dcterms:modified>
</cp:coreProperties>
</file>