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header5.xml" ContentType="application/vnd.openxmlformats-officedocument.wordprocessingml.header+xml"/>
  <Override PartName="/word/charts/chart3.xml" ContentType="application/vnd.openxmlformats-officedocument.drawingml.chart+xml"/>
  <Override PartName="/word/theme/themeOverride2.xml" ContentType="application/vnd.openxmlformats-officedocument.themeOverride+xml"/>
  <Override PartName="/word/header6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2B55" w:rsidRDefault="00572B55">
      <w:pPr>
        <w:rPr>
          <w:rFonts w:ascii="Times New Roman" w:eastAsia="Times New Roman" w:hAnsi="Times New Roman" w:cs="Times New Roman"/>
          <w:noProof/>
          <w:sz w:val="24"/>
          <w:szCs w:val="24"/>
        </w:rPr>
      </w:pPr>
    </w:p>
    <w:p w:rsidR="00572B55" w:rsidRDefault="00572B55" w:rsidP="003405F0">
      <w:pPr>
        <w:jc w:val="center"/>
      </w:pPr>
      <w:r w:rsidRPr="003C3214"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735654" cy="2091350"/>
            <wp:effectExtent l="0" t="0" r="0" b="4445"/>
            <wp:docPr id="15" name="Resim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ön kapak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5654" cy="209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72B55" w:rsidRDefault="00572B55"/>
    <w:p w:rsidR="00572B55" w:rsidRDefault="00572B55"/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SIVILAŞTIRILMIŞ PETROL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GAZLARI (LPG) PİYASASI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  <w:r w:rsidRPr="008B779E">
        <w:rPr>
          <w:rFonts w:cs="Times New Roman"/>
          <w:b/>
          <w:sz w:val="72"/>
          <w:szCs w:val="72"/>
        </w:rPr>
        <w:t>SEKTÖR RAPORU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F93A3D" w:rsidP="00572B55">
      <w:pPr>
        <w:spacing w:after="0"/>
        <w:jc w:val="center"/>
        <w:rPr>
          <w:rFonts w:cs="Times New Roman"/>
          <w:b/>
          <w:sz w:val="48"/>
          <w:szCs w:val="48"/>
        </w:rPr>
      </w:pPr>
      <w:r>
        <w:rPr>
          <w:rFonts w:cs="Times New Roman"/>
          <w:b/>
          <w:sz w:val="48"/>
          <w:szCs w:val="48"/>
        </w:rPr>
        <w:t>ARALIK</w:t>
      </w:r>
      <w:r w:rsidR="00945768" w:rsidRPr="008B779E">
        <w:rPr>
          <w:rFonts w:cs="Times New Roman"/>
          <w:b/>
          <w:sz w:val="48"/>
          <w:szCs w:val="48"/>
        </w:rPr>
        <w:t xml:space="preserve"> 2017</w:t>
      </w:r>
    </w:p>
    <w:p w:rsidR="00572B55" w:rsidRPr="008B779E" w:rsidRDefault="00572B55" w:rsidP="00572B55">
      <w:pPr>
        <w:spacing w:after="0"/>
        <w:jc w:val="center"/>
        <w:rPr>
          <w:rFonts w:cs="Times New Roman"/>
          <w:b/>
          <w:sz w:val="72"/>
          <w:szCs w:val="72"/>
        </w:rPr>
      </w:pPr>
    </w:p>
    <w:p w:rsidR="00572B55" w:rsidRPr="008B779E" w:rsidRDefault="00572B55" w:rsidP="00572B55">
      <w:pPr>
        <w:jc w:val="center"/>
        <w:rPr>
          <w:rFonts w:cs="Times New Roman"/>
          <w:b/>
          <w:sz w:val="32"/>
          <w:szCs w:val="32"/>
        </w:rPr>
      </w:pPr>
    </w:p>
    <w:p w:rsidR="00E84B51" w:rsidRPr="008B779E" w:rsidRDefault="00E84B51" w:rsidP="00572B55">
      <w:pPr>
        <w:jc w:val="center"/>
        <w:rPr>
          <w:rFonts w:cs="Times New Roman"/>
          <w:b/>
          <w:sz w:val="32"/>
          <w:szCs w:val="32"/>
        </w:rPr>
      </w:pPr>
    </w:p>
    <w:p w:rsidR="00B076C0" w:rsidRPr="00C960CF" w:rsidRDefault="00572B55" w:rsidP="00E84B51">
      <w:pPr>
        <w:tabs>
          <w:tab w:val="left" w:pos="3525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8B779E">
        <w:rPr>
          <w:rFonts w:cs="Times New Roman"/>
          <w:b/>
          <w:bCs/>
          <w:sz w:val="24"/>
          <w:szCs w:val="24"/>
        </w:rPr>
        <w:t>Bu rapor, Resmi İstatistik Programı kapsamında yayımlanmaktadır.</w:t>
      </w:r>
      <w:r w:rsidR="00B076C0" w:rsidRPr="00C960CF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:rsidR="00B076C0" w:rsidRPr="00C960CF" w:rsidRDefault="00B076C0" w:rsidP="00B076C0">
      <w:pPr>
        <w:jc w:val="center"/>
        <w:rPr>
          <w:rFonts w:ascii="Times New Roman" w:hAnsi="Times New Roman" w:cs="Times New Roman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Bu raporda yer alan tüm bilgi, tablo ve şekillerin her hakkı saklıdır.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Kaynak gösterilmeden kullanılamaz.</w:t>
      </w: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T.C. ENERJİ PİYASASI DÜZENLEME KURUMU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  <w:r w:rsidRPr="008B779E">
        <w:rPr>
          <w:rFonts w:cs="Times New Roman"/>
          <w:sz w:val="28"/>
          <w:szCs w:val="28"/>
        </w:rPr>
        <w:t>Strateji Geliştirme Dairesi Başkanlığı</w:t>
      </w: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2017</w:t>
      </w:r>
    </w:p>
    <w:p w:rsidR="00B076C0" w:rsidRPr="008B779E" w:rsidRDefault="00B076C0" w:rsidP="00B076C0">
      <w:pPr>
        <w:spacing w:after="0"/>
        <w:jc w:val="center"/>
        <w:rPr>
          <w:rFonts w:cs="Times New Roman"/>
          <w:b/>
          <w:sz w:val="28"/>
          <w:szCs w:val="28"/>
        </w:rPr>
      </w:pPr>
      <w:r w:rsidRPr="008B779E">
        <w:rPr>
          <w:rFonts w:cs="Times New Roman"/>
          <w:b/>
          <w:sz w:val="28"/>
          <w:szCs w:val="28"/>
        </w:rPr>
        <w:t>ANKARA</w:t>
      </w:r>
    </w:p>
    <w:p w:rsidR="00B076C0" w:rsidRPr="008B779E" w:rsidRDefault="00B076C0" w:rsidP="00B076C0">
      <w:pPr>
        <w:tabs>
          <w:tab w:val="left" w:pos="567"/>
          <w:tab w:val="right" w:pos="6520"/>
        </w:tabs>
        <w:spacing w:after="0" w:line="360" w:lineRule="auto"/>
        <w:rPr>
          <w:rFonts w:cs="Times New Roman"/>
          <w:sz w:val="28"/>
          <w:szCs w:val="28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E84B51" w:rsidRPr="008B779E" w:rsidRDefault="00E84B51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rPr>
          <w:rFonts w:cs="Times New Roman"/>
          <w:b/>
          <w:sz w:val="24"/>
          <w:szCs w:val="24"/>
        </w:rPr>
      </w:pPr>
    </w:p>
    <w:p w:rsidR="00B076C0" w:rsidRPr="008B779E" w:rsidRDefault="00B076C0" w:rsidP="00B076C0">
      <w:pPr>
        <w:pStyle w:val="ListeParagraf"/>
        <w:ind w:left="0"/>
        <w:contextualSpacing w:val="0"/>
        <w:jc w:val="both"/>
        <w:rPr>
          <w:rFonts w:asciiTheme="minorHAnsi" w:hAnsiTheme="minorHAnsi"/>
        </w:rPr>
      </w:pPr>
      <w:r w:rsidRPr="008B779E">
        <w:rPr>
          <w:rFonts w:asciiTheme="minorHAnsi" w:hAnsiTheme="minorHAnsi"/>
          <w:b/>
        </w:rPr>
        <w:t>Önemli Hatırlatma:</w:t>
      </w:r>
      <w:r w:rsidRPr="008B779E">
        <w:rPr>
          <w:rFonts w:asciiTheme="minorHAnsi" w:hAnsiTheme="minorHAnsi"/>
        </w:rPr>
        <w:t xml:space="preserve"> Lisans sahibi firmalar, Enerji Piyasası Bildirim Yönetmeliğinin ilgili hükümleri çerçevesinde bildirim düzeltme talebinde bulunarak daha önce Kuruma sundukları verilerde düzeltme yapabilmektedir. Bu sebeple yayımlanan raporlar arasında veri farklılıkları olabilmektedir. </w:t>
      </w:r>
    </w:p>
    <w:p w:rsidR="00572B55" w:rsidRDefault="00572B55" w:rsidP="00572B55">
      <w:pPr>
        <w:tabs>
          <w:tab w:val="left" w:pos="3525"/>
        </w:tabs>
        <w:rPr>
          <w:b/>
          <w:bCs/>
        </w:rPr>
        <w:sectPr w:rsidR="00572B55" w:rsidSect="00A324BA">
          <w:headerReference w:type="default" r:id="rId9"/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239AB" w:rsidRPr="0063710B" w:rsidRDefault="006239AB" w:rsidP="006239AB">
      <w:pPr>
        <w:rPr>
          <w:b/>
          <w:sz w:val="24"/>
          <w:szCs w:val="24"/>
        </w:rPr>
      </w:pPr>
      <w:r w:rsidRPr="0063710B">
        <w:rPr>
          <w:b/>
          <w:sz w:val="24"/>
          <w:szCs w:val="24"/>
        </w:rPr>
        <w:lastRenderedPageBreak/>
        <w:t>ÖZET</w:t>
      </w:r>
    </w:p>
    <w:p w:rsidR="006239AB" w:rsidRPr="0063710B" w:rsidRDefault="006239AB" w:rsidP="006239AB">
      <w:pPr>
        <w:rPr>
          <w:b/>
          <w:sz w:val="24"/>
          <w:szCs w:val="24"/>
        </w:rPr>
      </w:pPr>
    </w:p>
    <w:p w:rsidR="006239AB" w:rsidRPr="00D73A3C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D73A3C">
        <w:rPr>
          <w:b/>
          <w:bCs/>
          <w:sz w:val="24"/>
          <w:szCs w:val="24"/>
        </w:rPr>
        <w:t>Üretim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lisansı sahiplerinin, 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toplam LPG üretimi geçen yılın aynı ayına göre</w:t>
      </w:r>
      <w:r w:rsidR="00DA3CE3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%21,27 azalarak 67.993,436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İthalat</w:t>
      </w:r>
    </w:p>
    <w:p w:rsidR="006239AB" w:rsidRPr="008F503F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Cs/>
          <w:sz w:val="24"/>
          <w:szCs w:val="24"/>
        </w:rPr>
        <w:t>Rafinerici ve dağıtıcı lisans sahiplerince 2017 yılı</w:t>
      </w:r>
      <w:r>
        <w:rPr>
          <w:bCs/>
          <w:sz w:val="24"/>
          <w:szCs w:val="24"/>
        </w:rPr>
        <w:t xml:space="preserve">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ithalatı, geçen yılın aynı ayına göre %</w:t>
      </w:r>
      <w:r w:rsidR="001055D0">
        <w:rPr>
          <w:bCs/>
          <w:sz w:val="24"/>
          <w:szCs w:val="24"/>
        </w:rPr>
        <w:t>17,68</w:t>
      </w:r>
      <w:r w:rsidR="00DA3CE3">
        <w:rPr>
          <w:bCs/>
          <w:sz w:val="24"/>
          <w:szCs w:val="24"/>
        </w:rPr>
        <w:t xml:space="preserve"> artarak</w:t>
      </w:r>
      <w:r w:rsidR="00467A5C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281.160,307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ithalat yapılan ülke sıralamasına göre</w:t>
      </w:r>
      <w:r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 xml:space="preserve">Cezayir, </w:t>
      </w:r>
      <w:r w:rsidR="00DA3CE3">
        <w:rPr>
          <w:bCs/>
          <w:sz w:val="24"/>
          <w:szCs w:val="24"/>
        </w:rPr>
        <w:t xml:space="preserve">Norveç, </w:t>
      </w:r>
      <w:r w:rsidR="00B17302">
        <w:rPr>
          <w:bCs/>
          <w:sz w:val="24"/>
          <w:szCs w:val="24"/>
        </w:rPr>
        <w:t xml:space="preserve">, </w:t>
      </w:r>
      <w:r w:rsidR="00476727">
        <w:rPr>
          <w:bCs/>
          <w:sz w:val="24"/>
          <w:szCs w:val="24"/>
        </w:rPr>
        <w:t xml:space="preserve">Kazakistan, </w:t>
      </w:r>
      <w:r w:rsidR="001055D0">
        <w:rPr>
          <w:bCs/>
          <w:sz w:val="24"/>
          <w:szCs w:val="24"/>
        </w:rPr>
        <w:t xml:space="preserve">ABD, </w:t>
      </w:r>
      <w:r w:rsidR="00476727">
        <w:rPr>
          <w:bCs/>
          <w:sz w:val="24"/>
          <w:szCs w:val="24"/>
        </w:rPr>
        <w:t>Rusya</w:t>
      </w:r>
      <w:r w:rsidR="007B1C81">
        <w:rPr>
          <w:bCs/>
          <w:sz w:val="24"/>
          <w:szCs w:val="24"/>
        </w:rPr>
        <w:t>,</w:t>
      </w:r>
      <w:r w:rsidR="00DA3CE3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İngiltere ve</w:t>
      </w:r>
      <w:r w:rsidR="00DA3CE3">
        <w:rPr>
          <w:bCs/>
          <w:sz w:val="24"/>
          <w:szCs w:val="24"/>
        </w:rPr>
        <w:t xml:space="preserve"> </w:t>
      </w:r>
      <w:r w:rsidR="007B1C81">
        <w:rPr>
          <w:bCs/>
          <w:sz w:val="24"/>
          <w:szCs w:val="24"/>
        </w:rPr>
        <w:t>Santa Kitts ve Nevis</w:t>
      </w:r>
      <w:r w:rsidR="001055D0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1055D0">
        <w:rPr>
          <w:bCs/>
          <w:sz w:val="24"/>
          <w:szCs w:val="24"/>
        </w:rPr>
        <w:t>7</w:t>
      </w:r>
      <w:r w:rsidRPr="008F503F">
        <w:rPr>
          <w:bCs/>
          <w:sz w:val="24"/>
          <w:szCs w:val="24"/>
        </w:rPr>
        <w:t xml:space="preserve"> farklı ülkeden LPG ithalatı gerçekleştirilmiştir. </w:t>
      </w:r>
    </w:p>
    <w:p w:rsidR="006239AB" w:rsidRPr="008F503F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8F503F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8F503F">
        <w:rPr>
          <w:b/>
          <w:bCs/>
          <w:sz w:val="24"/>
          <w:szCs w:val="24"/>
        </w:rPr>
        <w:t>İhracat</w:t>
      </w:r>
    </w:p>
    <w:p w:rsidR="006239AB" w:rsidRPr="00AB1DE3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Rafinerici ve dağıtıcı lisans sahiplerince 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yapılan LPG ihracatı, geçen yılın aynı ayına göre %</w:t>
      </w:r>
      <w:r w:rsidR="001055D0">
        <w:rPr>
          <w:bCs/>
          <w:sz w:val="24"/>
          <w:szCs w:val="24"/>
        </w:rPr>
        <w:t>13,91 azalarak</w:t>
      </w:r>
      <w:r w:rsidRPr="008F503F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24.843,059</w:t>
      </w:r>
      <w:r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ton olmuştur.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8F503F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8F503F">
        <w:rPr>
          <w:bCs/>
          <w:sz w:val="24"/>
          <w:szCs w:val="24"/>
        </w:rPr>
        <w:t xml:space="preserve">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>ayında en çok ihracat yapılan ülke sıralamasına göre</w:t>
      </w:r>
      <w:r w:rsidR="001055D0">
        <w:rPr>
          <w:bCs/>
          <w:sz w:val="24"/>
          <w:szCs w:val="24"/>
        </w:rPr>
        <w:t xml:space="preserve"> İsviçre,</w:t>
      </w:r>
      <w:r>
        <w:rPr>
          <w:bCs/>
          <w:sz w:val="24"/>
          <w:szCs w:val="24"/>
        </w:rPr>
        <w:t xml:space="preserve"> </w:t>
      </w:r>
      <w:r w:rsidR="001F2D5D">
        <w:rPr>
          <w:bCs/>
          <w:sz w:val="24"/>
          <w:szCs w:val="24"/>
        </w:rPr>
        <w:t xml:space="preserve">Mısır, </w:t>
      </w:r>
      <w:r w:rsidR="001055D0">
        <w:rPr>
          <w:bCs/>
          <w:sz w:val="24"/>
          <w:szCs w:val="24"/>
        </w:rPr>
        <w:t>Bulgaristan</w:t>
      </w:r>
      <w:r w:rsidR="00BD3B7F">
        <w:rPr>
          <w:bCs/>
          <w:sz w:val="24"/>
          <w:szCs w:val="24"/>
        </w:rPr>
        <w:t>,</w:t>
      </w:r>
      <w:r w:rsidR="001055D0">
        <w:rPr>
          <w:bCs/>
          <w:sz w:val="24"/>
          <w:szCs w:val="24"/>
        </w:rPr>
        <w:t xml:space="preserve"> K.K.T.C., </w:t>
      </w:r>
      <w:r w:rsidR="00BD3B7F">
        <w:rPr>
          <w:bCs/>
          <w:sz w:val="24"/>
          <w:szCs w:val="24"/>
        </w:rPr>
        <w:t xml:space="preserve">Tunus, </w:t>
      </w:r>
      <w:r w:rsidR="00DA3CE3">
        <w:rPr>
          <w:bCs/>
          <w:sz w:val="24"/>
          <w:szCs w:val="24"/>
        </w:rPr>
        <w:t>Romanya</w:t>
      </w:r>
      <w:r w:rsidR="001055D0">
        <w:rPr>
          <w:bCs/>
          <w:sz w:val="24"/>
          <w:szCs w:val="24"/>
        </w:rPr>
        <w:t xml:space="preserve">, Danimarka ve </w:t>
      </w:r>
      <w:r w:rsidR="00FD138F" w:rsidRPr="008F503F">
        <w:rPr>
          <w:bCs/>
          <w:sz w:val="24"/>
          <w:szCs w:val="24"/>
        </w:rPr>
        <w:t>Türkiye Serbest Bölge</w:t>
      </w:r>
      <w:r w:rsidR="00BD3B7F">
        <w:rPr>
          <w:bCs/>
          <w:sz w:val="24"/>
          <w:szCs w:val="24"/>
        </w:rPr>
        <w:t xml:space="preserve"> </w:t>
      </w:r>
      <w:r w:rsidRPr="008F503F">
        <w:rPr>
          <w:bCs/>
          <w:sz w:val="24"/>
          <w:szCs w:val="24"/>
        </w:rPr>
        <w:t xml:space="preserve">olmak üzere </w:t>
      </w:r>
      <w:r w:rsidR="001055D0">
        <w:rPr>
          <w:bCs/>
          <w:sz w:val="24"/>
          <w:szCs w:val="24"/>
        </w:rPr>
        <w:t>8</w:t>
      </w:r>
      <w:r w:rsidRPr="008F503F">
        <w:rPr>
          <w:bCs/>
          <w:sz w:val="24"/>
          <w:szCs w:val="24"/>
        </w:rPr>
        <w:t xml:space="preserve"> farklı ülkeye/bölgeye LPG ihracatı gerçekleştirilmiştir. </w:t>
      </w:r>
    </w:p>
    <w:p w:rsidR="006239A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9B107B" w:rsidRDefault="006239AB" w:rsidP="006239AB">
      <w:pPr>
        <w:numPr>
          <w:ilvl w:val="0"/>
          <w:numId w:val="1"/>
        </w:numPr>
        <w:spacing w:after="120" w:line="240" w:lineRule="auto"/>
        <w:contextualSpacing/>
        <w:jc w:val="both"/>
        <w:rPr>
          <w:b/>
          <w:bCs/>
          <w:sz w:val="24"/>
          <w:szCs w:val="24"/>
        </w:rPr>
      </w:pPr>
      <w:r w:rsidRPr="009B107B">
        <w:rPr>
          <w:b/>
          <w:bCs/>
          <w:sz w:val="24"/>
          <w:szCs w:val="24"/>
        </w:rPr>
        <w:t xml:space="preserve">Yurtiçi Satışlar </w:t>
      </w:r>
    </w:p>
    <w:p w:rsidR="006239AB" w:rsidRPr="009B107B" w:rsidRDefault="006239AB" w:rsidP="006239AB">
      <w:pPr>
        <w:spacing w:after="120"/>
        <w:ind w:left="720"/>
        <w:contextualSpacing/>
        <w:jc w:val="both"/>
        <w:rPr>
          <w:b/>
          <w:bCs/>
          <w:sz w:val="24"/>
          <w:szCs w:val="24"/>
        </w:rPr>
      </w:pPr>
    </w:p>
    <w:p w:rsidR="006239AB" w:rsidRPr="006C2229" w:rsidRDefault="006239AB" w:rsidP="006C2229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9B107B">
        <w:rPr>
          <w:bCs/>
          <w:sz w:val="24"/>
          <w:szCs w:val="24"/>
        </w:rPr>
        <w:t xml:space="preserve">Dağıtıcı lisansı sahiplerince 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ayında </w:t>
      </w:r>
      <w:r w:rsidR="001055D0">
        <w:rPr>
          <w:bCs/>
          <w:sz w:val="24"/>
          <w:szCs w:val="24"/>
        </w:rPr>
        <w:t>64.030,334</w:t>
      </w:r>
      <w:r>
        <w:rPr>
          <w:bCs/>
          <w:sz w:val="24"/>
          <w:szCs w:val="24"/>
        </w:rPr>
        <w:t xml:space="preserve"> </w:t>
      </w:r>
      <w:r w:rsidRPr="009B107B">
        <w:rPr>
          <w:bCs/>
          <w:sz w:val="24"/>
          <w:szCs w:val="24"/>
        </w:rPr>
        <w:t xml:space="preserve">ton tüplü LPG, </w:t>
      </w:r>
      <w:r w:rsidR="000F2D44">
        <w:rPr>
          <w:bCs/>
          <w:sz w:val="24"/>
          <w:szCs w:val="24"/>
        </w:rPr>
        <w:t>10.051,880</w:t>
      </w:r>
      <w:r w:rsidRPr="006C2229">
        <w:rPr>
          <w:bCs/>
          <w:sz w:val="24"/>
          <w:szCs w:val="24"/>
        </w:rPr>
        <w:t xml:space="preserve"> ton dökme LPG ve </w:t>
      </w:r>
      <w:r w:rsidR="000F2D44">
        <w:rPr>
          <w:bCs/>
          <w:sz w:val="24"/>
          <w:szCs w:val="24"/>
        </w:rPr>
        <w:t>248.065,280</w:t>
      </w:r>
      <w:r w:rsidRPr="006C2229">
        <w:rPr>
          <w:bCs/>
          <w:sz w:val="24"/>
          <w:szCs w:val="24"/>
        </w:rPr>
        <w:t xml:space="preserve"> ton otogaz LPG olmak üzere toplam </w:t>
      </w:r>
      <w:r w:rsidR="000F2D44">
        <w:rPr>
          <w:b/>
          <w:bCs/>
          <w:sz w:val="24"/>
          <w:szCs w:val="24"/>
        </w:rPr>
        <w:t>322.147,494</w:t>
      </w:r>
      <w:r w:rsidRPr="006C2229">
        <w:rPr>
          <w:b/>
          <w:bCs/>
          <w:sz w:val="24"/>
          <w:szCs w:val="24"/>
        </w:rPr>
        <w:t xml:space="preserve"> </w:t>
      </w:r>
      <w:r w:rsidRPr="006C2229">
        <w:rPr>
          <w:bCs/>
          <w:sz w:val="24"/>
          <w:szCs w:val="24"/>
        </w:rPr>
        <w:t xml:space="preserve">ton LPG satışı yapılmıştır. </w:t>
      </w:r>
    </w:p>
    <w:p w:rsidR="006239AB" w:rsidRPr="00D73A3C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D73A3C">
        <w:rPr>
          <w:sz w:val="24"/>
          <w:szCs w:val="24"/>
        </w:rPr>
        <w:t>ayı</w:t>
      </w:r>
      <w:r w:rsidRPr="00D73A3C">
        <w:rPr>
          <w:bCs/>
          <w:sz w:val="24"/>
          <w:szCs w:val="24"/>
        </w:rPr>
        <w:t xml:space="preserve"> satış rakamları bir önceki yılın aynı ayı ile karşılaştırıldığında, tüplü LPG satışı %</w:t>
      </w:r>
      <w:r w:rsidR="001055D0">
        <w:rPr>
          <w:bCs/>
          <w:sz w:val="24"/>
          <w:szCs w:val="24"/>
        </w:rPr>
        <w:t>3,69</w:t>
      </w:r>
      <w:r w:rsidR="00D568BE">
        <w:rPr>
          <w:bCs/>
          <w:sz w:val="24"/>
          <w:szCs w:val="24"/>
        </w:rPr>
        <w:t xml:space="preserve"> azalmış</w:t>
      </w:r>
      <w:r w:rsidRPr="00D73A3C">
        <w:rPr>
          <w:bCs/>
          <w:sz w:val="24"/>
          <w:szCs w:val="24"/>
        </w:rPr>
        <w:t>, dökme LPG satışı %</w:t>
      </w:r>
      <w:r w:rsidR="000F2D44">
        <w:rPr>
          <w:bCs/>
          <w:sz w:val="24"/>
          <w:szCs w:val="24"/>
        </w:rPr>
        <w:t>35,59</w:t>
      </w:r>
      <w:r w:rsidR="00D568BE">
        <w:rPr>
          <w:bCs/>
          <w:sz w:val="24"/>
          <w:szCs w:val="24"/>
        </w:rPr>
        <w:t xml:space="preserve"> </w:t>
      </w:r>
      <w:r w:rsidR="00EF58DD">
        <w:rPr>
          <w:bCs/>
          <w:sz w:val="24"/>
          <w:szCs w:val="24"/>
        </w:rPr>
        <w:t>azalmış</w:t>
      </w:r>
      <w:r w:rsidRPr="00D73A3C">
        <w:rPr>
          <w:bCs/>
          <w:sz w:val="24"/>
          <w:szCs w:val="24"/>
        </w:rPr>
        <w:t xml:space="preserve"> ve otogaz satışı %</w:t>
      </w:r>
      <w:r w:rsidR="000F2D44">
        <w:rPr>
          <w:bCs/>
          <w:sz w:val="24"/>
          <w:szCs w:val="24"/>
        </w:rPr>
        <w:t>7,60</w:t>
      </w:r>
      <w:r w:rsidR="001055D0">
        <w:rPr>
          <w:bCs/>
          <w:sz w:val="24"/>
          <w:szCs w:val="24"/>
        </w:rPr>
        <w:t xml:space="preserve"> art</w:t>
      </w:r>
      <w:r w:rsidR="00D568BE">
        <w:rPr>
          <w:bCs/>
          <w:sz w:val="24"/>
          <w:szCs w:val="24"/>
        </w:rPr>
        <w:t xml:space="preserve">mış </w:t>
      </w:r>
      <w:r w:rsidRPr="00D73A3C">
        <w:rPr>
          <w:bCs/>
          <w:sz w:val="24"/>
          <w:szCs w:val="24"/>
        </w:rPr>
        <w:t>olup toplam LPG satışı %</w:t>
      </w:r>
      <w:r w:rsidR="000F2D44">
        <w:rPr>
          <w:bCs/>
          <w:sz w:val="24"/>
          <w:szCs w:val="24"/>
        </w:rPr>
        <w:t>3,05</w:t>
      </w:r>
      <w:r w:rsidRPr="00D73A3C">
        <w:rPr>
          <w:bCs/>
          <w:sz w:val="24"/>
          <w:szCs w:val="24"/>
        </w:rPr>
        <w:t xml:space="preserve"> </w:t>
      </w:r>
      <w:r w:rsidR="001055D0">
        <w:rPr>
          <w:bCs/>
          <w:sz w:val="24"/>
          <w:szCs w:val="24"/>
        </w:rPr>
        <w:t>art</w:t>
      </w:r>
      <w:r w:rsidR="00FD138F">
        <w:rPr>
          <w:bCs/>
          <w:sz w:val="24"/>
          <w:szCs w:val="24"/>
        </w:rPr>
        <w:t>mıştır.</w:t>
      </w:r>
    </w:p>
    <w:p w:rsidR="006239AB" w:rsidRPr="00AB1DE3" w:rsidRDefault="006239AB" w:rsidP="006239AB">
      <w:pPr>
        <w:spacing w:after="120"/>
        <w:ind w:left="1440"/>
        <w:contextualSpacing/>
        <w:jc w:val="both"/>
        <w:rPr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 tüplü LPG %</w:t>
      </w:r>
      <w:r w:rsidR="000F2D44">
        <w:rPr>
          <w:bCs/>
          <w:sz w:val="24"/>
          <w:szCs w:val="24"/>
        </w:rPr>
        <w:t>19,88</w:t>
      </w:r>
      <w:r w:rsidRPr="00D73A3C">
        <w:rPr>
          <w:bCs/>
          <w:sz w:val="24"/>
          <w:szCs w:val="24"/>
        </w:rPr>
        <w:t>, dökme LPG %</w:t>
      </w:r>
      <w:r w:rsidR="000F2D44">
        <w:rPr>
          <w:bCs/>
          <w:sz w:val="24"/>
          <w:szCs w:val="24"/>
        </w:rPr>
        <w:t>3,12</w:t>
      </w:r>
      <w:r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ve otogaz %</w:t>
      </w:r>
      <w:r w:rsidR="000F2D44">
        <w:rPr>
          <w:bCs/>
          <w:sz w:val="24"/>
          <w:szCs w:val="24"/>
        </w:rPr>
        <w:t>77,00</w:t>
      </w:r>
      <w:r w:rsidR="00BD3B7F">
        <w:rPr>
          <w:bCs/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pazar payına sahip olmuştur.</w:t>
      </w:r>
    </w:p>
    <w:p w:rsidR="006239AB" w:rsidRPr="00AB1DE3" w:rsidRDefault="006239AB" w:rsidP="006239AB">
      <w:pPr>
        <w:spacing w:after="0" w:line="240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  <w:highlight w:val="yellow"/>
        </w:rPr>
      </w:pPr>
    </w:p>
    <w:p w:rsidR="006239AB" w:rsidRPr="00D73A3C" w:rsidRDefault="006239AB" w:rsidP="006239AB">
      <w:pPr>
        <w:numPr>
          <w:ilvl w:val="1"/>
          <w:numId w:val="1"/>
        </w:numPr>
        <w:spacing w:after="120" w:line="240" w:lineRule="auto"/>
        <w:contextualSpacing/>
        <w:jc w:val="both"/>
        <w:rPr>
          <w:bCs/>
          <w:sz w:val="24"/>
          <w:szCs w:val="24"/>
        </w:rPr>
      </w:pPr>
      <w:r w:rsidRPr="00D73A3C">
        <w:rPr>
          <w:bCs/>
          <w:sz w:val="24"/>
          <w:szCs w:val="24"/>
        </w:rPr>
        <w:t xml:space="preserve">Dağıtıcı lisans sahiplerince 2017 yılı </w:t>
      </w:r>
      <w:r w:rsidR="001055D0">
        <w:rPr>
          <w:sz w:val="24"/>
          <w:szCs w:val="24"/>
        </w:rPr>
        <w:t>Aralık</w:t>
      </w:r>
      <w:r>
        <w:rPr>
          <w:sz w:val="24"/>
          <w:szCs w:val="24"/>
        </w:rPr>
        <w:t xml:space="preserve"> </w:t>
      </w:r>
      <w:r w:rsidRPr="00D73A3C">
        <w:rPr>
          <w:bCs/>
          <w:sz w:val="24"/>
          <w:szCs w:val="24"/>
        </w:rPr>
        <w:t>ayında</w:t>
      </w:r>
      <w:r w:rsidR="001055D0">
        <w:rPr>
          <w:bCs/>
          <w:sz w:val="24"/>
          <w:szCs w:val="24"/>
        </w:rPr>
        <w:t xml:space="preserve"> 4.219,253</w:t>
      </w:r>
      <w:r w:rsidRPr="00D73A3C">
        <w:rPr>
          <w:bCs/>
          <w:sz w:val="24"/>
          <w:szCs w:val="24"/>
        </w:rPr>
        <w:t xml:space="preserve"> ton Standardize LPG satışı yapılmıştır.</w:t>
      </w:r>
    </w:p>
    <w:p w:rsidR="006239AB" w:rsidRPr="0063710B" w:rsidRDefault="006239AB" w:rsidP="006239AB"/>
    <w:p w:rsidR="002B5030" w:rsidRDefault="002B5030" w:rsidP="0063710B">
      <w:pPr>
        <w:sectPr w:rsidR="002B5030" w:rsidSect="00A324BA">
          <w:headerReference w:type="default" r:id="rId11"/>
          <w:pgSz w:w="11906" w:h="16838"/>
          <w:pgMar w:top="1417" w:right="1417" w:bottom="1417" w:left="1417" w:header="708" w:footer="708" w:gutter="0"/>
          <w:pgNumType w:fmt="lowerRoman" w:start="1"/>
          <w:cols w:space="708"/>
          <w:docGrid w:linePitch="360"/>
        </w:sectPr>
      </w:pPr>
    </w:p>
    <w:p w:rsidR="009D1A13" w:rsidRDefault="000E648E" w:rsidP="002B5030">
      <w:pPr>
        <w:pStyle w:val="ListeParagraf"/>
        <w:tabs>
          <w:tab w:val="left" w:pos="426"/>
        </w:tabs>
        <w:spacing w:after="120"/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6622D8">
        <w:rPr>
          <w:rFonts w:asciiTheme="minorHAnsi" w:hAnsiTheme="minorHAnsi" w:cs="Arial"/>
          <w:b/>
          <w:bCs/>
          <w:kern w:val="32"/>
        </w:rPr>
        <w:t>Aralık</w:t>
      </w:r>
      <w:r w:rsidR="009D1A13" w:rsidRPr="00E12EF4">
        <w:rPr>
          <w:rFonts w:asciiTheme="minorHAnsi" w:hAnsiTheme="minorHAnsi" w:cs="Arial"/>
          <w:b/>
          <w:bCs/>
          <w:kern w:val="32"/>
        </w:rPr>
        <w:t xml:space="preserve"> Ayı Sonu İtibariyle LPG Piyasası Genel Görünümü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11"/>
        <w:gridCol w:w="1313"/>
        <w:gridCol w:w="1313"/>
        <w:gridCol w:w="1494"/>
        <w:gridCol w:w="2076"/>
        <w:gridCol w:w="1313"/>
        <w:gridCol w:w="1158"/>
        <w:gridCol w:w="1392"/>
        <w:gridCol w:w="1537"/>
        <w:gridCol w:w="1435"/>
      </w:tblGrid>
      <w:tr w:rsidR="00537AFA" w:rsidRPr="00537AFA" w:rsidTr="00537AFA">
        <w:trPr>
          <w:trHeight w:val="615"/>
        </w:trPr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Ay Adı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İthalat(ton)</w:t>
            </w:r>
          </w:p>
        </w:tc>
        <w:tc>
          <w:tcPr>
            <w:tcW w:w="527" w:type="pct"/>
            <w:tcBorders>
              <w:top w:val="single" w:sz="8" w:space="0" w:color="D9D9D9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Arz</w:t>
            </w:r>
          </w:p>
        </w:tc>
        <w:tc>
          <w:tcPr>
            <w:tcW w:w="758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Arzın Önceki Aya Göre Değişimi (%)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41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İhracat(ton)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 Talep (Satış+İhracat)</w:t>
            </w:r>
          </w:p>
        </w:tc>
        <w:tc>
          <w:tcPr>
            <w:tcW w:w="567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Talebin Önceki Aya Göre Değişimi (%)</w:t>
            </w:r>
          </w:p>
        </w:tc>
        <w:tc>
          <w:tcPr>
            <w:tcW w:w="532" w:type="pct"/>
            <w:vMerge w:val="restart"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Arz - Talep Dengesi*</w:t>
            </w:r>
          </w:p>
        </w:tc>
      </w:tr>
      <w:tr w:rsidR="00537AFA" w:rsidRPr="00537AFA" w:rsidTr="00537AFA">
        <w:trPr>
          <w:trHeight w:val="1050"/>
        </w:trPr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2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(Üretim+İthalat)</w:t>
            </w:r>
          </w:p>
        </w:tc>
        <w:tc>
          <w:tcPr>
            <w:tcW w:w="758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41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67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532" w:type="pct"/>
            <w:vMerge/>
            <w:tcBorders>
              <w:top w:val="single" w:sz="8" w:space="0" w:color="D9D9D9"/>
              <w:left w:val="single" w:sz="8" w:space="0" w:color="D9D9D9"/>
              <w:bottom w:val="nil"/>
              <w:right w:val="single" w:sz="8" w:space="0" w:color="D9D9D9"/>
            </w:tcBorders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Ocak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88.662,406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256.513,094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345.175,500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291.475,128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32.824,504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324.299,632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20.875,868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Şubat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77.054,516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232.212,835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309.267,351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-10,40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269.325,069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36.139,457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305.464,526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3.802,825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Mart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102.941,798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241.750,179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344.691,977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316.499,094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41.716,088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358.215,182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17,27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-13.523,205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Nisan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97.163,481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257.300,149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354.463,630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330.078,208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21.297,113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351.375,321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-1,91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3.088,309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Mayıs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101.485,969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276.979,110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378.465,079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6,77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353.564,650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7.049,166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360.613,816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17.851,263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Haziran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92.976,231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293.902,508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386.878,739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353.583,654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11.340,492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364.924,146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21.954,593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Temmuz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79.139,229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302.607,474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381.746,703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-1,33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388.862,929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14.781,073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403.644,002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10,61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-21.897,299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Ağustos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84.839,713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328.380,609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413.220,322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403.457,724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12.381,532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415.839,256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-2.618,934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Eylül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86.884,246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346.156,915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433.041,161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378.644,256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14.820,334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393.464,590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-5,38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39.576,571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Ekim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76.432,895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253.452,960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329.885,855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-23,82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346.547,465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19.763,981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366.311,446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-6,90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-36.425,591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Kasım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59.731,173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315.317,965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375.049,138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13,69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325.435,924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29.410,942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354.846,866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-3,13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20.202,272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Aralık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67.993,436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281.160,307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349.153,743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-6,90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322.147,494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24.843,059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346.990,553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-2,21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537AFA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2.163,190</w:t>
            </w:r>
          </w:p>
        </w:tc>
      </w:tr>
      <w:tr w:rsidR="00537AFA" w:rsidRPr="00537AFA" w:rsidTr="00537AFA">
        <w:trPr>
          <w:trHeight w:val="315"/>
        </w:trPr>
        <w:tc>
          <w:tcPr>
            <w:tcW w:w="41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1.015.305,093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3.385.734,105</w:t>
            </w:r>
          </w:p>
        </w:tc>
        <w:tc>
          <w:tcPr>
            <w:tcW w:w="52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4.401.039,198</w:t>
            </w:r>
          </w:p>
        </w:tc>
        <w:tc>
          <w:tcPr>
            <w:tcW w:w="75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4.079.621,595</w:t>
            </w:r>
          </w:p>
        </w:tc>
        <w:tc>
          <w:tcPr>
            <w:tcW w:w="41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266.367,741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4.345.989,336</w:t>
            </w:r>
          </w:p>
        </w:tc>
        <w:tc>
          <w:tcPr>
            <w:tcW w:w="56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 </w:t>
            </w:r>
          </w:p>
        </w:tc>
        <w:tc>
          <w:tcPr>
            <w:tcW w:w="532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537AFA" w:rsidRPr="00537AFA" w:rsidRDefault="00537AFA" w:rsidP="00537AF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37AF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55.049,862</w:t>
            </w:r>
          </w:p>
        </w:tc>
      </w:tr>
    </w:tbl>
    <w:p w:rsidR="009D1A13" w:rsidRDefault="000F5885" w:rsidP="002B5030">
      <w:pPr>
        <w:spacing w:after="0"/>
        <w:rPr>
          <w:sz w:val="20"/>
          <w:szCs w:val="18"/>
        </w:rPr>
      </w:pPr>
      <w:r w:rsidRPr="000E648E">
        <w:rPr>
          <w:sz w:val="20"/>
          <w:szCs w:val="18"/>
        </w:rPr>
        <w:t>*</w:t>
      </w:r>
      <w:r w:rsidR="009D1A13" w:rsidRPr="000E648E">
        <w:rPr>
          <w:sz w:val="20"/>
          <w:szCs w:val="18"/>
        </w:rPr>
        <w:t>Standardize LPG dâhil toplam satış</w:t>
      </w:r>
    </w:p>
    <w:p w:rsidR="002B5030" w:rsidRDefault="002B5030" w:rsidP="002B5030">
      <w:pPr>
        <w:spacing w:after="0"/>
        <w:rPr>
          <w:sz w:val="20"/>
          <w:szCs w:val="18"/>
        </w:rPr>
      </w:pPr>
      <w:r>
        <w:rPr>
          <w:sz w:val="20"/>
          <w:szCs w:val="18"/>
        </w:rPr>
        <w:t>** Eksi “-“ miktarlar talep fazlasını göstermektedir.</w:t>
      </w:r>
    </w:p>
    <w:p w:rsidR="002B5030" w:rsidRDefault="002B5030" w:rsidP="009D1A13">
      <w:pPr>
        <w:rPr>
          <w:sz w:val="20"/>
          <w:szCs w:val="20"/>
        </w:rPr>
      </w:pPr>
    </w:p>
    <w:p w:rsidR="002B5030" w:rsidRDefault="002B5030" w:rsidP="009D1A13">
      <w:pPr>
        <w:rPr>
          <w:sz w:val="20"/>
          <w:szCs w:val="20"/>
        </w:rPr>
        <w:sectPr w:rsidR="002B5030" w:rsidSect="002B5030">
          <w:headerReference w:type="default" r:id="rId12"/>
          <w:footerReference w:type="default" r:id="rId13"/>
          <w:pgSz w:w="16838" w:h="11906" w:orient="landscape"/>
          <w:pgMar w:top="1418" w:right="1418" w:bottom="1418" w:left="1418" w:header="709" w:footer="709" w:gutter="0"/>
          <w:pgNumType w:fmt="lowerRoman"/>
          <w:cols w:space="708"/>
          <w:docGrid w:linePitch="360"/>
        </w:sectPr>
      </w:pPr>
    </w:p>
    <w:p w:rsidR="002B5030" w:rsidRPr="00650BB5" w:rsidRDefault="000B7CD3" w:rsidP="00650BB5">
      <w:pPr>
        <w:rPr>
          <w:sz w:val="20"/>
          <w:szCs w:val="20"/>
        </w:rPr>
      </w:pPr>
      <w:r>
        <w:rPr>
          <w:rFonts w:cs="Arial"/>
          <w:b/>
          <w:bCs/>
          <w:noProof/>
          <w:kern w:val="32"/>
        </w:rPr>
        <w:drawing>
          <wp:inline distT="0" distB="0" distL="0" distR="0" wp14:anchorId="3315E2F4">
            <wp:extent cx="6529070" cy="4486275"/>
            <wp:effectExtent l="0" t="0" r="5080" b="9525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9070" cy="4486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50BB5">
        <w:rPr>
          <w:rFonts w:cs="Arial"/>
          <w:b/>
          <w:bCs/>
          <w:kern w:val="32"/>
        </w:rPr>
        <w:t xml:space="preserve">                       </w:t>
      </w:r>
      <w:r w:rsidR="00761D88">
        <w:rPr>
          <w:rFonts w:cs="Arial"/>
          <w:b/>
          <w:bCs/>
          <w:kern w:val="32"/>
        </w:rPr>
        <w:t xml:space="preserve"> </w:t>
      </w:r>
      <w:r w:rsidR="000E648E">
        <w:rPr>
          <w:rFonts w:cs="Arial"/>
          <w:b/>
          <w:bCs/>
          <w:kern w:val="32"/>
        </w:rPr>
        <w:t>2017</w:t>
      </w:r>
      <w:r w:rsidR="000E648E" w:rsidRPr="00E12EF4">
        <w:rPr>
          <w:rFonts w:cs="Arial"/>
          <w:b/>
          <w:bCs/>
          <w:kern w:val="32"/>
        </w:rPr>
        <w:t xml:space="preserve"> Yılı </w:t>
      </w:r>
      <w:r w:rsidR="00650BB5">
        <w:rPr>
          <w:rFonts w:cs="Arial"/>
          <w:b/>
          <w:bCs/>
          <w:kern w:val="32"/>
        </w:rPr>
        <w:t>Aralık</w:t>
      </w:r>
      <w:r w:rsidR="000E648E" w:rsidRPr="00E12EF4">
        <w:rPr>
          <w:rFonts w:cs="Arial"/>
          <w:b/>
          <w:bCs/>
          <w:kern w:val="32"/>
        </w:rPr>
        <w:t xml:space="preserve"> Ayı Sonu İtibar</w:t>
      </w:r>
      <w:r w:rsidR="000E648E">
        <w:rPr>
          <w:rFonts w:cs="Arial"/>
          <w:b/>
          <w:bCs/>
          <w:kern w:val="32"/>
        </w:rPr>
        <w:t>iyle LPG</w:t>
      </w:r>
      <w:r w:rsidR="00650BB5">
        <w:rPr>
          <w:rFonts w:cs="Arial"/>
          <w:b/>
          <w:bCs/>
          <w:kern w:val="32"/>
        </w:rPr>
        <w:t xml:space="preserve"> Piyasası Genel Görünüm Grafiği</w:t>
      </w:r>
    </w:p>
    <w:p w:rsidR="00FF35E7" w:rsidRDefault="00FF35E7" w:rsidP="00650BB5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52705</wp:posOffset>
            </wp:positionH>
            <wp:positionV relativeFrom="paragraph">
              <wp:posOffset>1905</wp:posOffset>
            </wp:positionV>
            <wp:extent cx="5661660" cy="3208020"/>
            <wp:effectExtent l="0" t="0" r="0" b="0"/>
            <wp:wrapNone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1660" cy="320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7AFA">
        <w:rPr>
          <w:rFonts w:asciiTheme="minorHAnsi" w:hAnsiTheme="minorHAnsi" w:cs="Arial"/>
          <w:b/>
          <w:bCs/>
          <w:noProof/>
          <w:kern w:val="32"/>
        </w:rPr>
        <w:drawing>
          <wp:inline distT="0" distB="0" distL="0" distR="0" wp14:anchorId="6F53AA87">
            <wp:extent cx="5736590" cy="3274060"/>
            <wp:effectExtent l="0" t="0" r="0" b="2540"/>
            <wp:docPr id="16" name="Resi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590" cy="3274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197EB7" w:rsidRDefault="00197EB7" w:rsidP="00197EB7">
      <w:pPr>
        <w:pStyle w:val="ListeParagraf"/>
        <w:tabs>
          <w:tab w:val="left" w:pos="426"/>
        </w:tabs>
        <w:ind w:left="0"/>
        <w:jc w:val="center"/>
        <w:rPr>
          <w:rFonts w:asciiTheme="minorHAnsi" w:hAnsiTheme="minorHAnsi" w:cs="Arial"/>
          <w:b/>
          <w:bCs/>
          <w:kern w:val="32"/>
        </w:rPr>
      </w:pPr>
      <w:r>
        <w:rPr>
          <w:rFonts w:asciiTheme="minorHAnsi" w:hAnsiTheme="minorHAnsi" w:cs="Arial"/>
          <w:b/>
          <w:bCs/>
          <w:kern w:val="32"/>
        </w:rPr>
        <w:t>2017</w:t>
      </w:r>
      <w:r w:rsidRPr="00E12EF4">
        <w:rPr>
          <w:rFonts w:asciiTheme="minorHAnsi" w:hAnsiTheme="minorHAnsi" w:cs="Arial"/>
          <w:b/>
          <w:bCs/>
          <w:kern w:val="32"/>
        </w:rPr>
        <w:t xml:space="preserve"> Yılı </w:t>
      </w:r>
      <w:r w:rsidR="00650BB5">
        <w:rPr>
          <w:rFonts w:asciiTheme="minorHAnsi" w:hAnsiTheme="minorHAnsi" w:cs="Arial"/>
          <w:b/>
          <w:bCs/>
          <w:kern w:val="32"/>
        </w:rPr>
        <w:t>Aralık</w:t>
      </w:r>
      <w:r w:rsidRPr="00E12EF4">
        <w:rPr>
          <w:rFonts w:asciiTheme="minorHAnsi" w:hAnsiTheme="minorHAnsi" w:cs="Arial"/>
          <w:b/>
          <w:bCs/>
          <w:kern w:val="32"/>
        </w:rPr>
        <w:t xml:space="preserve"> Ayı Sonu İtibar</w:t>
      </w:r>
      <w:r>
        <w:rPr>
          <w:rFonts w:asciiTheme="minorHAnsi" w:hAnsiTheme="minorHAnsi" w:cs="Arial"/>
          <w:b/>
          <w:bCs/>
          <w:kern w:val="32"/>
        </w:rPr>
        <w:t>iyle LPG Piyasası Arz-Talep Grafiği</w:t>
      </w:r>
    </w:p>
    <w:p w:rsidR="000E648E" w:rsidRDefault="000E648E">
      <w:pPr>
        <w:rPr>
          <w:rFonts w:eastAsia="Times New Roman" w:cs="Arial"/>
          <w:b/>
          <w:bCs/>
          <w:kern w:val="32"/>
          <w:sz w:val="24"/>
          <w:szCs w:val="24"/>
        </w:rPr>
      </w:pPr>
    </w:p>
    <w:p w:rsidR="005176D6" w:rsidRDefault="005176D6" w:rsidP="005176D6">
      <w:pPr>
        <w:pStyle w:val="AralkYok"/>
        <w:jc w:val="center"/>
        <w:rPr>
          <w:b/>
          <w:sz w:val="28"/>
        </w:rPr>
      </w:pPr>
      <w:r w:rsidRPr="000D3832">
        <w:rPr>
          <w:b/>
          <w:sz w:val="28"/>
        </w:rPr>
        <w:t>İÇİNDEKİLER</w:t>
      </w:r>
    </w:p>
    <w:p w:rsidR="003D2252" w:rsidRDefault="00CB4959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r w:rsidRPr="006648A1">
        <w:fldChar w:fldCharType="begin"/>
      </w:r>
      <w:r w:rsidR="005176D6" w:rsidRPr="006648A1">
        <w:instrText xml:space="preserve"> TOC \o "1-3" \h \z \u </w:instrText>
      </w:r>
      <w:r w:rsidRPr="006648A1">
        <w:fldChar w:fldCharType="separate"/>
      </w:r>
      <w:hyperlink w:anchor="_Toc507679535" w:history="1">
        <w:r w:rsidR="003D2252" w:rsidRPr="003E15FD">
          <w:rPr>
            <w:rStyle w:val="Kpr"/>
          </w:rPr>
          <w:t>1.</w:t>
        </w:r>
        <w:r w:rsidR="003D2252"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="003D2252" w:rsidRPr="003E15FD">
          <w:rPr>
            <w:rStyle w:val="Kpr"/>
          </w:rPr>
          <w:t>LPG Üretimi</w:t>
        </w:r>
        <w:r w:rsidR="003D2252">
          <w:rPr>
            <w:webHidden/>
          </w:rPr>
          <w:tab/>
        </w:r>
        <w:r w:rsidR="003D2252">
          <w:rPr>
            <w:webHidden/>
          </w:rPr>
          <w:fldChar w:fldCharType="begin"/>
        </w:r>
        <w:r w:rsidR="003D2252">
          <w:rPr>
            <w:webHidden/>
          </w:rPr>
          <w:instrText xml:space="preserve"> PAGEREF _Toc507679535 \h </w:instrText>
        </w:r>
        <w:r w:rsidR="003D2252">
          <w:rPr>
            <w:webHidden/>
          </w:rPr>
        </w:r>
        <w:r w:rsidR="003D2252">
          <w:rPr>
            <w:webHidden/>
          </w:rPr>
          <w:fldChar w:fldCharType="separate"/>
        </w:r>
        <w:r w:rsidR="003D2252">
          <w:rPr>
            <w:webHidden/>
          </w:rPr>
          <w:t>1</w:t>
        </w:r>
        <w:r w:rsidR="003D2252">
          <w:rPr>
            <w:webHidden/>
          </w:rPr>
          <w:fldChar w:fldCharType="end"/>
        </w:r>
      </w:hyperlink>
    </w:p>
    <w:p w:rsidR="003D2252" w:rsidRDefault="003D22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7679536" w:history="1">
        <w:r w:rsidRPr="003E15FD">
          <w:rPr>
            <w:rStyle w:val="Kpr"/>
          </w:rPr>
          <w:t>2.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3E15FD">
          <w:rPr>
            <w:rStyle w:val="Kpr"/>
          </w:rPr>
          <w:t>Yurt Dışı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_Toc507679536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37" w:history="1">
        <w:r w:rsidRPr="003E15FD">
          <w:rPr>
            <w:rStyle w:val="Kpr"/>
          </w:rPr>
          <w:t>2.1.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İthalat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_Toc507679537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38" w:history="1">
        <w:r w:rsidRPr="003E15FD">
          <w:rPr>
            <w:rStyle w:val="Kpr"/>
          </w:rPr>
          <w:t>2.2.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İhracat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_Toc507679538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7679539" w:history="1">
        <w:r w:rsidRPr="003E15FD">
          <w:rPr>
            <w:rStyle w:val="Kpr"/>
          </w:rPr>
          <w:t>3.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3E15FD">
          <w:rPr>
            <w:rStyle w:val="Kpr"/>
          </w:rPr>
          <w:t>Yurt İçi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_Toc507679539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40" w:history="1">
        <w:r w:rsidRPr="003E15FD">
          <w:rPr>
            <w:rStyle w:val="Kpr"/>
          </w:rPr>
          <w:t>3.1.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Dağıtıcılar Arası Toptan LPG Ticareti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_Toc507679540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41" w:history="1">
        <w:r w:rsidRPr="003E15FD">
          <w:rPr>
            <w:rStyle w:val="Kpr"/>
          </w:rPr>
          <w:t>3.2.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Ürün Türüne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_Toc507679541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42" w:history="1">
        <w:r w:rsidRPr="003E15FD">
          <w:rPr>
            <w:rStyle w:val="Kpr"/>
          </w:rPr>
          <w:t>3.3.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Dağıtıcılara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_Toc507679542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2"/>
        <w:rPr>
          <w:rFonts w:eastAsiaTheme="minorEastAsia"/>
          <w:b w:val="0"/>
          <w:bCs w:val="0"/>
          <w:sz w:val="22"/>
          <w:szCs w:val="22"/>
        </w:rPr>
      </w:pPr>
      <w:hyperlink w:anchor="_Toc507679543" w:history="1">
        <w:r w:rsidRPr="003E15FD">
          <w:rPr>
            <w:rStyle w:val="Kpr"/>
          </w:rPr>
          <w:t>3.4.</w:t>
        </w:r>
        <w:r>
          <w:rPr>
            <w:rFonts w:eastAsiaTheme="minorEastAsia"/>
            <w:b w:val="0"/>
            <w:bCs w:val="0"/>
            <w:sz w:val="22"/>
            <w:szCs w:val="22"/>
          </w:rPr>
          <w:tab/>
        </w:r>
        <w:r w:rsidRPr="003E15FD">
          <w:rPr>
            <w:rStyle w:val="Kpr"/>
          </w:rPr>
          <w:t>İllere Göre LPG Satışları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_Toc507679543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39</w:t>
        </w:r>
        <w:r>
          <w:rPr>
            <w:webHidden/>
          </w:rPr>
          <w:fldChar w:fldCharType="end"/>
        </w:r>
      </w:hyperlink>
    </w:p>
    <w:p w:rsidR="003D2252" w:rsidRDefault="003D2252">
      <w:pPr>
        <w:pStyle w:val="T1"/>
        <w:rPr>
          <w:rFonts w:eastAsiaTheme="minorEastAsia"/>
          <w:b w:val="0"/>
          <w:bCs w:val="0"/>
          <w:caps w:val="0"/>
          <w:sz w:val="22"/>
          <w:szCs w:val="22"/>
        </w:rPr>
      </w:pPr>
      <w:hyperlink w:anchor="_Toc507679544" w:history="1">
        <w:r w:rsidRPr="003E15FD">
          <w:rPr>
            <w:rStyle w:val="Kpr"/>
          </w:rPr>
          <w:t>4.</w:t>
        </w:r>
        <w:r>
          <w:rPr>
            <w:rFonts w:eastAsiaTheme="minorEastAsia"/>
            <w:b w:val="0"/>
            <w:bCs w:val="0"/>
            <w:caps w:val="0"/>
            <w:sz w:val="22"/>
            <w:szCs w:val="22"/>
          </w:rPr>
          <w:tab/>
        </w:r>
        <w:r w:rsidRPr="003E15FD">
          <w:rPr>
            <w:rStyle w:val="Kpr"/>
          </w:rPr>
          <w:t>İller Bazında LPG Satışlarının Dağıtıcılara ve Ürün Türüne Göre Ayrıntılı Dağılımı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_Toc507679544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42</w:t>
        </w:r>
        <w:r>
          <w:rPr>
            <w:webHidden/>
          </w:rPr>
          <w:fldChar w:fldCharType="end"/>
        </w:r>
      </w:hyperlink>
    </w:p>
    <w:p w:rsidR="005176D6" w:rsidRDefault="00CB4959" w:rsidP="005D6C67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  <w:r w:rsidRPr="006648A1">
        <w:rPr>
          <w:bCs/>
          <w:caps/>
          <w:sz w:val="28"/>
          <w:szCs w:val="28"/>
        </w:rPr>
        <w:fldChar w:fldCharType="end"/>
      </w: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FD11E0">
      <w:pPr>
        <w:tabs>
          <w:tab w:val="right" w:leader="dot" w:pos="9072"/>
        </w:tabs>
        <w:spacing w:after="120"/>
        <w:ind w:right="1134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F2215A" w:rsidRDefault="00F2215A" w:rsidP="007E08E4">
      <w:pPr>
        <w:tabs>
          <w:tab w:val="right" w:leader="dot" w:pos="9072"/>
        </w:tabs>
        <w:spacing w:after="120"/>
        <w:ind w:right="1134"/>
        <w:jc w:val="center"/>
        <w:rPr>
          <w:bCs/>
          <w:caps/>
          <w:sz w:val="28"/>
          <w:szCs w:val="28"/>
        </w:rPr>
      </w:pPr>
    </w:p>
    <w:p w:rsidR="005176D6" w:rsidRDefault="005176D6" w:rsidP="00F2215A">
      <w:pPr>
        <w:jc w:val="both"/>
      </w:pPr>
      <w:r>
        <w:br w:type="page"/>
      </w:r>
    </w:p>
    <w:p w:rsidR="00EB2A8F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TABLO LİSTESİ</w:t>
      </w:r>
    </w:p>
    <w:p w:rsidR="003D225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11420F">
        <w:rPr>
          <w:rFonts w:cs="Arial"/>
          <w:color w:val="0070C0"/>
          <w:sz w:val="24"/>
          <w:szCs w:val="24"/>
        </w:rPr>
        <w:fldChar w:fldCharType="begin"/>
      </w:r>
      <w:r w:rsidR="005176D6" w:rsidRPr="0011420F">
        <w:rPr>
          <w:rFonts w:cs="Arial"/>
          <w:color w:val="0070C0"/>
          <w:sz w:val="24"/>
          <w:szCs w:val="24"/>
        </w:rPr>
        <w:instrText xml:space="preserve"> TOC \h \z \c "tablo" </w:instrText>
      </w:r>
      <w:r w:rsidRPr="0011420F">
        <w:rPr>
          <w:rFonts w:cs="Arial"/>
          <w:color w:val="0070C0"/>
          <w:sz w:val="24"/>
          <w:szCs w:val="24"/>
        </w:rPr>
        <w:fldChar w:fldCharType="separate"/>
      </w:r>
      <w:hyperlink w:anchor="_Toc507679545" w:history="1">
        <w:r w:rsidR="003D2252" w:rsidRPr="00802658">
          <w:rPr>
            <w:rStyle w:val="Kpr"/>
            <w:noProof/>
          </w:rPr>
          <w:t>Tablo 1.1: LPG Üretiminin Ürün ve Dönem Bazında Dağılımı</w:t>
        </w:r>
        <w:r w:rsidR="003D2252">
          <w:rPr>
            <w:noProof/>
            <w:webHidden/>
          </w:rPr>
          <w:tab/>
        </w:r>
        <w:r w:rsidR="003D2252">
          <w:rPr>
            <w:noProof/>
            <w:webHidden/>
          </w:rPr>
          <w:fldChar w:fldCharType="begin"/>
        </w:r>
        <w:r w:rsidR="003D2252">
          <w:rPr>
            <w:noProof/>
            <w:webHidden/>
          </w:rPr>
          <w:instrText xml:space="preserve"> PAGEREF _Toc507679545 \h </w:instrText>
        </w:r>
        <w:r w:rsidR="003D2252">
          <w:rPr>
            <w:noProof/>
            <w:webHidden/>
          </w:rPr>
        </w:r>
        <w:r w:rsidR="003D2252">
          <w:rPr>
            <w:noProof/>
            <w:webHidden/>
          </w:rPr>
          <w:fldChar w:fldCharType="separate"/>
        </w:r>
        <w:r w:rsidR="003D2252">
          <w:rPr>
            <w:noProof/>
            <w:webHidden/>
          </w:rPr>
          <w:t>1</w:t>
        </w:r>
        <w:r w:rsidR="003D2252"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46" w:history="1">
        <w:r w:rsidRPr="00802658">
          <w:rPr>
            <w:rStyle w:val="Kpr"/>
            <w:noProof/>
          </w:rPr>
          <w:t>Tablo 2.1: İthalatın Menşei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_Toc507679546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47" w:history="1">
        <w:r w:rsidRPr="00802658">
          <w:rPr>
            <w:rStyle w:val="Kpr"/>
            <w:noProof/>
          </w:rPr>
          <w:t>Tablo 2.2: İthalatın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48" w:history="1">
        <w:r w:rsidRPr="00802658">
          <w:rPr>
            <w:rStyle w:val="Kpr"/>
            <w:noProof/>
          </w:rPr>
          <w:t>Tablo 2.3: İhracatın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_Toc507679548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49" w:history="1">
        <w:r w:rsidRPr="00802658">
          <w:rPr>
            <w:rStyle w:val="Kpr"/>
            <w:noProof/>
          </w:rPr>
          <w:t>Tablo 2.4: İhracatın Lisans Sahiplerine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_Toc507679549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0" w:history="1">
        <w:r w:rsidRPr="00802658">
          <w:rPr>
            <w:rStyle w:val="Kpr"/>
            <w:noProof/>
          </w:rPr>
          <w:t>Tablo 3.1: Aralık 2017 Dönemi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1" w:history="1">
        <w:r w:rsidRPr="00802658">
          <w:rPr>
            <w:rStyle w:val="Kpr"/>
            <w:noProof/>
          </w:rPr>
          <w:t>Tablo 3.2: Ocak-Aralık 2017 Dönemleri Dağıtıcılar Arası Toptan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2" w:history="1">
        <w:r w:rsidRPr="00802658">
          <w:rPr>
            <w:rStyle w:val="Kpr"/>
            <w:noProof/>
          </w:rPr>
          <w:t>Tablo 3.3: Ürün Türüne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3" w:history="1">
        <w:r w:rsidRPr="00802658">
          <w:rPr>
            <w:rStyle w:val="Kpr"/>
            <w:noProof/>
          </w:rPr>
          <w:t>Tablo 3.4: Ürün Türüne Göre LPG Satışlarının Ocak-Aralık 2016 ve Ocak-Aralık 2017 Dönemleri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4" w:history="1">
        <w:r w:rsidRPr="00802658">
          <w:rPr>
            <w:rStyle w:val="Kpr"/>
            <w:noProof/>
          </w:rPr>
          <w:t>Tablo 3.5: Aralık 2017 Döneminde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5" w:history="1">
        <w:r w:rsidRPr="00802658">
          <w:rPr>
            <w:rStyle w:val="Kpr"/>
            <w:noProof/>
          </w:rPr>
          <w:t>Tablo 3.6: Ocak-Aralık 2017 Dönemleri Arası LPG Satışlarının Dağıtıcılara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6" w:history="1">
        <w:r w:rsidRPr="00802658">
          <w:rPr>
            <w:rStyle w:val="Kpr"/>
            <w:noProof/>
          </w:rPr>
          <w:t>Tablo 3.7: Lisans Sahiplerine Göre LPG Satışlarının Dönemler Arası Karşılaştırması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7" w:history="1">
        <w:r w:rsidRPr="00802658">
          <w:rPr>
            <w:rStyle w:val="Kpr"/>
            <w:noProof/>
          </w:rPr>
          <w:t>Tablo 3.8: Aralık 2017 Döneminde Standardize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8" w:history="1">
        <w:r w:rsidRPr="00802658">
          <w:rPr>
            <w:rStyle w:val="Kpr"/>
            <w:noProof/>
          </w:rPr>
          <w:t>Tablo 3.9: Aralık 2017 Döneminde LPG Satışlarının İllere ve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59" w:history="1">
        <w:r w:rsidRPr="00802658">
          <w:rPr>
            <w:rStyle w:val="Kpr"/>
            <w:b/>
            <w:bCs/>
            <w:noProof/>
          </w:rPr>
          <w:t>Tablo 4.1: Adana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0" w:history="1">
        <w:r w:rsidRPr="00802658">
          <w:rPr>
            <w:rStyle w:val="Kpr"/>
            <w:b/>
            <w:bCs/>
            <w:noProof/>
          </w:rPr>
          <w:t>Tablo 4.2: Adıyaman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1" w:history="1">
        <w:r w:rsidRPr="00802658">
          <w:rPr>
            <w:rStyle w:val="Kpr"/>
            <w:b/>
            <w:bCs/>
            <w:noProof/>
          </w:rPr>
          <w:t>Tablo 4.3: Afyonkarahisar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2" w:history="1">
        <w:r w:rsidRPr="00802658">
          <w:rPr>
            <w:rStyle w:val="Kpr"/>
            <w:b/>
            <w:bCs/>
            <w:noProof/>
          </w:rPr>
          <w:t>Tablo 4.4: Ağrı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3" w:history="1">
        <w:r w:rsidRPr="00802658">
          <w:rPr>
            <w:rStyle w:val="Kpr"/>
            <w:b/>
            <w:bCs/>
            <w:noProof/>
          </w:rPr>
          <w:t>Tablo 4.5: Aksaray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4" w:history="1">
        <w:r w:rsidRPr="00802658">
          <w:rPr>
            <w:rStyle w:val="Kpr"/>
            <w:b/>
            <w:bCs/>
            <w:noProof/>
          </w:rPr>
          <w:t>Tablo 4.6: Amasya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5" w:history="1">
        <w:r w:rsidRPr="00802658">
          <w:rPr>
            <w:rStyle w:val="Kpr"/>
            <w:b/>
            <w:bCs/>
            <w:noProof/>
          </w:rPr>
          <w:t>Tablo 4.7: Ankara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6" w:history="1">
        <w:r w:rsidRPr="00802658">
          <w:rPr>
            <w:rStyle w:val="Kpr"/>
            <w:b/>
            <w:bCs/>
            <w:noProof/>
          </w:rPr>
          <w:t>Tablo 4.8: Antalya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7" w:history="1">
        <w:r w:rsidRPr="00802658">
          <w:rPr>
            <w:rStyle w:val="Kpr"/>
            <w:b/>
            <w:bCs/>
            <w:noProof/>
          </w:rPr>
          <w:t>Tablo 4.9: Ardahan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8" w:history="1">
        <w:r w:rsidRPr="00802658">
          <w:rPr>
            <w:rStyle w:val="Kpr"/>
            <w:b/>
            <w:bCs/>
            <w:noProof/>
          </w:rPr>
          <w:t>Tablo 4.10: Artvin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69" w:history="1">
        <w:r w:rsidRPr="00802658">
          <w:rPr>
            <w:rStyle w:val="Kpr"/>
            <w:b/>
            <w:bCs/>
            <w:noProof/>
          </w:rPr>
          <w:t>Tablo 4.11: Aydın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0" w:history="1">
        <w:r w:rsidRPr="00802658">
          <w:rPr>
            <w:rStyle w:val="Kpr"/>
            <w:b/>
            <w:bCs/>
            <w:noProof/>
          </w:rPr>
          <w:t>Tablo 4.12: Balıkesir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1" w:history="1">
        <w:r w:rsidRPr="00802658">
          <w:rPr>
            <w:rStyle w:val="Kpr"/>
            <w:b/>
            <w:bCs/>
            <w:noProof/>
          </w:rPr>
          <w:t>Tablo 4.13: Bartın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2" w:history="1">
        <w:r w:rsidRPr="00802658">
          <w:rPr>
            <w:rStyle w:val="Kpr"/>
            <w:b/>
            <w:bCs/>
            <w:noProof/>
          </w:rPr>
          <w:t>Tablo 4.14: Batman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3" w:history="1">
        <w:r w:rsidRPr="00802658">
          <w:rPr>
            <w:rStyle w:val="Kpr"/>
            <w:b/>
            <w:bCs/>
            <w:noProof/>
          </w:rPr>
          <w:t>Tablo 4.15: Bayburt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4" w:history="1">
        <w:r w:rsidRPr="00802658">
          <w:rPr>
            <w:rStyle w:val="Kpr"/>
            <w:b/>
            <w:bCs/>
            <w:noProof/>
          </w:rPr>
          <w:t>Tablo 4.16: Bilecik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5" w:history="1">
        <w:r w:rsidRPr="00802658">
          <w:rPr>
            <w:rStyle w:val="Kpr"/>
            <w:b/>
            <w:bCs/>
            <w:noProof/>
          </w:rPr>
          <w:t>Tablo 4.17: Bingöl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6" w:history="1">
        <w:r w:rsidRPr="00802658">
          <w:rPr>
            <w:rStyle w:val="Kpr"/>
            <w:b/>
            <w:bCs/>
            <w:noProof/>
          </w:rPr>
          <w:t>Tablo 4.18: Bitlis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7" w:history="1">
        <w:r w:rsidRPr="00802658">
          <w:rPr>
            <w:rStyle w:val="Kpr"/>
            <w:b/>
            <w:bCs/>
            <w:noProof/>
          </w:rPr>
          <w:t>Tablo 4.19: Bolu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8" w:history="1">
        <w:r w:rsidRPr="00802658">
          <w:rPr>
            <w:rStyle w:val="Kpr"/>
            <w:b/>
            <w:bCs/>
            <w:noProof/>
          </w:rPr>
          <w:t>Tablo 4.20: Burdur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79" w:history="1">
        <w:r w:rsidRPr="00802658">
          <w:rPr>
            <w:rStyle w:val="Kpr"/>
            <w:b/>
            <w:bCs/>
            <w:noProof/>
          </w:rPr>
          <w:t>Tablo 4.21: Bursa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0" w:history="1">
        <w:r w:rsidRPr="00802658">
          <w:rPr>
            <w:rStyle w:val="Kpr"/>
            <w:b/>
            <w:bCs/>
            <w:noProof/>
          </w:rPr>
          <w:t>Tablo 4.22: Çanakkale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1" w:history="1">
        <w:r w:rsidRPr="00802658">
          <w:rPr>
            <w:rStyle w:val="Kpr"/>
            <w:b/>
            <w:bCs/>
            <w:noProof/>
          </w:rPr>
          <w:t>Tablo 4.23: Çankırı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2" w:history="1">
        <w:r w:rsidRPr="00802658">
          <w:rPr>
            <w:rStyle w:val="Kpr"/>
            <w:b/>
            <w:bCs/>
            <w:noProof/>
          </w:rPr>
          <w:t>Tablo 4.24: Çorum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3" w:history="1">
        <w:r w:rsidRPr="00802658">
          <w:rPr>
            <w:rStyle w:val="Kpr"/>
            <w:b/>
            <w:bCs/>
            <w:noProof/>
          </w:rPr>
          <w:t>Tablo 4.25: Denizli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4" w:history="1">
        <w:r w:rsidRPr="00802658">
          <w:rPr>
            <w:rStyle w:val="Kpr"/>
            <w:b/>
            <w:bCs/>
            <w:noProof/>
          </w:rPr>
          <w:t>Tablo 4.26: Diyarbakır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5" w:history="1">
        <w:r w:rsidRPr="00802658">
          <w:rPr>
            <w:rStyle w:val="Kpr"/>
            <w:b/>
            <w:bCs/>
            <w:noProof/>
          </w:rPr>
          <w:t>Tablo 4.27: Düzce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6" w:history="1">
        <w:r w:rsidRPr="00802658">
          <w:rPr>
            <w:rStyle w:val="Kpr"/>
            <w:b/>
            <w:bCs/>
            <w:noProof/>
          </w:rPr>
          <w:t>Tablo 4.28: Edirne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7" w:history="1">
        <w:r w:rsidRPr="00802658">
          <w:rPr>
            <w:rStyle w:val="Kpr"/>
            <w:b/>
            <w:bCs/>
            <w:noProof/>
          </w:rPr>
          <w:t>Tablo 4.29: Elazığ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8" w:history="1">
        <w:r w:rsidRPr="00802658">
          <w:rPr>
            <w:rStyle w:val="Kpr"/>
            <w:b/>
            <w:noProof/>
          </w:rPr>
          <w:t>Tablo 4.30: Erzincan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89" w:history="1">
        <w:r w:rsidRPr="00802658">
          <w:rPr>
            <w:rStyle w:val="Kpr"/>
            <w:b/>
            <w:bCs/>
            <w:noProof/>
          </w:rPr>
          <w:t>Tablo 4.31: Erzurum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0" w:history="1">
        <w:r w:rsidRPr="00802658">
          <w:rPr>
            <w:rStyle w:val="Kpr"/>
            <w:b/>
            <w:bCs/>
            <w:noProof/>
          </w:rPr>
          <w:t>Tablo 4.32: Eskişehir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1" w:history="1">
        <w:r w:rsidRPr="00802658">
          <w:rPr>
            <w:rStyle w:val="Kpr"/>
            <w:b/>
            <w:bCs/>
            <w:noProof/>
          </w:rPr>
          <w:t>Tablo 4.33: Gaziantep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2" w:history="1">
        <w:r w:rsidRPr="00802658">
          <w:rPr>
            <w:rStyle w:val="Kpr"/>
            <w:b/>
            <w:bCs/>
            <w:noProof/>
          </w:rPr>
          <w:t>Tablo 4.34: Giresun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3" w:history="1">
        <w:r w:rsidRPr="00802658">
          <w:rPr>
            <w:rStyle w:val="Kpr"/>
            <w:b/>
            <w:bCs/>
            <w:noProof/>
          </w:rPr>
          <w:t>Tablo 4.35: Gümüşhane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4" w:history="1">
        <w:r w:rsidRPr="00802658">
          <w:rPr>
            <w:rStyle w:val="Kpr"/>
            <w:b/>
            <w:bCs/>
            <w:noProof/>
          </w:rPr>
          <w:t>Tablo 4.36: Hakkari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5" w:history="1">
        <w:r w:rsidRPr="00802658">
          <w:rPr>
            <w:rStyle w:val="Kpr"/>
            <w:b/>
            <w:bCs/>
            <w:noProof/>
          </w:rPr>
          <w:t>Tablo 4.37: Hatay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6" w:history="1">
        <w:r w:rsidRPr="00802658">
          <w:rPr>
            <w:rStyle w:val="Kpr"/>
            <w:b/>
            <w:bCs/>
            <w:noProof/>
          </w:rPr>
          <w:t>Tablo 4.38: Iğdır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7" w:history="1">
        <w:r w:rsidRPr="00802658">
          <w:rPr>
            <w:rStyle w:val="Kpr"/>
            <w:b/>
            <w:bCs/>
            <w:noProof/>
          </w:rPr>
          <w:t>Tablo 4.39: Isparta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8" w:history="1">
        <w:r w:rsidRPr="00802658">
          <w:rPr>
            <w:rStyle w:val="Kpr"/>
            <w:b/>
            <w:bCs/>
            <w:noProof/>
          </w:rPr>
          <w:t>Tablo 4.40: İstanbul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599" w:history="1">
        <w:r w:rsidRPr="00802658">
          <w:rPr>
            <w:rStyle w:val="Kpr"/>
            <w:b/>
            <w:bCs/>
            <w:noProof/>
          </w:rPr>
          <w:t>Tablo 4.41: İzmir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_Toc507679599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0" w:history="1">
        <w:r w:rsidRPr="00802658">
          <w:rPr>
            <w:rStyle w:val="Kpr"/>
            <w:b/>
            <w:bCs/>
            <w:noProof/>
          </w:rPr>
          <w:t>Tablo 4.42: Kahramanmaraş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1" w:history="1">
        <w:r w:rsidRPr="00802658">
          <w:rPr>
            <w:rStyle w:val="Kpr"/>
            <w:b/>
            <w:bCs/>
            <w:noProof/>
          </w:rPr>
          <w:t>Tablo 4.43: Karabük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2" w:history="1">
        <w:r w:rsidRPr="00802658">
          <w:rPr>
            <w:rStyle w:val="Kpr"/>
            <w:b/>
            <w:bCs/>
            <w:noProof/>
          </w:rPr>
          <w:t>Tablo 4.44: Karaman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3" w:history="1">
        <w:r w:rsidRPr="00802658">
          <w:rPr>
            <w:rStyle w:val="Kpr"/>
            <w:b/>
            <w:bCs/>
            <w:noProof/>
          </w:rPr>
          <w:t>Tablo 4.45: Kars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4" w:history="1">
        <w:r w:rsidRPr="00802658">
          <w:rPr>
            <w:rStyle w:val="Kpr"/>
            <w:b/>
            <w:bCs/>
            <w:noProof/>
          </w:rPr>
          <w:t>Tablo 4.46: Kastamonu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5" w:history="1">
        <w:r w:rsidRPr="00802658">
          <w:rPr>
            <w:rStyle w:val="Kpr"/>
            <w:b/>
            <w:bCs/>
            <w:noProof/>
          </w:rPr>
          <w:t>Tablo 4.47: Kayseri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6" w:history="1">
        <w:r w:rsidRPr="00802658">
          <w:rPr>
            <w:rStyle w:val="Kpr"/>
            <w:b/>
            <w:bCs/>
            <w:noProof/>
          </w:rPr>
          <w:t>Tablo 4.48: Kırıkkale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7" w:history="1">
        <w:r w:rsidRPr="00802658">
          <w:rPr>
            <w:rStyle w:val="Kpr"/>
            <w:b/>
            <w:bCs/>
            <w:noProof/>
          </w:rPr>
          <w:t>Tablo 4.49: Kırklareli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8" w:history="1">
        <w:r w:rsidRPr="00802658">
          <w:rPr>
            <w:rStyle w:val="Kpr"/>
            <w:b/>
            <w:bCs/>
            <w:noProof/>
          </w:rPr>
          <w:t>Tablo 4.50: Kırşehir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09" w:history="1">
        <w:r w:rsidRPr="00802658">
          <w:rPr>
            <w:rStyle w:val="Kpr"/>
            <w:b/>
            <w:bCs/>
            <w:noProof/>
          </w:rPr>
          <w:t>Tablo 4.51: Kilis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0" w:history="1">
        <w:r w:rsidRPr="00802658">
          <w:rPr>
            <w:rStyle w:val="Kpr"/>
            <w:b/>
            <w:bCs/>
            <w:noProof/>
          </w:rPr>
          <w:t>Tablo 4.52: Kocaeli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1" w:history="1">
        <w:r w:rsidRPr="00802658">
          <w:rPr>
            <w:rStyle w:val="Kpr"/>
            <w:b/>
            <w:bCs/>
            <w:noProof/>
          </w:rPr>
          <w:t>Tablo 4.53: Konya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2" w:history="1">
        <w:r w:rsidRPr="00802658">
          <w:rPr>
            <w:rStyle w:val="Kpr"/>
            <w:b/>
            <w:bCs/>
            <w:noProof/>
          </w:rPr>
          <w:t>Tablo 4.54: Kütahya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3" w:history="1">
        <w:r w:rsidRPr="00802658">
          <w:rPr>
            <w:rStyle w:val="Kpr"/>
            <w:b/>
            <w:bCs/>
            <w:noProof/>
          </w:rPr>
          <w:t>Tablo 4.55: Malatya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4" w:history="1">
        <w:r w:rsidRPr="00802658">
          <w:rPr>
            <w:rStyle w:val="Kpr"/>
            <w:b/>
            <w:bCs/>
            <w:noProof/>
          </w:rPr>
          <w:t>Tablo 4.56: Manisa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5" w:history="1">
        <w:r w:rsidRPr="00802658">
          <w:rPr>
            <w:rStyle w:val="Kpr"/>
            <w:b/>
            <w:noProof/>
          </w:rPr>
          <w:t>Tablo 4.57: Mardin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6" w:history="1">
        <w:r w:rsidRPr="00802658">
          <w:rPr>
            <w:rStyle w:val="Kpr"/>
            <w:b/>
            <w:bCs/>
            <w:noProof/>
          </w:rPr>
          <w:t>Tablo 4.58: Mersin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7" w:history="1">
        <w:r w:rsidRPr="00802658">
          <w:rPr>
            <w:rStyle w:val="Kpr"/>
            <w:b/>
            <w:bCs/>
            <w:noProof/>
          </w:rPr>
          <w:t>Tablo 4.59: Muğla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8" w:history="1">
        <w:r w:rsidRPr="00802658">
          <w:rPr>
            <w:rStyle w:val="Kpr"/>
            <w:b/>
            <w:bCs/>
            <w:noProof/>
          </w:rPr>
          <w:t>Tablo 4.60: Muş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19" w:history="1">
        <w:r w:rsidRPr="00802658">
          <w:rPr>
            <w:rStyle w:val="Kpr"/>
            <w:b/>
            <w:bCs/>
            <w:noProof/>
          </w:rPr>
          <w:t>Tablo 4.61: Nevşehir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0" w:history="1">
        <w:r w:rsidRPr="00802658">
          <w:rPr>
            <w:rStyle w:val="Kpr"/>
            <w:b/>
            <w:noProof/>
          </w:rPr>
          <w:t>Tablo 4.62: Niğde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1" w:history="1">
        <w:r w:rsidRPr="00802658">
          <w:rPr>
            <w:rStyle w:val="Kpr"/>
            <w:b/>
            <w:bCs/>
            <w:noProof/>
          </w:rPr>
          <w:t>Tablo 4.63: Ordu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2" w:history="1">
        <w:r w:rsidRPr="00802658">
          <w:rPr>
            <w:rStyle w:val="Kpr"/>
            <w:b/>
            <w:bCs/>
            <w:noProof/>
          </w:rPr>
          <w:t>Tablo 4.64: Osmaniye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3" w:history="1">
        <w:r w:rsidRPr="00802658">
          <w:rPr>
            <w:rStyle w:val="Kpr"/>
            <w:b/>
            <w:bCs/>
            <w:noProof/>
          </w:rPr>
          <w:t>Tablo 4.65: Rize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4" w:history="1">
        <w:r w:rsidRPr="00802658">
          <w:rPr>
            <w:rStyle w:val="Kpr"/>
            <w:b/>
            <w:bCs/>
            <w:noProof/>
          </w:rPr>
          <w:t>Tablo 4.66: Sakarya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5" w:history="1">
        <w:r w:rsidRPr="00802658">
          <w:rPr>
            <w:rStyle w:val="Kpr"/>
            <w:b/>
            <w:bCs/>
            <w:noProof/>
          </w:rPr>
          <w:t>Tablo 4.67: Samsun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6" w:history="1">
        <w:r w:rsidRPr="00802658">
          <w:rPr>
            <w:rStyle w:val="Kpr"/>
            <w:b/>
            <w:bCs/>
            <w:noProof/>
          </w:rPr>
          <w:t>Tablo 4.68: Siirt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7" w:history="1">
        <w:r w:rsidRPr="00802658">
          <w:rPr>
            <w:rStyle w:val="Kpr"/>
            <w:b/>
            <w:bCs/>
            <w:noProof/>
          </w:rPr>
          <w:t>Tablo 4.69: Sinop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8" w:history="1">
        <w:r w:rsidRPr="00802658">
          <w:rPr>
            <w:rStyle w:val="Kpr"/>
            <w:b/>
            <w:bCs/>
            <w:noProof/>
          </w:rPr>
          <w:t>Tablo 4.70: Sivas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29" w:history="1">
        <w:r w:rsidRPr="00802658">
          <w:rPr>
            <w:rStyle w:val="Kpr"/>
            <w:b/>
            <w:bCs/>
            <w:noProof/>
          </w:rPr>
          <w:t>Tablo 4.71: Şanlıurfa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110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0" w:history="1">
        <w:r w:rsidRPr="00802658">
          <w:rPr>
            <w:rStyle w:val="Kpr"/>
            <w:b/>
            <w:bCs/>
            <w:noProof/>
          </w:rPr>
          <w:t>Tablo 4.72: Şırnak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111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1" w:history="1">
        <w:r w:rsidRPr="00802658">
          <w:rPr>
            <w:rStyle w:val="Kpr"/>
            <w:b/>
            <w:bCs/>
            <w:noProof/>
          </w:rPr>
          <w:t>Tablo 4.73: Tekirdağ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112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2" w:history="1">
        <w:r w:rsidRPr="00802658">
          <w:rPr>
            <w:rStyle w:val="Kpr"/>
            <w:b/>
            <w:bCs/>
            <w:noProof/>
          </w:rPr>
          <w:t>Tablo 4.74: Tokat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113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3" w:history="1">
        <w:r w:rsidRPr="00802658">
          <w:rPr>
            <w:rStyle w:val="Kpr"/>
            <w:b/>
            <w:bCs/>
            <w:noProof/>
          </w:rPr>
          <w:t>Tablo 4.75: Trabzon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4" w:history="1">
        <w:r w:rsidRPr="00802658">
          <w:rPr>
            <w:rStyle w:val="Kpr"/>
            <w:b/>
            <w:bCs/>
            <w:noProof/>
          </w:rPr>
          <w:t>Tablo 4.76: Tunceli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115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5" w:history="1">
        <w:r w:rsidRPr="00802658">
          <w:rPr>
            <w:rStyle w:val="Kpr"/>
            <w:b/>
            <w:bCs/>
            <w:noProof/>
          </w:rPr>
          <w:t>Tablo 4.77: Uşak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6" w:history="1">
        <w:r w:rsidRPr="00802658">
          <w:rPr>
            <w:rStyle w:val="Kpr"/>
            <w:b/>
            <w:bCs/>
            <w:noProof/>
          </w:rPr>
          <w:t>Tablo 4.78: Van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7" w:history="1">
        <w:r w:rsidRPr="00802658">
          <w:rPr>
            <w:rStyle w:val="Kpr"/>
            <w:b/>
            <w:bCs/>
            <w:noProof/>
          </w:rPr>
          <w:t>Tablo 4.79: Yalova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118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8" w:history="1">
        <w:r w:rsidRPr="00802658">
          <w:rPr>
            <w:rStyle w:val="Kpr"/>
            <w:b/>
            <w:bCs/>
            <w:noProof/>
          </w:rPr>
          <w:t>Tablo 4.80: Yozgat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119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39" w:history="1">
        <w:r w:rsidRPr="00802658">
          <w:rPr>
            <w:rStyle w:val="Kpr"/>
            <w:b/>
            <w:bCs/>
            <w:noProof/>
          </w:rPr>
          <w:t>Tablo 4.81: Zonguldak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_Toc507679639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120</w:t>
        </w:r>
        <w:r>
          <w:rPr>
            <w:noProof/>
            <w:webHidden/>
          </w:rPr>
          <w:fldChar w:fldCharType="end"/>
        </w:r>
      </w:hyperlink>
    </w:p>
    <w:p w:rsidR="00EB2A8F" w:rsidRPr="0011420F" w:rsidRDefault="00CB4959" w:rsidP="007E08E4">
      <w:pPr>
        <w:tabs>
          <w:tab w:val="right" w:leader="dot" w:pos="9072"/>
        </w:tabs>
        <w:spacing w:after="120"/>
        <w:ind w:right="1134"/>
        <w:jc w:val="center"/>
        <w:rPr>
          <w:rFonts w:cs="Arial"/>
          <w:color w:val="0070C0"/>
          <w:sz w:val="24"/>
          <w:szCs w:val="24"/>
        </w:rPr>
      </w:pPr>
      <w:r w:rsidRPr="0011420F">
        <w:rPr>
          <w:rFonts w:cs="Arial"/>
          <w:color w:val="0070C0"/>
          <w:sz w:val="24"/>
          <w:szCs w:val="24"/>
        </w:rPr>
        <w:fldChar w:fldCharType="end"/>
      </w:r>
    </w:p>
    <w:p w:rsidR="005176D6" w:rsidRPr="005176D6" w:rsidRDefault="005176D6" w:rsidP="005176D6">
      <w:pPr>
        <w:pStyle w:val="AralkYok"/>
        <w:spacing w:after="240"/>
        <w:jc w:val="center"/>
        <w:rPr>
          <w:b/>
          <w:sz w:val="28"/>
        </w:rPr>
      </w:pPr>
      <w:r w:rsidRPr="005176D6">
        <w:rPr>
          <w:b/>
          <w:sz w:val="28"/>
        </w:rPr>
        <w:t>ŞEKİL LİSTESİ</w:t>
      </w:r>
    </w:p>
    <w:p w:rsidR="003D2252" w:rsidRDefault="00CB4959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r w:rsidRPr="00D311AF">
        <w:rPr>
          <w:rFonts w:cs="Arial"/>
          <w:b/>
          <w:color w:val="0070C0"/>
        </w:rPr>
        <w:fldChar w:fldCharType="begin"/>
      </w:r>
      <w:r w:rsidR="005176D6" w:rsidRPr="00D311AF">
        <w:rPr>
          <w:rFonts w:cs="Arial"/>
          <w:b/>
          <w:color w:val="0070C0"/>
        </w:rPr>
        <w:instrText xml:space="preserve"> TOC \h \z \c "Şekil" </w:instrText>
      </w:r>
      <w:r w:rsidRPr="00D311AF">
        <w:rPr>
          <w:rFonts w:cs="Arial"/>
          <w:b/>
          <w:color w:val="0070C0"/>
        </w:rPr>
        <w:fldChar w:fldCharType="separate"/>
      </w:r>
      <w:hyperlink w:anchor="_Toc507679640" w:history="1">
        <w:r w:rsidR="003D2252" w:rsidRPr="00873AC2">
          <w:rPr>
            <w:rStyle w:val="Kpr"/>
            <w:noProof/>
          </w:rPr>
          <w:t>Şekil 2.1: Aralık 2017 Dönemi LPG İthalatının Ülkelere Göre Dağılımı</w:t>
        </w:r>
        <w:r w:rsidR="003D2252">
          <w:rPr>
            <w:noProof/>
            <w:webHidden/>
          </w:rPr>
          <w:tab/>
        </w:r>
        <w:r w:rsidR="003D2252">
          <w:rPr>
            <w:noProof/>
            <w:webHidden/>
          </w:rPr>
          <w:fldChar w:fldCharType="begin"/>
        </w:r>
        <w:r w:rsidR="003D2252">
          <w:rPr>
            <w:noProof/>
            <w:webHidden/>
          </w:rPr>
          <w:instrText xml:space="preserve"> PAGEREF _Toc507679640 \h </w:instrText>
        </w:r>
        <w:r w:rsidR="003D2252">
          <w:rPr>
            <w:noProof/>
            <w:webHidden/>
          </w:rPr>
        </w:r>
        <w:r w:rsidR="003D2252">
          <w:rPr>
            <w:noProof/>
            <w:webHidden/>
          </w:rPr>
          <w:fldChar w:fldCharType="separate"/>
        </w:r>
        <w:r w:rsidR="003D2252">
          <w:rPr>
            <w:noProof/>
            <w:webHidden/>
          </w:rPr>
          <w:t>2</w:t>
        </w:r>
        <w:r w:rsidR="003D2252"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41" w:history="1">
        <w:r w:rsidRPr="00873AC2">
          <w:rPr>
            <w:rStyle w:val="Kpr"/>
            <w:noProof/>
          </w:rPr>
          <w:t>Şekil 2.2: Aralık 2017 Dönemi LPG İhracatının Ülkelere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_Toc507679641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42" w:history="1">
        <w:r w:rsidRPr="00873AC2">
          <w:rPr>
            <w:rStyle w:val="Kpr"/>
            <w:noProof/>
          </w:rPr>
          <w:t>Şekil 3.1: Aralık 2017 Döneminde LPG Satışlarının Ürün Türüne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_Toc507679642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43" w:history="1">
        <w:r w:rsidRPr="00873AC2">
          <w:rPr>
            <w:rStyle w:val="Kpr"/>
            <w:noProof/>
          </w:rPr>
          <w:t>Şekil 3.2: Aralık 2016 – Aralık 2017 Dönemlerinde Ürün Türüne Göre LPG Satışları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3D2252" w:rsidRDefault="003D2252">
      <w:pPr>
        <w:pStyle w:val="ekillerTablosu"/>
        <w:tabs>
          <w:tab w:val="right" w:leader="dot" w:pos="9062"/>
        </w:tabs>
        <w:rPr>
          <w:rFonts w:eastAsiaTheme="minorEastAsia"/>
          <w:noProof/>
        </w:rPr>
      </w:pPr>
      <w:hyperlink w:anchor="_Toc507679644" w:history="1">
        <w:r w:rsidRPr="00873AC2">
          <w:rPr>
            <w:rStyle w:val="Kpr"/>
            <w:noProof/>
          </w:rPr>
          <w:t>Şekil 3.3: Aralık 2017 Döneminde LPG Satışlarının Dağıtıcılara Göre Dağılımı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_Toc507679644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22</w:t>
        </w:r>
        <w:r>
          <w:rPr>
            <w:noProof/>
            <w:webHidden/>
          </w:rPr>
          <w:fldChar w:fldCharType="end"/>
        </w:r>
      </w:hyperlink>
    </w:p>
    <w:p w:rsidR="00EB2A8F" w:rsidRDefault="00CB4959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  <w:r w:rsidRPr="00D311AF">
        <w:rPr>
          <w:rFonts w:cs="Arial"/>
          <w:b/>
          <w:color w:val="0070C0"/>
        </w:rPr>
        <w:fldChar w:fldCharType="end"/>
      </w: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63710B" w:rsidRDefault="0063710B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</w:pPr>
    </w:p>
    <w:p w:rsidR="005176D6" w:rsidRDefault="005176D6" w:rsidP="00EB2A8F">
      <w:pPr>
        <w:spacing w:after="120"/>
        <w:jc w:val="center"/>
        <w:rPr>
          <w:rFonts w:cs="Arial"/>
          <w:b/>
          <w:color w:val="0070C0"/>
          <w:sz w:val="24"/>
          <w:szCs w:val="24"/>
        </w:rPr>
        <w:sectPr w:rsidR="005176D6" w:rsidSect="002B5030">
          <w:headerReference w:type="default" r:id="rId17"/>
          <w:footerReference w:type="default" r:id="rId18"/>
          <w:pgSz w:w="11906" w:h="16838"/>
          <w:pgMar w:top="1417" w:right="1417" w:bottom="1417" w:left="1417" w:header="708" w:footer="708" w:gutter="0"/>
          <w:pgNumType w:fmt="lowerRoman"/>
          <w:cols w:space="708"/>
          <w:docGrid w:linePitch="360"/>
        </w:sectPr>
      </w:pPr>
    </w:p>
    <w:p w:rsidR="0063710B" w:rsidRPr="00F87EA9" w:rsidRDefault="00EB2A8F" w:rsidP="0063710B">
      <w:pPr>
        <w:pStyle w:val="Balk1"/>
        <w:rPr>
          <w:color w:val="000000" w:themeColor="text1"/>
          <w:sz w:val="32"/>
        </w:rPr>
      </w:pPr>
      <w:bookmarkStart w:id="0" w:name="_Toc507679535"/>
      <w:r w:rsidRPr="00F87EA9">
        <w:rPr>
          <w:color w:val="000000" w:themeColor="text1"/>
          <w:sz w:val="32"/>
        </w:rPr>
        <w:t>LPG Üretimi</w:t>
      </w:r>
      <w:bookmarkEnd w:id="0"/>
    </w:p>
    <w:p w:rsidR="00EB2A8F" w:rsidRPr="00F87EA9" w:rsidRDefault="00EB2A8F" w:rsidP="00EB2A8F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" w:name="_Toc507679545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LPG Üretiminin Ürün ve Dönem Bazında Dağılımı</w:t>
      </w:r>
      <w:bookmarkEnd w:id="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75"/>
        <w:gridCol w:w="2340"/>
        <w:gridCol w:w="2338"/>
        <w:gridCol w:w="1559"/>
      </w:tblGrid>
      <w:tr w:rsidR="00815304" w:rsidRPr="00815304" w:rsidTr="00815304">
        <w:trPr>
          <w:trHeight w:val="300"/>
        </w:trPr>
        <w:tc>
          <w:tcPr>
            <w:tcW w:w="1615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</w:t>
            </w:r>
          </w:p>
        </w:tc>
        <w:tc>
          <w:tcPr>
            <w:tcW w:w="2539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Üretim (ton)</w:t>
            </w:r>
          </w:p>
        </w:tc>
        <w:tc>
          <w:tcPr>
            <w:tcW w:w="84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815304" w:rsidRPr="00815304" w:rsidTr="00815304">
        <w:trPr>
          <w:trHeight w:val="315"/>
        </w:trPr>
        <w:tc>
          <w:tcPr>
            <w:tcW w:w="1615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2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2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4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815304" w:rsidRPr="00815304" w:rsidTr="00815304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Karışım LPG</w:t>
            </w:r>
          </w:p>
        </w:tc>
        <w:tc>
          <w:tcPr>
            <w:tcW w:w="12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85.931,973</w:t>
            </w:r>
          </w:p>
        </w:tc>
        <w:tc>
          <w:tcPr>
            <w:tcW w:w="1269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69.299,057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-19,36</w:t>
            </w:r>
          </w:p>
        </w:tc>
      </w:tr>
      <w:tr w:rsidR="00815304" w:rsidRPr="00815304" w:rsidTr="00815304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BÜTAN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457,545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-1.285,082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-380,86</w:t>
            </w:r>
          </w:p>
        </w:tc>
      </w:tr>
      <w:tr w:rsidR="00815304" w:rsidRPr="00815304" w:rsidTr="00815304">
        <w:trPr>
          <w:trHeight w:val="315"/>
        </w:trPr>
        <w:tc>
          <w:tcPr>
            <w:tcW w:w="161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PROPAN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-30,100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-20,539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-31,76</w:t>
            </w:r>
          </w:p>
        </w:tc>
      </w:tr>
      <w:tr w:rsidR="00815304" w:rsidRPr="00815304" w:rsidTr="00815304">
        <w:trPr>
          <w:trHeight w:val="315"/>
        </w:trPr>
        <w:tc>
          <w:tcPr>
            <w:tcW w:w="161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2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86.359,418</w:t>
            </w:r>
          </w:p>
        </w:tc>
        <w:tc>
          <w:tcPr>
            <w:tcW w:w="1269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67.993,436</w:t>
            </w:r>
          </w:p>
        </w:tc>
        <w:tc>
          <w:tcPr>
            <w:tcW w:w="846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15304" w:rsidRPr="00815304" w:rsidRDefault="00815304" w:rsidP="0081530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1530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-21,27</w:t>
            </w:r>
          </w:p>
        </w:tc>
      </w:tr>
    </w:tbl>
    <w:p w:rsidR="005644B3" w:rsidRDefault="00F316D8" w:rsidP="00E16FED">
      <w:pPr>
        <w:rPr>
          <w:i/>
          <w:iCs/>
          <w:kern w:val="32"/>
          <w:sz w:val="18"/>
          <w:szCs w:val="18"/>
        </w:rPr>
      </w:pPr>
      <w:r w:rsidRPr="006C14BB">
        <w:rPr>
          <w:i/>
          <w:iCs/>
          <w:kern w:val="32"/>
          <w:sz w:val="18"/>
          <w:szCs w:val="18"/>
        </w:rPr>
        <w:t xml:space="preserve">*Rafineri üretim proseslerinde kullanılan/tüketilen </w:t>
      </w:r>
      <w:r>
        <w:rPr>
          <w:i/>
          <w:iCs/>
          <w:kern w:val="32"/>
          <w:sz w:val="18"/>
          <w:szCs w:val="18"/>
        </w:rPr>
        <w:t>bütan/</w:t>
      </w:r>
      <w:r w:rsidRPr="006C14BB">
        <w:rPr>
          <w:i/>
          <w:iCs/>
          <w:kern w:val="32"/>
          <w:sz w:val="18"/>
          <w:szCs w:val="18"/>
        </w:rPr>
        <w:t>propan eksi olarak gösterilmiştir</w:t>
      </w:r>
      <w:r w:rsidR="006623AB">
        <w:rPr>
          <w:i/>
          <w:iCs/>
          <w:kern w:val="32"/>
          <w:sz w:val="18"/>
          <w:szCs w:val="18"/>
        </w:rPr>
        <w:t>.</w:t>
      </w:r>
    </w:p>
    <w:p w:rsidR="005644B3" w:rsidRDefault="005644B3">
      <w:pPr>
        <w:rPr>
          <w:i/>
          <w:iCs/>
          <w:kern w:val="32"/>
          <w:sz w:val="18"/>
          <w:szCs w:val="18"/>
        </w:rPr>
      </w:pPr>
      <w:r>
        <w:rPr>
          <w:i/>
          <w:iCs/>
          <w:kern w:val="32"/>
          <w:sz w:val="18"/>
          <w:szCs w:val="18"/>
        </w:rPr>
        <w:br w:type="page"/>
      </w:r>
    </w:p>
    <w:p w:rsidR="00EB2A8F" w:rsidRPr="00F87EA9" w:rsidRDefault="00EB2A8F" w:rsidP="00F87EA9">
      <w:pPr>
        <w:pStyle w:val="Balk1"/>
        <w:ind w:left="357" w:hanging="357"/>
        <w:rPr>
          <w:color w:val="000000" w:themeColor="text1"/>
          <w:sz w:val="32"/>
        </w:rPr>
      </w:pPr>
      <w:bookmarkStart w:id="2" w:name="_Toc507679536"/>
      <w:r w:rsidRPr="00F87EA9">
        <w:rPr>
          <w:color w:val="000000" w:themeColor="text1"/>
          <w:sz w:val="32"/>
        </w:rPr>
        <w:t>Yurt Dışı LPG Ticareti</w:t>
      </w:r>
      <w:bookmarkEnd w:id="2"/>
    </w:p>
    <w:p w:rsidR="00925D31" w:rsidRDefault="00925D31" w:rsidP="005644B3">
      <w:pPr>
        <w:pStyle w:val="Balk2"/>
        <w:ind w:hanging="720"/>
        <w:rPr>
          <w:color w:val="000000" w:themeColor="text1"/>
        </w:rPr>
      </w:pPr>
      <w:bookmarkStart w:id="3" w:name="_Toc507679537"/>
      <w:r w:rsidRPr="00F87EA9">
        <w:rPr>
          <w:color w:val="000000" w:themeColor="text1"/>
        </w:rPr>
        <w:t>İthalat</w:t>
      </w:r>
      <w:bookmarkEnd w:id="3"/>
    </w:p>
    <w:p w:rsidR="00766ECC" w:rsidRPr="00F87EA9" w:rsidRDefault="00925D31" w:rsidP="00766ECC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" w:name="_Toc507679546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="000D3832"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>: İthalatın Menşei Ülkelere Göre Dağılımı</w:t>
      </w:r>
      <w:bookmarkEnd w:id="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46"/>
        <w:gridCol w:w="1544"/>
        <w:gridCol w:w="1417"/>
        <w:gridCol w:w="1842"/>
        <w:gridCol w:w="1538"/>
        <w:gridCol w:w="1225"/>
      </w:tblGrid>
      <w:tr w:rsidR="005D161F" w:rsidRPr="005D161F" w:rsidTr="005D161F">
        <w:trPr>
          <w:trHeight w:val="300"/>
        </w:trPr>
        <w:tc>
          <w:tcPr>
            <w:tcW w:w="893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442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İthalat (ton)</w:t>
            </w:r>
          </w:p>
        </w:tc>
        <w:tc>
          <w:tcPr>
            <w:tcW w:w="665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665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Cezayir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97.101,099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40,64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118.952,340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42,31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22,50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Norveç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49.662,212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20,79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86.305,719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30,70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73,79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Kazakistan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39.243,967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16,43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42.047,372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14,95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7,14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ABD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18.005,602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7,54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19.817,313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7,05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10,06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Rusya Federasyonu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21.758,218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9,1</w:t>
            </w:r>
            <w:bookmarkStart w:id="5" w:name="_GoBack"/>
            <w:bookmarkEnd w:id="5"/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11.240,487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-48,34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İngiltere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1.494,512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0,53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Santa Kitts ve Nevis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1.302,564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Fransa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5.686,998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2,38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Ukrayna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5.299,801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2,22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D161F" w:rsidRPr="005D161F" w:rsidTr="005D161F">
        <w:trPr>
          <w:trHeight w:val="315"/>
        </w:trPr>
        <w:tc>
          <w:tcPr>
            <w:tcW w:w="89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Yunanistan</w:t>
            </w:r>
          </w:p>
        </w:tc>
        <w:tc>
          <w:tcPr>
            <w:tcW w:w="8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2.168,422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0,91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83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665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-100,00</w:t>
            </w:r>
          </w:p>
        </w:tc>
      </w:tr>
      <w:tr w:rsidR="005D161F" w:rsidRPr="005D161F" w:rsidTr="005D161F">
        <w:trPr>
          <w:trHeight w:val="300"/>
        </w:trPr>
        <w:tc>
          <w:tcPr>
            <w:tcW w:w="89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238.926,319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281.160,307</w:t>
            </w:r>
          </w:p>
        </w:tc>
        <w:tc>
          <w:tcPr>
            <w:tcW w:w="8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6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5D161F" w:rsidRPr="005D161F" w:rsidRDefault="005D161F" w:rsidP="005D161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5D161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17,68</w:t>
            </w:r>
          </w:p>
        </w:tc>
      </w:tr>
    </w:tbl>
    <w:p w:rsidR="00E03F4D" w:rsidRDefault="00E03F4D" w:rsidP="005D161F">
      <w:pPr>
        <w:spacing w:after="0" w:line="240" w:lineRule="auto"/>
      </w:pPr>
    </w:p>
    <w:p w:rsidR="00E03F4D" w:rsidRPr="005D161F" w:rsidRDefault="005D161F" w:rsidP="005D161F">
      <w:pPr>
        <w:spacing w:after="0" w:line="240" w:lineRule="auto"/>
        <w:jc w:val="center"/>
      </w:pPr>
      <w:r>
        <w:rPr>
          <w:noProof/>
        </w:rPr>
        <w:drawing>
          <wp:inline distT="0" distB="0" distL="0" distR="0" wp14:anchorId="27D5A417" wp14:editId="4A04DF25">
            <wp:extent cx="6296025" cy="3914775"/>
            <wp:effectExtent l="0" t="0" r="9525" b="9525"/>
            <wp:docPr id="29" name="Resim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082" cy="3915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03F4D">
        <w:rPr>
          <w:noProof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109855</wp:posOffset>
            </wp:positionH>
            <wp:positionV relativeFrom="paragraph">
              <wp:posOffset>-2540</wp:posOffset>
            </wp:positionV>
            <wp:extent cx="5676900" cy="3086857"/>
            <wp:effectExtent l="0" t="0" r="0" b="0"/>
            <wp:wrapNone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30868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2AA" w:rsidRPr="00E16FED" w:rsidRDefault="00A00E8E" w:rsidP="004B3B40">
      <w:pPr>
        <w:pStyle w:val="ResimYazs"/>
        <w:keepNext/>
        <w:spacing w:before="120"/>
        <w:jc w:val="center"/>
        <w:rPr>
          <w:color w:val="000000" w:themeColor="text1"/>
          <w:sz w:val="22"/>
          <w:szCs w:val="24"/>
        </w:rPr>
      </w:pPr>
      <w:bookmarkStart w:id="6" w:name="_Toc507679640"/>
      <w:r w:rsidRPr="00E16FED">
        <w:rPr>
          <w:color w:val="000000" w:themeColor="text1"/>
          <w:sz w:val="22"/>
          <w:szCs w:val="24"/>
        </w:rPr>
        <w:t xml:space="preserve">Şekil 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16FED">
        <w:rPr>
          <w:color w:val="000000" w:themeColor="text1"/>
          <w:sz w:val="22"/>
          <w:szCs w:val="24"/>
        </w:rPr>
        <w:fldChar w:fldCharType="begin"/>
      </w:r>
      <w:r w:rsidRPr="00E16FE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16FE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1</w:t>
      </w:r>
      <w:r w:rsidR="00CB4959" w:rsidRPr="00E16FED">
        <w:rPr>
          <w:color w:val="000000" w:themeColor="text1"/>
          <w:sz w:val="22"/>
          <w:szCs w:val="24"/>
        </w:rPr>
        <w:fldChar w:fldCharType="end"/>
      </w:r>
      <w:r w:rsidR="006566A3">
        <w:rPr>
          <w:color w:val="000000" w:themeColor="text1"/>
          <w:sz w:val="22"/>
          <w:szCs w:val="24"/>
        </w:rPr>
        <w:t xml:space="preserve">: </w:t>
      </w:r>
      <w:r w:rsidR="005D161F">
        <w:rPr>
          <w:color w:val="000000" w:themeColor="text1"/>
          <w:sz w:val="22"/>
          <w:szCs w:val="24"/>
        </w:rPr>
        <w:t>Aralık</w:t>
      </w:r>
      <w:r w:rsidR="00B076C0">
        <w:rPr>
          <w:color w:val="000000" w:themeColor="text1"/>
          <w:sz w:val="22"/>
          <w:szCs w:val="24"/>
        </w:rPr>
        <w:t xml:space="preserve"> 2017</w:t>
      </w:r>
      <w:r w:rsidRPr="00E16FED">
        <w:rPr>
          <w:color w:val="000000" w:themeColor="text1"/>
          <w:sz w:val="22"/>
          <w:szCs w:val="24"/>
        </w:rPr>
        <w:t xml:space="preserve"> Dönemi LPG İthalatının Ülkelere Göre Dağılımı</w:t>
      </w:r>
      <w:bookmarkEnd w:id="6"/>
    </w:p>
    <w:p w:rsidR="00941E44" w:rsidRDefault="00941E44">
      <w:pPr>
        <w:rPr>
          <w:b/>
          <w:bCs/>
          <w:color w:val="000000" w:themeColor="text1"/>
          <w:szCs w:val="20"/>
        </w:rPr>
      </w:pPr>
      <w:r>
        <w:rPr>
          <w:color w:val="000000" w:themeColor="text1"/>
          <w:szCs w:val="20"/>
        </w:rPr>
        <w:br w:type="page"/>
      </w:r>
    </w:p>
    <w:p w:rsidR="005644B3" w:rsidRDefault="00E8573F" w:rsidP="00E8573F">
      <w:pPr>
        <w:pStyle w:val="ResimYazs"/>
        <w:keepNext/>
        <w:jc w:val="center"/>
      </w:pPr>
      <w:bookmarkStart w:id="7" w:name="_Toc507679547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İthalatın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80"/>
        <w:gridCol w:w="2587"/>
        <w:gridCol w:w="3045"/>
      </w:tblGrid>
      <w:tr w:rsidR="007676F6" w:rsidRPr="007676F6" w:rsidTr="007676F6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404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114.518,941</w:t>
            </w:r>
          </w:p>
        </w:tc>
        <w:tc>
          <w:tcPr>
            <w:tcW w:w="1653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40,73</w:t>
            </w:r>
          </w:p>
        </w:tc>
      </w:tr>
      <w:tr w:rsidR="007676F6" w:rsidRPr="007676F6" w:rsidTr="007676F6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61.214,945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21,77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33.562,674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11,94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PETROL OFİSİ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24.344,091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8,66</w:t>
            </w:r>
          </w:p>
        </w:tc>
      </w:tr>
      <w:tr w:rsidR="007676F6" w:rsidRPr="007676F6" w:rsidTr="007676F6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YURTPET AKARYAKIT LPG DAĞITIM PAZARLAMA SANAYİ VE TİCARET LİMİTED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13.969,420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4,97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12.348,166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4,39</w:t>
            </w:r>
          </w:p>
        </w:tc>
      </w:tr>
      <w:tr w:rsidR="007676F6" w:rsidRPr="007676F6" w:rsidTr="007676F6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6.648,694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2,36</w:t>
            </w:r>
          </w:p>
        </w:tc>
      </w:tr>
      <w:tr w:rsidR="007676F6" w:rsidRPr="007676F6" w:rsidTr="007676F6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HABAŞ PETROL ÜRÜNLERİ SANAYİ VE TİCARET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4.925,977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1,75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SHELL &amp; TURCAS PETROL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4.695,501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1,67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AYTEMİZ AKARYAKIT DAĞITIM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2.000,209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0,71</w:t>
            </w:r>
          </w:p>
        </w:tc>
      </w:tr>
      <w:tr w:rsidR="007676F6" w:rsidRPr="007676F6" w:rsidTr="007676F6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AKPET GAZ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1.629,125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0,58</w:t>
            </w:r>
          </w:p>
        </w:tc>
      </w:tr>
      <w:tr w:rsidR="007676F6" w:rsidRPr="007676F6" w:rsidTr="007676F6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40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1.302,564</w:t>
            </w:r>
          </w:p>
        </w:tc>
        <w:tc>
          <w:tcPr>
            <w:tcW w:w="165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0,46</w:t>
            </w:r>
          </w:p>
        </w:tc>
      </w:tr>
      <w:tr w:rsidR="007676F6" w:rsidRPr="007676F6" w:rsidTr="007676F6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40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281.160,307</w:t>
            </w:r>
          </w:p>
        </w:tc>
        <w:tc>
          <w:tcPr>
            <w:tcW w:w="165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7676F6" w:rsidRPr="007676F6" w:rsidRDefault="007676F6" w:rsidP="007676F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76F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D86A50" w:rsidRDefault="00D86A50">
      <w:r>
        <w:br w:type="page"/>
      </w:r>
    </w:p>
    <w:p w:rsidR="009922AA" w:rsidRPr="002B3A63" w:rsidRDefault="009922AA" w:rsidP="002B3A63">
      <w:pPr>
        <w:pStyle w:val="Balk2"/>
        <w:ind w:left="0" w:firstLine="0"/>
        <w:rPr>
          <w:color w:val="000000" w:themeColor="text1"/>
        </w:rPr>
      </w:pPr>
      <w:bookmarkStart w:id="8" w:name="_Toc507679538"/>
      <w:r w:rsidRPr="002B3A63">
        <w:rPr>
          <w:color w:val="000000" w:themeColor="text1"/>
        </w:rPr>
        <w:t>İhracat</w:t>
      </w:r>
      <w:bookmarkEnd w:id="8"/>
    </w:p>
    <w:p w:rsidR="009922AA" w:rsidRPr="002B3A63" w:rsidRDefault="009922AA" w:rsidP="009922AA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9" w:name="_Toc507679548"/>
      <w:r w:rsidRPr="002B3A63">
        <w:rPr>
          <w:color w:val="000000" w:themeColor="text1"/>
          <w:sz w:val="22"/>
          <w:szCs w:val="20"/>
        </w:rPr>
        <w:t xml:space="preserve">Tablo 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2B3A63">
        <w:rPr>
          <w:color w:val="000000" w:themeColor="text1"/>
          <w:sz w:val="22"/>
          <w:szCs w:val="20"/>
        </w:rPr>
        <w:fldChar w:fldCharType="begin"/>
      </w:r>
      <w:r w:rsidRPr="002B3A63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2B3A63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2B3A63">
        <w:rPr>
          <w:color w:val="000000" w:themeColor="text1"/>
          <w:sz w:val="22"/>
          <w:szCs w:val="20"/>
        </w:rPr>
        <w:fldChar w:fldCharType="end"/>
      </w:r>
      <w:r w:rsidRPr="002B3A63">
        <w:rPr>
          <w:color w:val="000000" w:themeColor="text1"/>
          <w:sz w:val="22"/>
          <w:szCs w:val="20"/>
        </w:rPr>
        <w:t>: İhracatın Ülkelere Göre Dağılımı</w:t>
      </w:r>
      <w:bookmarkEnd w:id="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7"/>
        <w:gridCol w:w="1629"/>
        <w:gridCol w:w="1774"/>
        <w:gridCol w:w="1417"/>
        <w:gridCol w:w="1842"/>
        <w:gridCol w:w="1063"/>
      </w:tblGrid>
      <w:tr w:rsidR="002E7190" w:rsidRPr="002E7190" w:rsidTr="002E7190">
        <w:trPr>
          <w:trHeight w:val="300"/>
        </w:trPr>
        <w:tc>
          <w:tcPr>
            <w:tcW w:w="807" w:type="pct"/>
            <w:vMerge w:val="restart"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Ülke</w:t>
            </w:r>
          </w:p>
        </w:tc>
        <w:tc>
          <w:tcPr>
            <w:tcW w:w="3616" w:type="pct"/>
            <w:gridSpan w:val="4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İhracat (ton)</w:t>
            </w:r>
          </w:p>
        </w:tc>
        <w:tc>
          <w:tcPr>
            <w:tcW w:w="577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vMerge/>
            <w:tcBorders>
              <w:top w:val="single" w:sz="8" w:space="0" w:color="D3D3D3"/>
              <w:left w:val="nil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9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577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FFFFFF"/>
              <w:right w:val="single" w:sz="8" w:space="0" w:color="D3D3D3"/>
            </w:tcBorders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İsviçre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</w:t>
            </w:r>
            <w:r w:rsidR="000B7C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493,777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25,97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7.496,368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30,17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0,03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Mısır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</w:t>
            </w:r>
            <w:r w:rsidR="000B7C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848,933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51,45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5.298,624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21,33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-64,32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Bulgaristan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  <w:r w:rsidR="000B7C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249,991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4,33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3.599,934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188,00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Kuzey Kıbrıs TC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</w:t>
            </w:r>
            <w:r w:rsidR="000B7C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001,964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13,87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3.599,043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14,49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-10,07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Tunus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2.982,875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12,01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Romanya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</w:t>
            </w:r>
            <w:r w:rsidR="000B7CD3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204,088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4,17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1.703,192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6,86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41,45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Danimarka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0,00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89,499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0,36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</w:t>
            </w:r>
          </w:p>
        </w:tc>
      </w:tr>
      <w:tr w:rsidR="002E7190" w:rsidRPr="002E7190" w:rsidTr="002E7190">
        <w:trPr>
          <w:trHeight w:val="315"/>
        </w:trPr>
        <w:tc>
          <w:tcPr>
            <w:tcW w:w="807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Türkiye</w:t>
            </w:r>
          </w:p>
        </w:tc>
        <w:tc>
          <w:tcPr>
            <w:tcW w:w="884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59,580</w:t>
            </w:r>
          </w:p>
        </w:tc>
        <w:tc>
          <w:tcPr>
            <w:tcW w:w="9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0,21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73,524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0,30</w:t>
            </w:r>
          </w:p>
        </w:tc>
        <w:tc>
          <w:tcPr>
            <w:tcW w:w="57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23,40</w:t>
            </w:r>
          </w:p>
        </w:tc>
      </w:tr>
      <w:tr w:rsidR="002E7190" w:rsidRPr="002E7190" w:rsidTr="002E7190">
        <w:trPr>
          <w:trHeight w:val="300"/>
        </w:trPr>
        <w:tc>
          <w:tcPr>
            <w:tcW w:w="80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88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28</w:t>
            </w:r>
            <w:r w:rsidR="000B7CD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.</w:t>
            </w: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858,333</w:t>
            </w:r>
          </w:p>
        </w:tc>
        <w:tc>
          <w:tcPr>
            <w:tcW w:w="9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24.843,059</w:t>
            </w:r>
          </w:p>
        </w:tc>
        <w:tc>
          <w:tcPr>
            <w:tcW w:w="10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7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-13,91</w:t>
            </w:r>
          </w:p>
        </w:tc>
      </w:tr>
    </w:tbl>
    <w:p w:rsidR="007478DF" w:rsidRPr="002E7190" w:rsidRDefault="009922AA" w:rsidP="002E7190">
      <w:pPr>
        <w:rPr>
          <w:rFonts w:cs="Arial"/>
          <w:sz w:val="18"/>
          <w:szCs w:val="18"/>
        </w:rPr>
      </w:pPr>
      <w:r w:rsidRPr="00766ECC">
        <w:rPr>
          <w:rFonts w:cs="Arial"/>
          <w:sz w:val="18"/>
          <w:szCs w:val="18"/>
        </w:rPr>
        <w:t>*Ser</w:t>
      </w:r>
      <w:r w:rsidR="002E7190">
        <w:rPr>
          <w:rFonts w:cs="Arial"/>
          <w:sz w:val="18"/>
          <w:szCs w:val="18"/>
        </w:rPr>
        <w:t>best bölgelere yapılan satışlar</w:t>
      </w:r>
    </w:p>
    <w:p w:rsidR="007478DF" w:rsidRPr="002E7190" w:rsidRDefault="002E7190" w:rsidP="002E7190">
      <w:pPr>
        <w:tabs>
          <w:tab w:val="left" w:pos="1985"/>
        </w:tabs>
        <w:jc w:val="center"/>
        <w:rPr>
          <w:color w:val="0070C0"/>
          <w:sz w:val="24"/>
          <w:szCs w:val="24"/>
        </w:rPr>
      </w:pPr>
      <w:r>
        <w:rPr>
          <w:noProof/>
        </w:rPr>
        <w:drawing>
          <wp:inline distT="0" distB="0" distL="0" distR="0" wp14:anchorId="5C758CCF" wp14:editId="5853BE12">
            <wp:extent cx="5903595" cy="2562225"/>
            <wp:effectExtent l="0" t="19050" r="1905" b="9525"/>
            <wp:docPr id="31" name="Grafik 3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 w:rsidR="007478DF" w:rsidRPr="002E7190" w:rsidRDefault="007478DF" w:rsidP="002E719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r>
        <w:rPr>
          <w:sz w:val="24"/>
          <w:szCs w:val="24"/>
        </w:rPr>
        <w:tab/>
      </w:r>
      <w:bookmarkStart w:id="10" w:name="_Toc507679641"/>
      <w:r w:rsidRPr="002B3A63">
        <w:rPr>
          <w:color w:val="000000" w:themeColor="text1"/>
          <w:sz w:val="22"/>
          <w:szCs w:val="24"/>
        </w:rPr>
        <w:t xml:space="preserve">Şekil 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STYLEREF 1 \s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>
        <w:rPr>
          <w:color w:val="000000" w:themeColor="text1"/>
          <w:sz w:val="22"/>
          <w:szCs w:val="24"/>
        </w:rPr>
        <w:t>.</w:t>
      </w:r>
      <w:r w:rsidRPr="002B3A63">
        <w:rPr>
          <w:color w:val="000000" w:themeColor="text1"/>
          <w:sz w:val="22"/>
          <w:szCs w:val="24"/>
        </w:rPr>
        <w:fldChar w:fldCharType="begin"/>
      </w:r>
      <w:r w:rsidRPr="002B3A63">
        <w:rPr>
          <w:color w:val="000000" w:themeColor="text1"/>
          <w:sz w:val="22"/>
          <w:szCs w:val="24"/>
        </w:rPr>
        <w:instrText xml:space="preserve"> SEQ Şekil \* ARABIC \s 1 </w:instrText>
      </w:r>
      <w:r w:rsidRPr="002B3A63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Pr="002B3A63">
        <w:rPr>
          <w:color w:val="000000" w:themeColor="text1"/>
          <w:sz w:val="22"/>
          <w:szCs w:val="24"/>
        </w:rPr>
        <w:fldChar w:fldCharType="end"/>
      </w:r>
      <w:r w:rsidRPr="002B3A63">
        <w:rPr>
          <w:color w:val="000000" w:themeColor="text1"/>
          <w:sz w:val="22"/>
          <w:szCs w:val="24"/>
        </w:rPr>
        <w:t xml:space="preserve">: </w:t>
      </w:r>
      <w:r w:rsidR="001E3F34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2017</w:t>
      </w:r>
      <w:r w:rsidRPr="002B3A63">
        <w:rPr>
          <w:color w:val="000000" w:themeColor="text1"/>
          <w:sz w:val="22"/>
          <w:szCs w:val="24"/>
        </w:rPr>
        <w:t xml:space="preserve"> Dönem</w:t>
      </w:r>
      <w:bookmarkStart w:id="11" w:name="s7"/>
      <w:bookmarkEnd w:id="11"/>
      <w:r w:rsidRPr="002B3A63">
        <w:rPr>
          <w:color w:val="000000" w:themeColor="text1"/>
          <w:sz w:val="22"/>
          <w:szCs w:val="24"/>
        </w:rPr>
        <w:t>i LPG İhracatının Ülkelere Göre Dağılımı</w:t>
      </w:r>
      <w:bookmarkEnd w:id="10"/>
    </w:p>
    <w:p w:rsidR="00E8573F" w:rsidRPr="00D86A50" w:rsidRDefault="00E8573F" w:rsidP="00D60BAD">
      <w:pPr>
        <w:pStyle w:val="ResimYazs"/>
        <w:keepNext/>
        <w:ind w:left="1416" w:firstLine="708"/>
        <w:rPr>
          <w:color w:val="000000" w:themeColor="text1"/>
          <w:sz w:val="22"/>
          <w:szCs w:val="20"/>
        </w:rPr>
      </w:pPr>
      <w:bookmarkStart w:id="12" w:name="_Toc507679549"/>
      <w:r w:rsidRPr="00F87EA9">
        <w:rPr>
          <w:color w:val="000000" w:themeColor="text1"/>
          <w:sz w:val="22"/>
          <w:szCs w:val="20"/>
        </w:rPr>
        <w:t xml:space="preserve">Tablo 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F87EA9">
        <w:rPr>
          <w:color w:val="000000" w:themeColor="text1"/>
          <w:sz w:val="22"/>
          <w:szCs w:val="20"/>
        </w:rPr>
        <w:fldChar w:fldCharType="begin"/>
      </w:r>
      <w:r w:rsidRPr="00F87EA9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F87EA9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4</w:t>
      </w:r>
      <w:r w:rsidR="00CB4959" w:rsidRPr="00F87EA9">
        <w:rPr>
          <w:color w:val="000000" w:themeColor="text1"/>
          <w:sz w:val="22"/>
          <w:szCs w:val="20"/>
        </w:rPr>
        <w:fldChar w:fldCharType="end"/>
      </w:r>
      <w:r w:rsidRPr="00F87EA9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İhracatın</w:t>
      </w:r>
      <w:r w:rsidR="00663C35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>Lisans Sahiplerine Göre Dağılımı</w:t>
      </w:r>
      <w:bookmarkEnd w:id="1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579"/>
        <w:gridCol w:w="2869"/>
        <w:gridCol w:w="2764"/>
      </w:tblGrid>
      <w:tr w:rsidR="002E7190" w:rsidRPr="002E7190" w:rsidTr="002E7190">
        <w:trPr>
          <w:trHeight w:val="300"/>
        </w:trPr>
        <w:tc>
          <w:tcPr>
            <w:tcW w:w="1943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" w:name="_Toc464548137"/>
            <w:bookmarkStart w:id="14" w:name="_Toc466883223"/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305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2E7190" w:rsidRPr="002E7190" w:rsidRDefault="001E3F34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5" w:name="_Toc475119500" w:colFirst="1" w:colLast="2"/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="002E7190"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</w:tr>
      <w:tr w:rsidR="002E7190" w:rsidRPr="002E7190" w:rsidTr="001E3F34">
        <w:trPr>
          <w:trHeight w:val="315"/>
        </w:trPr>
        <w:tc>
          <w:tcPr>
            <w:tcW w:w="1943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bookmarkEnd w:id="15"/>
      <w:tr w:rsidR="002E7190" w:rsidRPr="002E7190" w:rsidTr="001E3F34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AYGAZ ANONİM ŞİRKETİ</w:t>
            </w:r>
          </w:p>
        </w:tc>
        <w:tc>
          <w:tcPr>
            <w:tcW w:w="1557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12.890,343</w:t>
            </w:r>
          </w:p>
        </w:tc>
        <w:tc>
          <w:tcPr>
            <w:tcW w:w="1500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51,89</w:t>
            </w:r>
          </w:p>
        </w:tc>
      </w:tr>
      <w:tr w:rsidR="002E7190" w:rsidRPr="002E7190" w:rsidTr="001E3F34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MİLANGAZ LPG DAĞITIM TİCARET VE SANAYİ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4.998,624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20,12</w:t>
            </w:r>
          </w:p>
        </w:tc>
      </w:tr>
      <w:tr w:rsidR="002E7190" w:rsidRPr="002E7190" w:rsidTr="001E3F34">
        <w:trPr>
          <w:trHeight w:val="190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TÜPR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 xml:space="preserve">AŞ, TÜRKİYE PETROL RAF. </w:t>
            </w: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A.Ş.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3.599,043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14,49</w:t>
            </w:r>
          </w:p>
        </w:tc>
      </w:tr>
      <w:tr w:rsidR="002E7190" w:rsidRPr="002E7190" w:rsidTr="001E3F34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PET GAZ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2.982,875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12,01</w:t>
            </w:r>
          </w:p>
        </w:tc>
      </w:tr>
      <w:tr w:rsidR="002E7190" w:rsidRPr="002E7190" w:rsidTr="001E3F34">
        <w:trPr>
          <w:trHeight w:val="52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ARGAZ LPG DOLUM TEVZİİ İNŞAAT SANAYİ VE TİCARET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300,000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1,21</w:t>
            </w:r>
          </w:p>
        </w:tc>
      </w:tr>
      <w:tr w:rsidR="002E7190" w:rsidRPr="002E7190" w:rsidTr="001E3F34">
        <w:trPr>
          <w:trHeight w:val="315"/>
        </w:trPr>
        <w:tc>
          <w:tcPr>
            <w:tcW w:w="1943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İPRAGAZ ANONİM ŞİRKETİ</w:t>
            </w:r>
          </w:p>
        </w:tc>
        <w:tc>
          <w:tcPr>
            <w:tcW w:w="1557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72,174</w:t>
            </w:r>
          </w:p>
        </w:tc>
        <w:tc>
          <w:tcPr>
            <w:tcW w:w="1500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0,29</w:t>
            </w:r>
          </w:p>
        </w:tc>
      </w:tr>
      <w:tr w:rsidR="002E7190" w:rsidRPr="002E7190" w:rsidTr="001E3F34">
        <w:trPr>
          <w:trHeight w:val="300"/>
        </w:trPr>
        <w:tc>
          <w:tcPr>
            <w:tcW w:w="194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55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24.843,059</w:t>
            </w:r>
          </w:p>
        </w:tc>
        <w:tc>
          <w:tcPr>
            <w:tcW w:w="150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E7190" w:rsidRPr="002E7190" w:rsidRDefault="002E7190" w:rsidP="002E7190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E71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43EA4" w:rsidRPr="00643EA4" w:rsidRDefault="00643EA4" w:rsidP="00643EA4">
      <w:pPr>
        <w:pStyle w:val="Balk1"/>
        <w:ind w:left="357" w:hanging="357"/>
        <w:rPr>
          <w:color w:val="000000" w:themeColor="text1"/>
          <w:szCs w:val="36"/>
        </w:rPr>
      </w:pPr>
      <w:bookmarkStart w:id="16" w:name="_Toc507679539"/>
      <w:r w:rsidRPr="00643EA4">
        <w:rPr>
          <w:color w:val="000000" w:themeColor="text1"/>
          <w:szCs w:val="36"/>
        </w:rPr>
        <w:t>Yurt İçi LPG Ticareti</w:t>
      </w:r>
      <w:bookmarkEnd w:id="16"/>
    </w:p>
    <w:p w:rsidR="006239AB" w:rsidRDefault="006239AB" w:rsidP="006239AB">
      <w:pPr>
        <w:pStyle w:val="Balk2"/>
        <w:spacing w:after="240"/>
        <w:ind w:left="0" w:firstLine="0"/>
        <w:rPr>
          <w:color w:val="000000" w:themeColor="text1"/>
        </w:rPr>
      </w:pPr>
      <w:bookmarkStart w:id="17" w:name="_Toc507679540"/>
      <w:r>
        <w:rPr>
          <w:color w:val="000000" w:themeColor="text1"/>
        </w:rPr>
        <w:t>Dağıtıcılar Arası Toptan LPG Ticareti</w:t>
      </w:r>
      <w:bookmarkEnd w:id="17"/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8" w:name="_Toc507679550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1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1D6B56">
        <w:rPr>
          <w:color w:val="000000" w:themeColor="text1"/>
          <w:sz w:val="22"/>
          <w:szCs w:val="20"/>
        </w:rPr>
        <w:t>Aralık</w:t>
      </w:r>
      <w:r>
        <w:rPr>
          <w:color w:val="000000" w:themeColor="text1"/>
          <w:sz w:val="22"/>
          <w:szCs w:val="20"/>
        </w:rPr>
        <w:t xml:space="preserve"> 2017 Dönemi Dağıtıcılar Arası Toptan LPG Satışları</w:t>
      </w:r>
      <w:bookmarkEnd w:id="1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51"/>
        <w:gridCol w:w="1343"/>
        <w:gridCol w:w="655"/>
        <w:gridCol w:w="1343"/>
        <w:gridCol w:w="655"/>
        <w:gridCol w:w="1344"/>
        <w:gridCol w:w="656"/>
        <w:gridCol w:w="1275"/>
        <w:gridCol w:w="590"/>
      </w:tblGrid>
      <w:tr w:rsidR="00263C23" w:rsidRPr="00263C23" w:rsidTr="00263C23">
        <w:trPr>
          <w:cantSplit/>
          <w:trHeight w:val="315"/>
          <w:tblHeader/>
        </w:trPr>
        <w:tc>
          <w:tcPr>
            <w:tcW w:w="605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7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4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63C23" w:rsidRPr="00263C23" w:rsidTr="00263C23">
        <w:trPr>
          <w:cantSplit/>
          <w:trHeight w:val="315"/>
          <w:tblHeader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1.412,420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30.700,466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14,37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32.112,886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13,89</w:t>
            </w:r>
          </w:p>
        </w:tc>
      </w:tr>
      <w:tr w:rsidR="00263C23" w:rsidRPr="00263C23" w:rsidTr="00263C23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737,620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378,060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29.079,290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13,61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30.194,970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13,06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300,588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28.977,426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29.278,014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12,67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16.935,350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17.935,350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7,76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16.887,944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17.887,944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7,74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16.992,457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16.992,457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7,35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462,250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1.456,269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11.304,415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13.222,934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5,72</w:t>
            </w:r>
          </w:p>
        </w:tc>
      </w:tr>
      <w:tr w:rsidR="00263C23" w:rsidRPr="00263C23" w:rsidTr="00263C23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230,729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2,01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320,060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11.880,161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12.430,950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5,38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55,875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12.169,436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12.225,311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5,29</w:t>
            </w:r>
          </w:p>
        </w:tc>
      </w:tr>
      <w:tr w:rsidR="00263C23" w:rsidRPr="00263C23" w:rsidTr="00263C23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731,240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6,37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9.480,061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10.211,301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4,42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446,980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1.288,269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21,23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7.353,450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9.088,699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3,93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455,170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242,944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3.707,561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4.405,675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1,91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455,170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3.583,700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4.038,870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1,75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3.230,160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3.230,160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2.265,260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2.272,920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2.028,840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2.028,840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1.893,880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16,49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1.893,880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463,590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1.369,720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1.833,310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0,79</w:t>
            </w:r>
          </w:p>
        </w:tc>
      </w:tr>
      <w:tr w:rsidR="00263C23" w:rsidRPr="00263C23" w:rsidTr="00263C23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1.455,700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1.455,700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1.340,810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1.340,810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1.243,200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1.243,200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463,590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399,820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863,410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63C23" w:rsidRPr="00263C23" w:rsidTr="00263C23">
        <w:trPr>
          <w:trHeight w:val="12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844,900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844,900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791,730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6,89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40,140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831,870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242,944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682,844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508,000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508,000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97,027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238,980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238,980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175,300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155,400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155,400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128,040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123,840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89,340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89,340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C23" w:rsidRPr="00263C23" w:rsidTr="00263C23">
        <w:trPr>
          <w:trHeight w:val="145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45,300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36,580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24,947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20,320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trHeight w:val="73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10,200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97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ZLAR DAĞITIM VE PAZARLAMA A.Ş.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49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trHeight w:val="315"/>
        </w:trPr>
        <w:tc>
          <w:tcPr>
            <w:tcW w:w="60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11.487,817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6.067,124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213.616,278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231.171,219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239AB" w:rsidRPr="0024003B" w:rsidRDefault="006239AB" w:rsidP="0017145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19" w:name="_Toc507679551"/>
      <w:r w:rsidRPr="0024003B">
        <w:rPr>
          <w:color w:val="000000" w:themeColor="text1"/>
          <w:sz w:val="22"/>
          <w:szCs w:val="20"/>
        </w:rPr>
        <w:t xml:space="preserve">Tablo 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STYLEREF 1 \s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Pr="0024003B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24003B">
        <w:rPr>
          <w:color w:val="000000" w:themeColor="text1"/>
          <w:sz w:val="22"/>
          <w:szCs w:val="20"/>
        </w:rPr>
        <w:fldChar w:fldCharType="begin"/>
      </w:r>
      <w:r w:rsidRPr="0024003B">
        <w:rPr>
          <w:color w:val="000000" w:themeColor="text1"/>
          <w:sz w:val="22"/>
          <w:szCs w:val="20"/>
        </w:rPr>
        <w:instrText xml:space="preserve"> SEQ Tablo \* ARABIC \s 1 </w:instrText>
      </w:r>
      <w:r w:rsidRPr="0024003B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2</w:t>
      </w:r>
      <w:r w:rsidRPr="0024003B">
        <w:rPr>
          <w:color w:val="000000" w:themeColor="text1"/>
          <w:sz w:val="22"/>
          <w:szCs w:val="20"/>
        </w:rPr>
        <w:fldChar w:fldCharType="end"/>
      </w:r>
      <w:r w:rsidRPr="0024003B">
        <w:rPr>
          <w:color w:val="000000" w:themeColor="text1"/>
          <w:sz w:val="22"/>
          <w:szCs w:val="20"/>
        </w:rPr>
        <w:t xml:space="preserve">: </w:t>
      </w:r>
      <w:r w:rsidR="000C242C">
        <w:rPr>
          <w:color w:val="000000" w:themeColor="text1"/>
          <w:sz w:val="22"/>
          <w:szCs w:val="20"/>
        </w:rPr>
        <w:t>Ocak-Aralık</w:t>
      </w:r>
      <w:r>
        <w:rPr>
          <w:color w:val="000000" w:themeColor="text1"/>
          <w:sz w:val="22"/>
          <w:szCs w:val="20"/>
        </w:rPr>
        <w:t xml:space="preserve"> 2017 Dönemleri Dağıtıcılar Arası Toptan LPG Satışları</w:t>
      </w:r>
      <w:bookmarkEnd w:id="1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3"/>
        <w:gridCol w:w="1123"/>
        <w:gridCol w:w="535"/>
        <w:gridCol w:w="1122"/>
        <w:gridCol w:w="535"/>
        <w:gridCol w:w="1271"/>
        <w:gridCol w:w="535"/>
        <w:gridCol w:w="1271"/>
        <w:gridCol w:w="537"/>
      </w:tblGrid>
      <w:tr w:rsidR="00263C23" w:rsidRPr="00263C23" w:rsidTr="00263C23">
        <w:trPr>
          <w:cantSplit/>
          <w:trHeight w:val="315"/>
          <w:tblHeader/>
        </w:trPr>
        <w:tc>
          <w:tcPr>
            <w:tcW w:w="611" w:type="pct"/>
            <w:tcBorders>
              <w:top w:val="single" w:sz="8" w:space="0" w:color="D3D3D3"/>
              <w:left w:val="single" w:sz="8" w:space="0" w:color="D3D3D3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 xml:space="preserve">Satış Yapan 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15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1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3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263C23" w:rsidRPr="00263C23" w:rsidTr="00263C23">
        <w:trPr>
          <w:cantSplit/>
          <w:trHeight w:val="315"/>
          <w:tblHeader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26.463,786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5,56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5.307,592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408.970,074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440.741,452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13,44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2.156,494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409.720,550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411.877,044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12,56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40.076,014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8,42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59.685,721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115.741,368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215.503,103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6,57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44.870,184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1.431,270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168.329,146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214.630,600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6,55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13.312,633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5.546,378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169.786,746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188.645,757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5,75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186.371,989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186.371,989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5,68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29.713,479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121.293,001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151.006,480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4,61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34.033,787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35.503,356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12,19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79.891,058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149.428,201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4,56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27.335,620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3.461,860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109.216,753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140.014,233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4,27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9.915,427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8.665,120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119.135,703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4,74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137.716,250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4,20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EKSENGAZ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37.166,364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36.307,289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63.340,896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136.814,549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4,17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88.720,806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10.889,531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35.631,545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135.241,882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4,12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LİKİT GAZ ENERJİ VE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8.253,622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19.215,903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91.924,322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119.393,847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3,64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MİRGAZ LPG DOLUM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3.614,811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23.627,766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79.509,330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106.751,907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3,26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258,840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77.813,361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78.072,201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2,38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60.219,059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60.219,059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1,84</w:t>
            </w:r>
          </w:p>
        </w:tc>
      </w:tr>
      <w:tr w:rsidR="00263C23" w:rsidRPr="00263C23" w:rsidTr="00263C23">
        <w:trPr>
          <w:cantSplit/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15.826,465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6.383,190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33.980,670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56.190,325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1,71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5.757,000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34.818,744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40.575,744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1,24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33.373,135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33.599,895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17.956,043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11.899,960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3.647,923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33.503,926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682,200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12.927,818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13.648,235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27.258,253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2.514,470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17.969,430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20.483,900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12.099,280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4.888,040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2.226,370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19.213,690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0,59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CANGAZ LPG DAĞITIM PAZARLAMA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16.944,310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17.944,310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17.653,970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17.653,970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12.360,638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14,189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1.374,712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13.749,539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5.981,384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3.484,370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4.112,350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13.578,104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0,41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8.464,440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1.500,050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1.310,043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11.274,533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0,34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10.592,225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3,64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10.875,095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7.140,890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399,820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7.823,090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463,590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7.341,420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7.805,010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GASRALL LPG PETROL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6.996,900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6.996,900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2.351,728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4.584,100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6.935,828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63C23" w:rsidRPr="00263C23" w:rsidTr="00263C23">
        <w:trPr>
          <w:cantSplit/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5.751,613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1.159,840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6.932,553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5.360,000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217,021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5.577,021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2.480,660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1.584,370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4.065,030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3.148,104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3.145,620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3.145,620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282,245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1.600,790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1.261,290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3.144,325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3.097,682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3.109,462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2.981,230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3.023,670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2.466,910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2.520,510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2.235,377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159,829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2.395,206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2.217,040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2.219,900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638,120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1.202,880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2.211,000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C23" w:rsidRPr="00263C23" w:rsidTr="00263C23">
        <w:trPr>
          <w:cantSplit/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1.376,624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800,100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2.176,724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2.045,089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72,311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2.117,400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115,940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1.945,860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2.101,800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63C23" w:rsidRPr="00263C23" w:rsidTr="00263C23">
        <w:trPr>
          <w:cantSplit/>
          <w:trHeight w:val="12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ATLANTIC AKARYAKIT PETROL ÜRÜNLERİ BOYA KİMYEVİ MADDELER İNŞAAT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2.061,430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1.275,967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0,302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360,680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1.636,949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1.525,800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1.621,780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1.189,608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283,300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351,320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361,260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995,880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411,100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911,100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709,278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0,714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719,972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587,780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664,560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485,135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485,135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315,595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91,490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422,845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420,500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386,000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386,000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373,774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373,774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323,020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286,100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295,060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125,100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115,870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81,600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60,540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54,000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50,500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44,490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44,490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43,960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43,960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145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29,880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41,880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97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20,480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20,480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19,220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73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18,080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15,380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49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3,440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263C23" w:rsidRPr="00263C23" w:rsidTr="00263C23">
        <w:trPr>
          <w:cantSplit/>
          <w:trHeight w:val="315"/>
        </w:trPr>
        <w:tc>
          <w:tcPr>
            <w:tcW w:w="61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476.050,700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291.329,007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2.511.766,437</w:t>
            </w:r>
          </w:p>
        </w:tc>
        <w:tc>
          <w:tcPr>
            <w:tcW w:w="37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3.279.146,144</w:t>
            </w:r>
          </w:p>
        </w:tc>
        <w:tc>
          <w:tcPr>
            <w:tcW w:w="33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263C23" w:rsidRPr="00263C23" w:rsidRDefault="00263C23" w:rsidP="00263C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263C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684B7F" w:rsidRDefault="00684B7F">
      <w:r>
        <w:br w:type="page"/>
      </w:r>
    </w:p>
    <w:p w:rsidR="00E8573F" w:rsidRDefault="00E8573F" w:rsidP="00E8573F">
      <w:pPr>
        <w:pStyle w:val="Balk2"/>
        <w:ind w:left="0" w:firstLine="0"/>
        <w:rPr>
          <w:color w:val="000000" w:themeColor="text1"/>
        </w:rPr>
      </w:pPr>
      <w:bookmarkStart w:id="20" w:name="_Toc507679541"/>
      <w:r w:rsidRPr="00E8713E">
        <w:rPr>
          <w:color w:val="000000" w:themeColor="text1"/>
        </w:rPr>
        <w:t>Ürün Türüne Göre LPG Satışları</w:t>
      </w:r>
      <w:bookmarkEnd w:id="20"/>
    </w:p>
    <w:p w:rsidR="00B076C0" w:rsidRPr="000D3832" w:rsidRDefault="00B076C0" w:rsidP="00B076C0">
      <w:pPr>
        <w:pStyle w:val="AralkYok"/>
      </w:pPr>
    </w:p>
    <w:p w:rsidR="00222A08" w:rsidRPr="00E8713E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1" w:name="_Toc477878489"/>
      <w:bookmarkStart w:id="22" w:name="_Toc507679552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 w:rsidR="00D86A50">
        <w:rPr>
          <w:color w:val="000000" w:themeColor="text1"/>
          <w:sz w:val="22"/>
          <w:szCs w:val="20"/>
        </w:rPr>
        <w:t xml:space="preserve">Türüne </w:t>
      </w:r>
      <w:r w:rsidR="00DF5447">
        <w:rPr>
          <w:color w:val="000000" w:themeColor="text1"/>
          <w:sz w:val="22"/>
          <w:szCs w:val="20"/>
        </w:rPr>
        <w:t>Göre LPG Satışlarının Dönemler A</w:t>
      </w:r>
      <w:r w:rsidR="00D86A50">
        <w:rPr>
          <w:color w:val="000000" w:themeColor="text1"/>
          <w:sz w:val="22"/>
          <w:szCs w:val="20"/>
        </w:rPr>
        <w:t>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1"/>
      <w:bookmarkEnd w:id="2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E6E44" w:rsidRPr="000E6E44" w:rsidTr="000E6E44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16</w:t>
            </w:r>
          </w:p>
        </w:tc>
        <w:tc>
          <w:tcPr>
            <w:tcW w:w="1606" w:type="pct"/>
            <w:gridSpan w:val="2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</w:t>
            </w: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66.481,089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21,27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64.030,334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19,88</w:t>
            </w:r>
          </w:p>
        </w:tc>
        <w:tc>
          <w:tcPr>
            <w:tcW w:w="76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-3,69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15.606,108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4,99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10.051,880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3,12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-35,59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230.533,697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73,74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248.065,280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77,00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7,60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312.620,894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3,05</w:t>
            </w:r>
          </w:p>
        </w:tc>
      </w:tr>
    </w:tbl>
    <w:p w:rsidR="00B076C0" w:rsidRDefault="00A75C07" w:rsidP="00B076C0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="00B076C0" w:rsidRPr="000D3832">
        <w:rPr>
          <w:rFonts w:cs="Arial"/>
          <w:sz w:val="18"/>
          <w:szCs w:val="18"/>
        </w:rPr>
        <w:t>Standardize LPG dahil toplam satış</w:t>
      </w:r>
    </w:p>
    <w:p w:rsidR="0021792B" w:rsidRDefault="0021792B" w:rsidP="00B076C0">
      <w:pPr>
        <w:rPr>
          <w:rFonts w:cs="Arial"/>
          <w:sz w:val="18"/>
          <w:szCs w:val="18"/>
        </w:rPr>
      </w:pPr>
    </w:p>
    <w:p w:rsidR="00377144" w:rsidRDefault="000E6E44" w:rsidP="00064341">
      <w:pPr>
        <w:tabs>
          <w:tab w:val="left" w:pos="1985"/>
        </w:tabs>
        <w:jc w:val="center"/>
        <w:rPr>
          <w:color w:val="000000" w:themeColor="text1"/>
          <w:szCs w:val="24"/>
        </w:rPr>
      </w:pPr>
      <w:r>
        <w:rPr>
          <w:noProof/>
          <w:color w:val="000000" w:themeColor="text1"/>
          <w:szCs w:val="24"/>
        </w:rPr>
        <w:drawing>
          <wp:inline distT="0" distB="0" distL="0" distR="0" wp14:anchorId="61F2C302">
            <wp:extent cx="5864860" cy="2914015"/>
            <wp:effectExtent l="0" t="0" r="2540" b="635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4860" cy="2914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75C07" w:rsidRDefault="00B076C0" w:rsidP="00A75C07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3" w:name="_Toc507679642"/>
      <w:r w:rsidRPr="00E8713E">
        <w:rPr>
          <w:color w:val="000000" w:themeColor="text1"/>
          <w:sz w:val="22"/>
          <w:szCs w:val="24"/>
        </w:rPr>
        <w:t xml:space="preserve">Şekil 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3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8713E">
        <w:rPr>
          <w:color w:val="000000" w:themeColor="text1"/>
          <w:sz w:val="22"/>
          <w:szCs w:val="24"/>
        </w:rPr>
        <w:fldChar w:fldCharType="begin"/>
      </w:r>
      <w:r w:rsidRPr="00E8713E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8713E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1</w:t>
      </w:r>
      <w:r w:rsidR="00CB4959" w:rsidRPr="00E8713E">
        <w:rPr>
          <w:color w:val="000000" w:themeColor="text1"/>
          <w:sz w:val="22"/>
          <w:szCs w:val="24"/>
        </w:rPr>
        <w:fldChar w:fldCharType="end"/>
      </w:r>
      <w:r w:rsidRPr="00E8713E">
        <w:rPr>
          <w:color w:val="000000" w:themeColor="text1"/>
          <w:sz w:val="22"/>
          <w:szCs w:val="24"/>
        </w:rPr>
        <w:t xml:space="preserve">: </w:t>
      </w:r>
      <w:r w:rsidR="00064341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2017</w:t>
      </w:r>
      <w:r w:rsidRPr="00E8713E">
        <w:rPr>
          <w:color w:val="000000" w:themeColor="text1"/>
          <w:sz w:val="22"/>
          <w:szCs w:val="24"/>
        </w:rPr>
        <w:t xml:space="preserve"> Döneminde LPG Satış</w:t>
      </w:r>
      <w:r w:rsidR="00D86A50">
        <w:rPr>
          <w:color w:val="000000" w:themeColor="text1"/>
          <w:sz w:val="22"/>
          <w:szCs w:val="24"/>
        </w:rPr>
        <w:t>larının</w:t>
      </w:r>
      <w:r w:rsidRPr="00E8713E">
        <w:rPr>
          <w:color w:val="000000" w:themeColor="text1"/>
          <w:sz w:val="22"/>
          <w:szCs w:val="24"/>
        </w:rPr>
        <w:t xml:space="preserve"> Ürün Türüne Göre Dağılımı</w:t>
      </w:r>
      <w:bookmarkEnd w:id="23"/>
    </w:p>
    <w:p w:rsidR="00E8573F" w:rsidRPr="00E8573F" w:rsidRDefault="00E8573F" w:rsidP="00E8573F"/>
    <w:p w:rsidR="00B076C0" w:rsidRDefault="000E6E44" w:rsidP="00A75C07">
      <w:pPr>
        <w:jc w:val="center"/>
      </w:pPr>
      <w:r>
        <w:rPr>
          <w:noProof/>
        </w:rPr>
        <w:drawing>
          <wp:inline distT="0" distB="0" distL="0" distR="0" wp14:anchorId="0BB5A9C3" wp14:editId="06511FE8">
            <wp:extent cx="5760720" cy="2624455"/>
            <wp:effectExtent l="0" t="0" r="11430" b="4445"/>
            <wp:docPr id="30" name="Grafik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3"/>
              </a:graphicData>
            </a:graphic>
          </wp:inline>
        </w:drawing>
      </w:r>
    </w:p>
    <w:p w:rsidR="00B076C0" w:rsidRPr="0024003B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4"/>
        </w:rPr>
      </w:pPr>
      <w:bookmarkStart w:id="24" w:name="_Toc507679643"/>
      <w:r w:rsidRPr="0024003B">
        <w:rPr>
          <w:color w:val="000000" w:themeColor="text1"/>
          <w:sz w:val="22"/>
          <w:szCs w:val="24"/>
        </w:rPr>
        <w:t xml:space="preserve">Şekil 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3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24003B">
        <w:rPr>
          <w:color w:val="000000" w:themeColor="text1"/>
          <w:sz w:val="22"/>
          <w:szCs w:val="24"/>
        </w:rPr>
        <w:fldChar w:fldCharType="begin"/>
      </w:r>
      <w:r w:rsidRPr="0024003B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24003B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2</w:t>
      </w:r>
      <w:r w:rsidR="00CB4959" w:rsidRPr="0024003B">
        <w:rPr>
          <w:color w:val="000000" w:themeColor="text1"/>
          <w:sz w:val="22"/>
          <w:szCs w:val="24"/>
        </w:rPr>
        <w:fldChar w:fldCharType="end"/>
      </w:r>
      <w:r w:rsidRPr="0024003B">
        <w:rPr>
          <w:color w:val="000000" w:themeColor="text1"/>
          <w:sz w:val="22"/>
          <w:szCs w:val="24"/>
        </w:rPr>
        <w:t xml:space="preserve">: </w:t>
      </w:r>
      <w:r w:rsidR="00064341">
        <w:rPr>
          <w:color w:val="000000" w:themeColor="text1"/>
          <w:sz w:val="22"/>
          <w:szCs w:val="24"/>
        </w:rPr>
        <w:t>Aralık</w:t>
      </w:r>
      <w:r w:rsidR="00467953">
        <w:rPr>
          <w:color w:val="000000" w:themeColor="text1"/>
          <w:sz w:val="22"/>
          <w:szCs w:val="24"/>
        </w:rPr>
        <w:t xml:space="preserve"> </w:t>
      </w:r>
      <w:r w:rsidR="0046498F">
        <w:rPr>
          <w:color w:val="000000" w:themeColor="text1"/>
          <w:sz w:val="22"/>
          <w:szCs w:val="24"/>
        </w:rPr>
        <w:t xml:space="preserve">2016 – </w:t>
      </w:r>
      <w:r w:rsidR="00064341">
        <w:rPr>
          <w:color w:val="000000" w:themeColor="text1"/>
          <w:sz w:val="22"/>
          <w:szCs w:val="24"/>
        </w:rPr>
        <w:t>Aralık</w:t>
      </w:r>
      <w:r w:rsidR="00467953">
        <w:rPr>
          <w:color w:val="000000" w:themeColor="text1"/>
          <w:sz w:val="22"/>
          <w:szCs w:val="24"/>
        </w:rPr>
        <w:t xml:space="preserve"> </w:t>
      </w:r>
      <w:r>
        <w:rPr>
          <w:color w:val="000000" w:themeColor="text1"/>
          <w:sz w:val="22"/>
          <w:szCs w:val="24"/>
        </w:rPr>
        <w:t>2017</w:t>
      </w:r>
      <w:r w:rsidRPr="0024003B">
        <w:rPr>
          <w:color w:val="000000" w:themeColor="text1"/>
          <w:sz w:val="22"/>
          <w:szCs w:val="24"/>
        </w:rPr>
        <w:t xml:space="preserve"> Dönemlerinde Ürün Türüne Göre LPG Satış</w:t>
      </w:r>
      <w:r w:rsidR="00D86A50">
        <w:rPr>
          <w:color w:val="000000" w:themeColor="text1"/>
          <w:sz w:val="22"/>
          <w:szCs w:val="24"/>
        </w:rPr>
        <w:t>ları</w:t>
      </w:r>
      <w:bookmarkEnd w:id="24"/>
    </w:p>
    <w:p w:rsidR="00B076C0" w:rsidRDefault="00B076C0" w:rsidP="00B076C0">
      <w:pPr>
        <w:rPr>
          <w:rFonts w:cs="Arial"/>
          <w:sz w:val="18"/>
          <w:szCs w:val="18"/>
        </w:rPr>
      </w:pPr>
    </w:p>
    <w:p w:rsidR="005859A8" w:rsidRDefault="005859A8" w:rsidP="00B076C0">
      <w:pPr>
        <w:rPr>
          <w:rFonts w:cs="Arial"/>
          <w:sz w:val="18"/>
          <w:szCs w:val="18"/>
        </w:rPr>
      </w:pPr>
    </w:p>
    <w:p w:rsidR="005859A8" w:rsidRPr="00E8713E" w:rsidRDefault="005859A8" w:rsidP="005859A8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5" w:name="_Toc507679553"/>
      <w:r w:rsidRPr="00E8713E">
        <w:rPr>
          <w:color w:val="000000" w:themeColor="text1"/>
          <w:sz w:val="22"/>
          <w:szCs w:val="20"/>
        </w:rPr>
        <w:t xml:space="preserve">Tablo 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E8713E">
        <w:rPr>
          <w:color w:val="000000" w:themeColor="text1"/>
          <w:sz w:val="22"/>
          <w:szCs w:val="20"/>
        </w:rPr>
        <w:fldChar w:fldCharType="begin"/>
      </w:r>
      <w:r w:rsidRPr="00E8713E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E8713E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4</w:t>
      </w:r>
      <w:r w:rsidR="00CB4959" w:rsidRPr="00E8713E">
        <w:rPr>
          <w:color w:val="000000" w:themeColor="text1"/>
          <w:sz w:val="22"/>
          <w:szCs w:val="20"/>
        </w:rPr>
        <w:fldChar w:fldCharType="end"/>
      </w:r>
      <w:r w:rsidRPr="00E8713E">
        <w:rPr>
          <w:color w:val="000000" w:themeColor="text1"/>
          <w:sz w:val="22"/>
          <w:szCs w:val="20"/>
        </w:rPr>
        <w:t xml:space="preserve">: Ürün </w:t>
      </w:r>
      <w:r>
        <w:rPr>
          <w:color w:val="000000" w:themeColor="text1"/>
          <w:sz w:val="22"/>
          <w:szCs w:val="20"/>
        </w:rPr>
        <w:t>Türüne Göre LPG Satışlarının Ocak-</w:t>
      </w:r>
      <w:r w:rsidR="006701B6">
        <w:rPr>
          <w:color w:val="000000" w:themeColor="text1"/>
          <w:sz w:val="22"/>
          <w:szCs w:val="20"/>
        </w:rPr>
        <w:t>Aralık</w:t>
      </w:r>
      <w:r>
        <w:rPr>
          <w:color w:val="000000" w:themeColor="text1"/>
          <w:sz w:val="22"/>
          <w:szCs w:val="20"/>
        </w:rPr>
        <w:t xml:space="preserve"> 2016 ve Ocak-</w:t>
      </w:r>
      <w:r w:rsidR="006701B6">
        <w:rPr>
          <w:color w:val="000000" w:themeColor="text1"/>
          <w:sz w:val="22"/>
          <w:szCs w:val="20"/>
        </w:rPr>
        <w:t>Aralık</w:t>
      </w:r>
      <w:r>
        <w:rPr>
          <w:color w:val="000000" w:themeColor="text1"/>
          <w:sz w:val="22"/>
          <w:szCs w:val="20"/>
        </w:rPr>
        <w:t xml:space="preserve"> 2017</w:t>
      </w:r>
      <w:r>
        <w:rPr>
          <w:color w:val="000000" w:themeColor="text1"/>
          <w:sz w:val="22"/>
          <w:szCs w:val="20"/>
        </w:rPr>
        <w:br/>
        <w:t>Dönemleri arası</w:t>
      </w:r>
      <w:r w:rsidRPr="00E8713E">
        <w:rPr>
          <w:color w:val="000000" w:themeColor="text1"/>
          <w:sz w:val="22"/>
          <w:szCs w:val="20"/>
        </w:rPr>
        <w:t xml:space="preserve"> Karşılaştırması</w:t>
      </w:r>
      <w:bookmarkEnd w:id="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81"/>
        <w:gridCol w:w="1971"/>
        <w:gridCol w:w="988"/>
        <w:gridCol w:w="1971"/>
        <w:gridCol w:w="988"/>
        <w:gridCol w:w="1413"/>
      </w:tblGrid>
      <w:tr w:rsidR="000E6E44" w:rsidRPr="000E6E44" w:rsidTr="000E6E44">
        <w:trPr>
          <w:trHeight w:val="300"/>
        </w:trPr>
        <w:tc>
          <w:tcPr>
            <w:tcW w:w="102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Ürün Türü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Aralık 2016</w:t>
            </w:r>
          </w:p>
        </w:tc>
        <w:tc>
          <w:tcPr>
            <w:tcW w:w="160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Ocak - Aralık 2017</w:t>
            </w:r>
          </w:p>
        </w:tc>
        <w:tc>
          <w:tcPr>
            <w:tcW w:w="768" w:type="pct"/>
            <w:vMerge w:val="restart"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Değişim (%)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  <w:tc>
          <w:tcPr>
            <w:tcW w:w="768" w:type="pct"/>
            <w:vMerge/>
            <w:tcBorders>
              <w:top w:val="single" w:sz="8" w:space="0" w:color="D3D3D3"/>
              <w:left w:val="nil"/>
              <w:bottom w:val="single" w:sz="8" w:space="0" w:color="D9D9D9"/>
              <w:right w:val="single" w:sz="8" w:space="0" w:color="D3D3D3"/>
            </w:tcBorders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TÜPLÜ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819.912,173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19,98</w:t>
            </w:r>
          </w:p>
        </w:tc>
        <w:tc>
          <w:tcPr>
            <w:tcW w:w="1070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811.471,036</w:t>
            </w:r>
          </w:p>
        </w:tc>
        <w:tc>
          <w:tcPr>
            <w:tcW w:w="535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19,89</w:t>
            </w:r>
          </w:p>
        </w:tc>
        <w:tc>
          <w:tcPr>
            <w:tcW w:w="768" w:type="pct"/>
            <w:tcBorders>
              <w:top w:val="single" w:sz="8" w:space="0" w:color="D3D3D3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-1,03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DÖKME*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141.010,095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3,44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151.581,920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3,72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7,50</w:t>
            </w:r>
          </w:p>
        </w:tc>
      </w:tr>
      <w:tr w:rsidR="000E6E44" w:rsidRPr="000E6E44" w:rsidTr="000E6E44">
        <w:trPr>
          <w:trHeight w:val="315"/>
        </w:trPr>
        <w:tc>
          <w:tcPr>
            <w:tcW w:w="102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OTOGAZ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3.141.900,833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76,58</w:t>
            </w:r>
          </w:p>
        </w:tc>
        <w:tc>
          <w:tcPr>
            <w:tcW w:w="107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3.116.568,639</w:t>
            </w:r>
          </w:p>
        </w:tc>
        <w:tc>
          <w:tcPr>
            <w:tcW w:w="53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76,39</w:t>
            </w:r>
          </w:p>
        </w:tc>
        <w:tc>
          <w:tcPr>
            <w:tcW w:w="76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-0,81</w:t>
            </w:r>
          </w:p>
        </w:tc>
      </w:tr>
      <w:tr w:rsidR="000E6E44" w:rsidRPr="000E6E44" w:rsidTr="000E6E44">
        <w:trPr>
          <w:trHeight w:val="300"/>
        </w:trPr>
        <w:tc>
          <w:tcPr>
            <w:tcW w:w="102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Genel Toplam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4.102.823,101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107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4.079.621,595</w:t>
            </w:r>
          </w:p>
        </w:tc>
        <w:tc>
          <w:tcPr>
            <w:tcW w:w="53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6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0E6E44" w:rsidRPr="000E6E44" w:rsidRDefault="000E6E44" w:rsidP="000E6E44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E6E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-0,57</w:t>
            </w:r>
          </w:p>
        </w:tc>
      </w:tr>
    </w:tbl>
    <w:p w:rsidR="00222A08" w:rsidRDefault="00222A08" w:rsidP="00222A08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*</w:t>
      </w:r>
      <w:r w:rsidRPr="000D3832">
        <w:rPr>
          <w:rFonts w:cs="Arial"/>
          <w:sz w:val="18"/>
          <w:szCs w:val="18"/>
        </w:rPr>
        <w:t>Standardize LPG dahil toplam satış</w:t>
      </w:r>
    </w:p>
    <w:p w:rsidR="00222A08" w:rsidRDefault="00222A08" w:rsidP="00222A08">
      <w:pPr>
        <w:tabs>
          <w:tab w:val="left" w:pos="1635"/>
        </w:tabs>
        <w:rPr>
          <w:rFonts w:cs="Arial"/>
          <w:sz w:val="18"/>
          <w:szCs w:val="18"/>
        </w:rPr>
      </w:pPr>
    </w:p>
    <w:p w:rsidR="00222A08" w:rsidRDefault="00222A08" w:rsidP="00222A08">
      <w:pPr>
        <w:rPr>
          <w:rFonts w:cs="Arial"/>
          <w:sz w:val="18"/>
          <w:szCs w:val="18"/>
        </w:rPr>
      </w:pPr>
    </w:p>
    <w:p w:rsidR="00222A08" w:rsidRPr="00222A08" w:rsidRDefault="00222A08" w:rsidP="00222A08">
      <w:pPr>
        <w:rPr>
          <w:rFonts w:cs="Arial"/>
          <w:sz w:val="18"/>
          <w:szCs w:val="18"/>
        </w:rPr>
        <w:sectPr w:rsidR="00222A08" w:rsidRPr="00222A08" w:rsidSect="00B076C0">
          <w:headerReference w:type="default" r:id="rId2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B076C0" w:rsidRDefault="00F92794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26" w:name="_Toc475119502"/>
      <w:bookmarkStart w:id="27" w:name="_Toc507679542"/>
      <w:r>
        <w:rPr>
          <w:color w:val="000000" w:themeColor="text1"/>
        </w:rPr>
        <w:t>Dağıtıcılara G</w:t>
      </w:r>
      <w:r w:rsidR="00B076C0" w:rsidRPr="0024003B">
        <w:rPr>
          <w:color w:val="000000" w:themeColor="text1"/>
        </w:rPr>
        <w:t>öre LPG satışları</w:t>
      </w:r>
      <w:bookmarkEnd w:id="26"/>
      <w:bookmarkEnd w:id="27"/>
    </w:p>
    <w:p w:rsidR="0021792B" w:rsidRPr="005E3FE1" w:rsidRDefault="002A0666" w:rsidP="002A0666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28" w:name="_Toc464483725"/>
      <w:bookmarkStart w:id="29" w:name="_Toc477878493"/>
      <w:bookmarkStart w:id="30" w:name="_Toc507679554"/>
      <w:r w:rsidRPr="005E3FE1">
        <w:rPr>
          <w:color w:val="000000" w:themeColor="text1"/>
          <w:sz w:val="22"/>
          <w:szCs w:val="20"/>
        </w:rPr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5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8458D3">
        <w:rPr>
          <w:color w:val="000000" w:themeColor="text1"/>
          <w:sz w:val="22"/>
          <w:szCs w:val="20"/>
        </w:rPr>
        <w:t>: Aralık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Dönemind</w:t>
      </w:r>
      <w:bookmarkStart w:id="31" w:name="s13"/>
      <w:bookmarkEnd w:id="31"/>
      <w:r w:rsidRPr="005E3FE1">
        <w:rPr>
          <w:color w:val="000000" w:themeColor="text1"/>
          <w:sz w:val="22"/>
          <w:szCs w:val="20"/>
        </w:rPr>
        <w:t xml:space="preserve">e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 w:rsidRPr="005E3FE1">
        <w:rPr>
          <w:color w:val="000000" w:themeColor="text1"/>
          <w:sz w:val="22"/>
          <w:szCs w:val="20"/>
        </w:rPr>
        <w:t xml:space="preserve"> Dağıtıcılara ve Ürün</w:t>
      </w:r>
      <w:r>
        <w:rPr>
          <w:color w:val="000000" w:themeColor="text1"/>
          <w:sz w:val="22"/>
          <w:szCs w:val="20"/>
        </w:rPr>
        <w:t xml:space="preserve"> Türüne</w:t>
      </w:r>
      <w:r w:rsidRPr="005E3FE1">
        <w:rPr>
          <w:color w:val="000000" w:themeColor="text1"/>
          <w:sz w:val="22"/>
          <w:szCs w:val="20"/>
        </w:rPr>
        <w:t xml:space="preserve"> Göre Dağılımı</w:t>
      </w:r>
      <w:bookmarkEnd w:id="28"/>
      <w:bookmarkEnd w:id="29"/>
      <w:bookmarkEnd w:id="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61"/>
        <w:gridCol w:w="1056"/>
        <w:gridCol w:w="550"/>
        <w:gridCol w:w="1056"/>
        <w:gridCol w:w="550"/>
        <w:gridCol w:w="1159"/>
        <w:gridCol w:w="551"/>
        <w:gridCol w:w="1303"/>
        <w:gridCol w:w="626"/>
      </w:tblGrid>
      <w:tr w:rsidR="004718C5" w:rsidRPr="004718C5" w:rsidTr="004718C5">
        <w:trPr>
          <w:trHeight w:val="315"/>
          <w:tblHeader/>
        </w:trPr>
        <w:tc>
          <w:tcPr>
            <w:tcW w:w="128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7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872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27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048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4718C5" w:rsidRPr="004718C5" w:rsidTr="004718C5">
        <w:trPr>
          <w:trHeight w:val="315"/>
          <w:tblHeader/>
        </w:trPr>
        <w:tc>
          <w:tcPr>
            <w:tcW w:w="128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2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0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41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24.059,640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37,58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2.569,304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25,56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55.484,068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82.113,012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25,49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19.375,869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30,26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4.067,697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40,47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12.316,572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35.760,138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11,10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9,88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29.112,864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29.114,340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9,04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9.730,789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15,20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276,903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16.669,977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26.677,669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8,28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17.579,015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17.581,055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5,46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11,718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11.003,144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4,44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11.014,862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3,42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8.914,768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3,59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9.030,520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7.273,373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7.276,294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100,869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5.745,363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5.846,232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5.203,328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5.229,007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1,62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15,369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4.489,988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4.505,357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433,650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2.708,324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3.143,444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0,98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503,749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2.123,190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2.708,009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1.179,189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1.458,570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2.643,679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4718C5" w:rsidRPr="004718C5" w:rsidTr="004718C5">
        <w:trPr>
          <w:trHeight w:val="9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1.283,010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1.005,890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2.291,040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2.235,658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2.244,455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1.842,847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143,256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213,059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2.199,162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0,65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0,64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17,038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22,708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1.919,251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1.958,997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0,61</w:t>
            </w:r>
          </w:p>
        </w:tc>
      </w:tr>
      <w:tr w:rsidR="004718C5" w:rsidRPr="004718C5" w:rsidTr="004718C5">
        <w:trPr>
          <w:trHeight w:val="12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1.708,026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1.709,326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1.658,100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1.702,480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307,996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138,700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1.222,351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1.669,047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0,52</w:t>
            </w:r>
          </w:p>
        </w:tc>
      </w:tr>
      <w:tr w:rsidR="004718C5" w:rsidRPr="004718C5" w:rsidTr="004718C5">
        <w:trPr>
          <w:trHeight w:val="9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503,529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1.021,680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1.525,209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1.400,574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1.416,554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0,44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1.107,320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1.195,950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89,706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124,632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968,620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1.182,958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4718C5" w:rsidRPr="004718C5" w:rsidTr="004718C5">
        <w:trPr>
          <w:trHeight w:val="12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5,73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431,870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1.011,520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1.006,684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590,939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375,034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984,423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0,31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924,420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941,002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849,030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876,262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0,27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695,575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829,999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234,421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566,360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800,781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4718C5" w:rsidRPr="004718C5" w:rsidTr="004718C5">
        <w:trPr>
          <w:trHeight w:val="12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114,850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584,150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125,785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1,81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265,890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574,015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0,18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4718C5" w:rsidRPr="004718C5" w:rsidTr="004718C5">
        <w:trPr>
          <w:trHeight w:val="9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349,800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180,450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530,250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153,172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371,990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525,162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165,779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314,020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498,879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441,340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452,625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375,190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425,614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142,303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32,965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241,570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61,797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343,900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409,937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27,265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374,125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287,984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323,373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242,316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248,976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124,360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107,290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231,650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4718C5" w:rsidRPr="004718C5" w:rsidTr="004718C5">
        <w:trPr>
          <w:trHeight w:val="650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 PETROL ÜRÜNLERİ İNŞ.NAK.SAN. veTİC.</w:t>
            </w: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141,440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157,000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98,530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74,252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83,912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4718C5" w:rsidRPr="004718C5" w:rsidTr="004718C5">
        <w:trPr>
          <w:trHeight w:val="9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14,025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718C5" w:rsidRPr="004718C5" w:rsidTr="004718C5">
        <w:trPr>
          <w:trHeight w:val="49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22,953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23,373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4718C5" w:rsidRPr="004718C5" w:rsidTr="004718C5">
        <w:trPr>
          <w:trHeight w:val="67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718C5" w:rsidRPr="004718C5" w:rsidTr="004718C5">
        <w:trPr>
          <w:trHeight w:val="557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718C5" w:rsidRPr="004718C5" w:rsidTr="004718C5">
        <w:trPr>
          <w:trHeight w:val="735"/>
        </w:trPr>
        <w:tc>
          <w:tcPr>
            <w:tcW w:w="1281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4718C5" w:rsidRPr="004718C5" w:rsidTr="004718C5">
        <w:trPr>
          <w:trHeight w:val="315"/>
        </w:trPr>
        <w:tc>
          <w:tcPr>
            <w:tcW w:w="1281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64.030,334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10.051,880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2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248.065,280</w:t>
            </w:r>
          </w:p>
        </w:tc>
        <w:tc>
          <w:tcPr>
            <w:tcW w:w="2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0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34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4718C5" w:rsidRPr="004718C5" w:rsidRDefault="004718C5" w:rsidP="004718C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718C5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FF5BB2" w:rsidRPr="00FF5BB2" w:rsidRDefault="004718C5" w:rsidP="00FF5BB2">
      <w:r>
        <w:rPr>
          <w:noProof/>
        </w:rPr>
        <w:drawing>
          <wp:inline distT="0" distB="0" distL="0" distR="0" wp14:anchorId="564ED024" wp14:editId="3028E798">
            <wp:extent cx="6248400" cy="3895725"/>
            <wp:effectExtent l="0" t="0" r="38100" b="9525"/>
            <wp:docPr id="32" name="Grafik 3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5"/>
              </a:graphicData>
            </a:graphic>
          </wp:inline>
        </w:drawing>
      </w:r>
    </w:p>
    <w:p w:rsidR="008F0B4B" w:rsidRPr="008B779E" w:rsidRDefault="008B779E" w:rsidP="008B779E">
      <w:pPr>
        <w:pStyle w:val="ResimYazs"/>
        <w:keepNext/>
        <w:spacing w:after="0"/>
        <w:jc w:val="center"/>
        <w:rPr>
          <w:color w:val="000000" w:themeColor="text1"/>
          <w:sz w:val="22"/>
          <w:szCs w:val="24"/>
        </w:rPr>
      </w:pPr>
      <w:bookmarkStart w:id="32" w:name="_Toc507679644"/>
      <w:r w:rsidRPr="00E57D9D">
        <w:rPr>
          <w:color w:val="000000" w:themeColor="text1"/>
          <w:sz w:val="22"/>
          <w:szCs w:val="24"/>
        </w:rPr>
        <w:t xml:space="preserve">Şekil 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STYLEREF 1 \s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="0070786A">
        <w:rPr>
          <w:color w:val="000000" w:themeColor="text1"/>
          <w:sz w:val="22"/>
          <w:szCs w:val="24"/>
        </w:rPr>
        <w:t>.</w:t>
      </w:r>
      <w:r w:rsidR="00CB4959" w:rsidRPr="00E57D9D">
        <w:rPr>
          <w:color w:val="000000" w:themeColor="text1"/>
          <w:sz w:val="22"/>
          <w:szCs w:val="24"/>
        </w:rPr>
        <w:fldChar w:fldCharType="begin"/>
      </w:r>
      <w:r w:rsidRPr="00E57D9D">
        <w:rPr>
          <w:color w:val="000000" w:themeColor="text1"/>
          <w:sz w:val="22"/>
          <w:szCs w:val="24"/>
        </w:rPr>
        <w:instrText xml:space="preserve"> SEQ Şekil \* ARABIC \s 1 </w:instrText>
      </w:r>
      <w:r w:rsidR="00CB4959" w:rsidRPr="00E57D9D">
        <w:rPr>
          <w:color w:val="000000" w:themeColor="text1"/>
          <w:sz w:val="22"/>
          <w:szCs w:val="24"/>
        </w:rPr>
        <w:fldChar w:fldCharType="separate"/>
      </w:r>
      <w:r w:rsidR="00740D32">
        <w:rPr>
          <w:noProof/>
          <w:color w:val="000000" w:themeColor="text1"/>
          <w:sz w:val="22"/>
          <w:szCs w:val="24"/>
        </w:rPr>
        <w:t>3</w:t>
      </w:r>
      <w:r w:rsidR="00CB4959" w:rsidRPr="00E57D9D">
        <w:rPr>
          <w:color w:val="000000" w:themeColor="text1"/>
          <w:sz w:val="22"/>
          <w:szCs w:val="24"/>
        </w:rPr>
        <w:fldChar w:fldCharType="end"/>
      </w:r>
      <w:r w:rsidRPr="00E57D9D">
        <w:rPr>
          <w:color w:val="000000" w:themeColor="text1"/>
          <w:sz w:val="22"/>
          <w:szCs w:val="24"/>
        </w:rPr>
        <w:t xml:space="preserve">: </w:t>
      </w:r>
      <w:r w:rsidR="00ED72CE">
        <w:rPr>
          <w:color w:val="000000" w:themeColor="text1"/>
          <w:sz w:val="22"/>
          <w:szCs w:val="24"/>
        </w:rPr>
        <w:t>Aralık</w:t>
      </w:r>
      <w:r>
        <w:rPr>
          <w:color w:val="000000" w:themeColor="text1"/>
          <w:sz w:val="22"/>
          <w:szCs w:val="24"/>
        </w:rPr>
        <w:t xml:space="preserve"> 2017</w:t>
      </w:r>
      <w:r w:rsidRPr="00E57D9D">
        <w:rPr>
          <w:color w:val="000000" w:themeColor="text1"/>
          <w:sz w:val="22"/>
          <w:szCs w:val="24"/>
        </w:rPr>
        <w:t xml:space="preserve"> Döneminde LPG Satışlarının Dağıtıcılara Göre Dağılımı</w:t>
      </w:r>
      <w:bookmarkEnd w:id="32"/>
      <w:r w:rsidR="008F0B4B">
        <w:br w:type="page"/>
      </w:r>
    </w:p>
    <w:p w:rsidR="008F0B4B" w:rsidRPr="005E3FE1" w:rsidRDefault="008F0B4B" w:rsidP="008F0B4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3" w:name="_Toc507679555"/>
      <w:r w:rsidRPr="005E3FE1">
        <w:rPr>
          <w:color w:val="000000" w:themeColor="text1"/>
          <w:sz w:val="22"/>
          <w:szCs w:val="20"/>
        </w:rPr>
        <w:t xml:space="preserve">Tablo 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5E3FE1">
        <w:rPr>
          <w:color w:val="000000" w:themeColor="text1"/>
          <w:sz w:val="22"/>
          <w:szCs w:val="20"/>
        </w:rPr>
        <w:fldChar w:fldCharType="begin"/>
      </w:r>
      <w:r w:rsidRPr="005E3FE1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5E3FE1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6</w:t>
      </w:r>
      <w:r w:rsidR="00CB4959" w:rsidRPr="005E3FE1">
        <w:rPr>
          <w:color w:val="000000" w:themeColor="text1"/>
          <w:sz w:val="22"/>
          <w:szCs w:val="20"/>
        </w:rPr>
        <w:fldChar w:fldCharType="end"/>
      </w:r>
      <w:r w:rsidRPr="005E3FE1">
        <w:rPr>
          <w:color w:val="000000" w:themeColor="text1"/>
          <w:sz w:val="22"/>
          <w:szCs w:val="20"/>
        </w:rPr>
        <w:t xml:space="preserve">: </w:t>
      </w:r>
      <w:r>
        <w:rPr>
          <w:color w:val="000000" w:themeColor="text1"/>
          <w:sz w:val="22"/>
          <w:szCs w:val="20"/>
        </w:rPr>
        <w:t>Ocak-</w:t>
      </w:r>
      <w:r w:rsidR="0095383E">
        <w:rPr>
          <w:color w:val="000000" w:themeColor="text1"/>
          <w:sz w:val="22"/>
          <w:szCs w:val="20"/>
        </w:rPr>
        <w:t>Aralık</w:t>
      </w:r>
      <w:r>
        <w:rPr>
          <w:color w:val="000000" w:themeColor="text1"/>
          <w:sz w:val="22"/>
          <w:szCs w:val="20"/>
        </w:rPr>
        <w:t xml:space="preserve"> 2017</w:t>
      </w:r>
      <w:r w:rsidRPr="005E3FE1">
        <w:rPr>
          <w:color w:val="000000" w:themeColor="text1"/>
          <w:sz w:val="22"/>
          <w:szCs w:val="20"/>
        </w:rPr>
        <w:t xml:space="preserve"> Dönem</w:t>
      </w:r>
      <w:r>
        <w:rPr>
          <w:color w:val="000000" w:themeColor="text1"/>
          <w:sz w:val="22"/>
          <w:szCs w:val="20"/>
        </w:rPr>
        <w:t>leri Arası</w:t>
      </w:r>
      <w:r w:rsidR="001638F2">
        <w:rPr>
          <w:color w:val="000000" w:themeColor="text1"/>
          <w:sz w:val="22"/>
          <w:szCs w:val="20"/>
        </w:rPr>
        <w:t xml:space="preserve"> </w:t>
      </w:r>
      <w:r>
        <w:rPr>
          <w:color w:val="000000" w:themeColor="text1"/>
          <w:sz w:val="22"/>
          <w:szCs w:val="20"/>
        </w:rPr>
        <w:t xml:space="preserve">LPG </w:t>
      </w:r>
      <w:r w:rsidRPr="005E3FE1">
        <w:rPr>
          <w:color w:val="000000" w:themeColor="text1"/>
          <w:sz w:val="22"/>
          <w:szCs w:val="20"/>
        </w:rPr>
        <w:t>Satışların</w:t>
      </w:r>
      <w:r>
        <w:rPr>
          <w:color w:val="000000" w:themeColor="text1"/>
          <w:sz w:val="22"/>
          <w:szCs w:val="20"/>
        </w:rPr>
        <w:t>ın</w:t>
      </w:r>
      <w:r>
        <w:rPr>
          <w:color w:val="000000" w:themeColor="text1"/>
          <w:sz w:val="22"/>
          <w:szCs w:val="20"/>
        </w:rPr>
        <w:br/>
      </w:r>
      <w:r w:rsidRPr="008F0B4B">
        <w:rPr>
          <w:color w:val="000000" w:themeColor="text1"/>
          <w:sz w:val="22"/>
          <w:szCs w:val="20"/>
        </w:rPr>
        <w:t>Dağıtıcılara ve Ürün Türüne Göre</w:t>
      </w:r>
      <w:r w:rsidRPr="005E3FE1">
        <w:rPr>
          <w:color w:val="000000" w:themeColor="text1"/>
          <w:sz w:val="22"/>
          <w:szCs w:val="20"/>
        </w:rPr>
        <w:t xml:space="preserve"> Dağılımı</w:t>
      </w:r>
      <w:bookmarkEnd w:id="33"/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76"/>
        <w:gridCol w:w="1056"/>
        <w:gridCol w:w="595"/>
        <w:gridCol w:w="1116"/>
        <w:gridCol w:w="558"/>
        <w:gridCol w:w="1262"/>
        <w:gridCol w:w="534"/>
        <w:gridCol w:w="1288"/>
        <w:gridCol w:w="527"/>
      </w:tblGrid>
      <w:tr w:rsidR="00163023" w:rsidRPr="00163023" w:rsidTr="00163023">
        <w:trPr>
          <w:trHeight w:val="360"/>
          <w:tblHeader/>
        </w:trPr>
        <w:tc>
          <w:tcPr>
            <w:tcW w:w="1235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896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909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975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985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163023" w:rsidRPr="00163023" w:rsidTr="00163023">
        <w:trPr>
          <w:trHeight w:val="300"/>
          <w:tblHeader/>
        </w:trPr>
        <w:tc>
          <w:tcPr>
            <w:tcW w:w="1235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57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2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0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85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90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286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334.865,770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41,27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35.387,850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758.948,996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1.129.202,616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27,68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234.598,213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28,91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44.055,951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162.427,877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441.082,041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10,81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23,731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382.245,866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382.269,597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9,37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7,823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366.960,083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366.986,514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127.402,286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2.329,118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218.089,665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347.821,069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8,53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23,280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221.596,468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7,11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221.619,748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5,43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130,408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131.294,298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131.424,706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3,22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39,910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1.473,443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107.642,551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109.155,904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100,128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54,089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92.923,457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93.077,674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447,277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381,645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75.612,887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76.441,809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761,538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64.656,681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65.418,219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1,60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216,098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58.856,410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59.072,508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5.602,208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56,476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32.603,543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38.262,227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32.889,101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32.889,101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14.507,301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115,700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18.211,368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32.834,369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23.930,669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852,604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3.679,279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28.462,552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6.145,161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693,250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21.102,235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27.940,647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105,608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26.929,642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27.035,250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25.752,372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25.752,372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SAN. VE TİC.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222,873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82,552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22.893,081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23.198,506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4.064,087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805,740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17.258,197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22.128,024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SURGAZ AKAR. NAKLİYE SAN. VE TİC. 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6.067,873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11.177,650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4.799,900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22.045,423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977,500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63,640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18.946,010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19.987,150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2.400,596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17,590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17.505,051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19.923,237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82,085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19.216,693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19.298,778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415,039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8,380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16.742,630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17.166,049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1.404,377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223,540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13.739,180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15.367,097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15.055,223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15.058,523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A.Ş. ÇORUM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341,210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14.055,601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14.396,811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8.011,687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174,628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5.222,641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13.408,956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1.350,186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890,834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10.935,560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13.176,580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18,590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317,253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10.338,140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10.673,983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1.543,739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2.006,170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6.921,330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10.471,239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267,116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24,040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9.939,990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10.231,146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8.276,790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1.893,974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10.170,764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9.571,042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9.571,042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1.400,701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587,120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7.191,465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9.179,286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7.870,692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1.198,135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9.068,827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4.465,745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446,590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4.154,275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9.066,610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6.418,552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2.300,165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8.718,717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3.296,805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5.250,539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8.547,344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5.437,215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158,426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2.718,106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8.313,747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7.930,999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7.930,999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7.722,936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7.722,936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116,743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3.321,640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3.393,250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6.831,633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1.936,377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1.014,352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3.629,650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6.580,379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187,998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329,070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5.735,510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6.252,578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2.268,862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106,940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3.464,322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5.840,124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3.991,720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1.671,468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5.663,188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673,822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107,589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4.745,230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5.526,641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709,708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381,000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4.147,090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5.237,798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1.924,924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304,360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3.007,520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5.236,804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 İMALAT İTHALAT İHRACAT SAN. VE TİC.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5.068,349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5.068,349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198,132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4.370,010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4.568,142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3.653,540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3.653,540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ET AKARYAKIT NAKLİYAT VE TİC.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3.565,115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3.565,115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TİC. VE SAN.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478,044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3.049,030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3.527,074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2.826,997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665,104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3.492,101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0,09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3.296,276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3.296,276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3.132,698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3.132,698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0,08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398,564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10,798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2.269,895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2.679,257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2.493,677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12,080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2.505,757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2.398,860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2.398,860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1.313,569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1.018,158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0,67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2.331,727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0,06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2.077,890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2.077,890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76,840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1.895,710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1.972,550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1.650,720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72,310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1.723,030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439,060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1.248,940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1.688,000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359,865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243,913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1.060,574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1.664,352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0,04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1.235,855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1.235,855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1.226,020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1.226,020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55,284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3,180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1.016,100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1.074,564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63,580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957,340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1.021,920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0,03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906,039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967,099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UNİVERSAL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963,024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841,365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841,365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767,229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767,229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682,200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65,220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747,420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325,319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346,860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672,179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0,02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545,635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545,635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SAN. VE TİC.</w:t>
            </w: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 xml:space="preserve">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507,058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509,578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344,444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73,693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418,137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GAPGAZ LPG DOLUM TEVZİ TİCARET SANAYİ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48,820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270,538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319,358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0,01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AYDINGAZ AKARYAKIT VE LPG DAĞITIM PAZARLAMA SANAYİ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81,495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81,495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19,620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40,050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59,670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LTD. ŞTİ.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32,480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53,570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32,440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32,440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3023" w:rsidRPr="00163023" w:rsidTr="00163023">
        <w:trPr>
          <w:trHeight w:val="300"/>
        </w:trPr>
        <w:tc>
          <w:tcPr>
            <w:tcW w:w="1235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 GAZ A.Ş.</w:t>
            </w:r>
          </w:p>
        </w:tc>
        <w:tc>
          <w:tcPr>
            <w:tcW w:w="57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0,477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0,477</w:t>
            </w: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</w:t>
            </w:r>
          </w:p>
        </w:tc>
      </w:tr>
      <w:tr w:rsidR="00163023" w:rsidRPr="00163023" w:rsidTr="00163023">
        <w:trPr>
          <w:trHeight w:val="315"/>
        </w:trPr>
        <w:tc>
          <w:tcPr>
            <w:tcW w:w="1235" w:type="pct"/>
            <w:tcBorders>
              <w:top w:val="nil"/>
              <w:left w:val="nil"/>
              <w:bottom w:val="nil"/>
              <w:right w:val="nil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573" w:type="pc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811.471,036</w:t>
            </w:r>
          </w:p>
        </w:tc>
        <w:tc>
          <w:tcPr>
            <w:tcW w:w="32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0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151.581,920</w:t>
            </w:r>
          </w:p>
        </w:tc>
        <w:tc>
          <w:tcPr>
            <w:tcW w:w="303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85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3.116.568,639</w:t>
            </w:r>
          </w:p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90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699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4.079.621,595</w:t>
            </w:r>
          </w:p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286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163023" w:rsidRPr="00163023" w:rsidRDefault="00163023" w:rsidP="00163023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16302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A0666" w:rsidRDefault="002A0666" w:rsidP="002A0666"/>
    <w:p w:rsidR="002A0666" w:rsidRDefault="002A0666">
      <w:r>
        <w:br w:type="page"/>
      </w:r>
    </w:p>
    <w:p w:rsidR="006239AB" w:rsidRPr="0024003B" w:rsidRDefault="006239AB" w:rsidP="006239A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34" w:name="_Toc464483723"/>
      <w:bookmarkStart w:id="35" w:name="_Toc477878491"/>
      <w:bookmarkStart w:id="36" w:name="OLE_LINK5"/>
      <w:bookmarkStart w:id="37" w:name="OLE_LINK6"/>
      <w:bookmarkStart w:id="38" w:name="_Toc464484483"/>
      <w:bookmarkStart w:id="39" w:name="_Toc507679556"/>
      <w:r w:rsidRPr="00F96496">
        <w:rPr>
          <w:color w:val="000000" w:themeColor="text1"/>
          <w:sz w:val="22"/>
          <w:szCs w:val="20"/>
        </w:rPr>
        <w:t xml:space="preserve">Tablo 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STYLEREF 1 \s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Pr="00F96496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Pr="00F96496">
        <w:rPr>
          <w:color w:val="000000" w:themeColor="text1"/>
          <w:sz w:val="22"/>
          <w:szCs w:val="20"/>
        </w:rPr>
        <w:fldChar w:fldCharType="begin"/>
      </w:r>
      <w:r w:rsidRPr="00F96496">
        <w:rPr>
          <w:color w:val="000000" w:themeColor="text1"/>
          <w:sz w:val="22"/>
          <w:szCs w:val="20"/>
        </w:rPr>
        <w:instrText xml:space="preserve"> SEQ Tablo \* ARABIC \s 1 </w:instrText>
      </w:r>
      <w:r w:rsidRPr="00F96496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7</w:t>
      </w:r>
      <w:r w:rsidRPr="00F96496">
        <w:rPr>
          <w:color w:val="000000" w:themeColor="text1"/>
          <w:sz w:val="22"/>
          <w:szCs w:val="20"/>
        </w:rPr>
        <w:fldChar w:fldCharType="end"/>
      </w:r>
      <w:r w:rsidRPr="00F96496">
        <w:rPr>
          <w:color w:val="000000" w:themeColor="text1"/>
          <w:sz w:val="22"/>
          <w:szCs w:val="20"/>
        </w:rPr>
        <w:t xml:space="preserve">: </w:t>
      </w:r>
      <w:bookmarkEnd w:id="34"/>
      <w:bookmarkEnd w:id="35"/>
      <w:r w:rsidRPr="00F96496">
        <w:rPr>
          <w:color w:val="000000" w:themeColor="text1"/>
          <w:sz w:val="22"/>
          <w:szCs w:val="20"/>
        </w:rPr>
        <w:t>Lisans Sahiplerine Göre LPG Satışlarının Dönemler Arası Karşılaştırması</w:t>
      </w:r>
      <w:bookmarkEnd w:id="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71"/>
        <w:gridCol w:w="747"/>
        <w:gridCol w:w="1796"/>
        <w:gridCol w:w="882"/>
        <w:gridCol w:w="1797"/>
        <w:gridCol w:w="882"/>
        <w:gridCol w:w="737"/>
      </w:tblGrid>
      <w:tr w:rsidR="008E4AAF" w:rsidRPr="008E4AAF" w:rsidTr="008E4AAF">
        <w:trPr>
          <w:trHeight w:val="315"/>
          <w:tblHeader/>
        </w:trPr>
        <w:tc>
          <w:tcPr>
            <w:tcW w:w="1306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Lisans Sahibinin Unvanı</w:t>
            </w:r>
          </w:p>
        </w:tc>
        <w:tc>
          <w:tcPr>
            <w:tcW w:w="331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Ürün Türü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</w:t>
            </w: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16</w:t>
            </w:r>
          </w:p>
        </w:tc>
        <w:tc>
          <w:tcPr>
            <w:tcW w:w="1490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Aralık 20</w:t>
            </w: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17</w:t>
            </w:r>
          </w:p>
        </w:tc>
        <w:tc>
          <w:tcPr>
            <w:tcW w:w="382" w:type="pct"/>
            <w:vMerge w:val="restart"/>
            <w:tcBorders>
              <w:top w:val="nil"/>
              <w:left w:val="nil"/>
              <w:bottom w:val="single" w:sz="8" w:space="0" w:color="D3D3D3"/>
              <w:right w:val="nil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Değişim (%)</w:t>
            </w:r>
          </w:p>
        </w:tc>
      </w:tr>
      <w:tr w:rsidR="008E4AAF" w:rsidRPr="008E4AAF" w:rsidTr="008E4AAF">
        <w:trPr>
          <w:trHeight w:val="315"/>
          <w:tblHeader/>
        </w:trPr>
        <w:tc>
          <w:tcPr>
            <w:tcW w:w="1306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331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382" w:type="pct"/>
            <w:vMerge/>
            <w:tcBorders>
              <w:top w:val="nil"/>
              <w:left w:val="nil"/>
              <w:bottom w:val="single" w:sz="8" w:space="0" w:color="D3D3D3"/>
              <w:right w:val="nil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2.921,967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2.569,304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-12,07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54.320,818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55.484,068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67,57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26.460,328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31,61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24.059,640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-9,07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single" w:sz="8" w:space="0" w:color="D3D3D3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83.703,113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82.113,012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4.267,288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4.067,697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12.469,583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12.316,572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-1,23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20.531,645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55,09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19.375,869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54,18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37.268,516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35.760,138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-4,05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PETROL OFİSİ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30.620,340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30.622,166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31.813,605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SHELL &amp; TURCAS PETROL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28.937,764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29.112,864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-5,38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28.939,324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29.114,340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MİLANGAZ LPG DAĞITIM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257,788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276,903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17.882,881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16.669,977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-6,78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10.584,310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36,85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9.730,789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36,48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-8,06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28.724,979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26.677,669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-7,13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BP PETROLLERİ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16.945,557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17.579,015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3,74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-0,58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16.947,609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17.581,055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AYTEMİZ AKARYAKIT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8.689,906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11.003,144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26,62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74,48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8.696,622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11.014,862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26,66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TOTAL OIL TÜRKİYE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228,099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110,702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-51,47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8.397,000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8.914,768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98,72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8.629,987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9.030,520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4,64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AKPET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-36,77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7.134,049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7.273,373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30,442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7.169,111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7.276,294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1,50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YURTPET AKARYAKIT LPG DAĞITIM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128,252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-21,35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4.744,603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5.745,363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4.872,855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5.846,232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19,98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GÜVENAL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44,527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3,371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-92,43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5.516,270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5.203,328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-5,67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32,076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-30,45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5.592,873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5.229,007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-6,51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YILDIRIM PETROL TİCARET VE NAKLİYAT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4.557,856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4.489,988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-1,49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18,119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15,369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-15,18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4.575,975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4.505,357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-1,54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GESAN YATIRIM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-65,97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2.357,500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2.708,324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14,88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403,048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433,650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2.764,868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3.143,444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13,69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KADOOĞLU PETROLCÜLÜK TAŞIMACILIK TİCARET SANAYİ İTHALAT VE İHRACAT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953,424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214,65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953,424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2.999,948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214,65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YÜCEL 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7,82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1.764,310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78,69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2.123,190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78,40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20,34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402,485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503,749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25,16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2.241,985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2.708,009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20,79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TP PETROL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1.714,908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55,48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1.714,908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2.666,384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55,48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HABAŞ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-70,63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1.403,670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1.458,570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1.340,249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1.179,189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44,60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-12,02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2.764,079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2.643,679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-4,36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GAZPA AKARYAKIT TARIM GIDA VE HAYVANCILIK ÜRÜNLERİ PAZARLAMA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1.005,890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-7,13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16,655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1.283,010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7603,45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1.101,805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2.291,040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107,94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46,62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2.001,998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2.235,658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11,67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2.007,998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2.244,455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11,78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154,089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143,256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-7,03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293,090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213,059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-27,31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1.979,388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1.842,847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2.426,567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2.199,162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-9,37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NORM GAZ PETROL ÜRÜNLERİ SANAYİİ TİCARET ANONİM ŞİRKETİ ÇORUM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325,550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539,86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325,550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2.083,062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539,86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SURGAZ AKARYAKIT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1.092,160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83,41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217,210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1.309,370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2.063,907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57,63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ORALGAZ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22,708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625,03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1.626,793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99,03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1.919,251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17,98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12,869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32,40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1.642,794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1.958,997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19,25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660,515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1.708,026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99,92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158,59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660,515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1.709,326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158,79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HÜRGAZ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392,89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961,870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1.658,100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72,38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-60,63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1.050,290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1.702,480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62,10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MARGAZ LPG DOLUM TEVZİİ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138,700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55,97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1.281,600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1.222,351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-4,62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372,851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21,39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307,996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-17,39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1.743,381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1.669,047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-4,26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MRMAY PETROL VE PETROL ÜRÜLERİ LPG DAĞITIM TAŞIMACILIK GIDA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1.021,680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66,99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1601,38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503,529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33,01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60,050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1.525,209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2439,90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KALELİ BEST GAZ İNŞAAT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-55,41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1.554,067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1.400,574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-9,88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1.589,907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1.416,554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ANADOLUGAZ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-76,35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929,010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1.107,320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19,19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97,760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7,02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-14,13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1.046,560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1.195,950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14,27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HAS-GAZ LPG DAĞITIM VE METAL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145,320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13,40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124,632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-14,24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827,780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968,620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81,88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17,01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111,642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-19,65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1.084,742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1.182,958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9,05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853,100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576,390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56,98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-32,44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220,040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431,870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96,27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48,156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-93,23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1.121,296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1.011,520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-9,79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KALEGAZ PETROL ÜRÜNLERİ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1.482,110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966,880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96,05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-34,76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76,445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39,804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-47,93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1.558,555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1.006,684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-35,41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KONGAZ PETROL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18,04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309,718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375,034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21,09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633,187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66,06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590,939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-6,67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958,535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984,423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2,70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MAVİGÖL GAZ OTM.TEKSİNŞ.İLT.TUR.GID.EĞ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-60,90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854,110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924,420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8,23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1,442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-62,28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896,653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941,002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4,95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-28,42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393,520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94,29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849,030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115,75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21,947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25,872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17,88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417,367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876,262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109,95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55,840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-8,53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497,035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70,46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695,575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39,94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20,88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78,584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9,47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-46,64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705,365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829,999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17,67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EUROGAZ GAZ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852,543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68,25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234,421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-72,50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396,638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566,360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70,73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42,79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1.249,181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800,781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-35,90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YENİ ULAŞLI GAZ LPG DOLUM DEPOLAMA OTOGAZ DAĞITIM PAZARLAMA NAKLİYE İMALAT İTHALAT İHRACAT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191,820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279,98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191,820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728,872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279,98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ENERJİ 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429,320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58,80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429,320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681,761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58,80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ALGAZ AKARYAKIT LPG DAĞITIM VE NAKLİYE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641,480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-20,49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226,830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27,76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114,850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-49,37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817,050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584,150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-28,50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TRABZONGAZ LPG SANAYİ NAKLİYAT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131,700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24,31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31,77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38,45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277,170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265,890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-4,07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132,963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24,54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125,785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-5,40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541,833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574,015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5,94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535,787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182,39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585,600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90,16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349,800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65,97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-40,27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649,500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530,250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-18,36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GÜNEYGAZ LPG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25,670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192,560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23,13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371,990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70,83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93,18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614,175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73,78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153,172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29,17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-75,06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832,405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525,162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-36,91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527,015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-2,03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527,015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516,340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-2,03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ATA LİKİT PETROL GAZI VE PETROL ÜRÜNLERİ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-74,32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270,098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57,33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314,020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62,95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16,26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126,724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165,779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33,23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30,82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471,122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498,879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5,89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TURKUAZ PETROL ÜRÜNLERİ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632,734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-21,71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632,734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495,340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-21,71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EROL GAZ İNŞAAT NAKLIYE GIDA VE PETROL ÜRÜNLERİ OTOMOTİV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31,980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6,01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8,510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-73,39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477,550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89,79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441,340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-7,58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-87,57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531,850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452,625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-14,90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NARGAZ LPG DOLUM TEVZİİ İNŞAAT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103,350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33,720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-67,37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339,450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67,45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375,190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88,15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10,53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60,495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-72,39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503,295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425,614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-15,43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20,070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64,25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279,840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241,570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57,95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-13,68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170,208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36,21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142,303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-16,39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470,118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416,838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-11,33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ŞARKGAZ VE MADENİ YAĞLAR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9,582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4,240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-55,75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374,210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87,08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83,89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-8,10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45,963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10,70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61,797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15,07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34,45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429,755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409,937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-4,61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OFİSGAZ LPG PETROL TAŞIMACILIK İNŞAAT İTHALAT İHRACAT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27,265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346,860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92,71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374,125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EUROPETGAZ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365,012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STAR SIVILAŞTIRILMIŞ GAZLAR DAĞITIM VE PAZARLAMA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77,297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345,95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77,297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344,705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345,95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OZAN İLKGAZ LPG PETROL AKARYAKIT DAĞITIM MADEN NAKLİYE İNŞAAT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35,389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10,94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287,984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89,06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323,373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ECOGAZ LPG DAĞITIM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322,232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YAMAN GAZ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310,140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86,96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-12,04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46,488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13,04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356,628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272,810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-23,50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AKÇAGAZ PETROL ÜRÜNLERİ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161,686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242,316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97,33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49,87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161,686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248,976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53,99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GÜNEŞ GAZ ULUSLARARASI NAKLİYAT TİCARET VE SANAYİ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31,57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107,290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46,32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47,73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157,448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68,43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124,360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53,68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-21,02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230,073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231,650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SORGUN AS-GAZ TÜP DOLUM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26,416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111,270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65,84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94,49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31,311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168,997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216,410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28,06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BİRGAZ PETROL ÜRÜNLERİ İNŞ.NAK.SANAYİ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-11,93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222,060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195,560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-11,93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MY GAZ DAĞITIM DEPOCULUK PETROL TAŞIMACILIK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58,280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226,97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58,280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190,560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226,97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135,910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32,96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135,910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180,710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32,96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COŞKUNAL GAZ NAKLİYAT İNŞAAT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1,27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41,870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76,58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141,440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90,09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237,81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12,802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23,42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13,560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54,672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157,000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187,17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JETGAZ PETROL ÜRÜNLERİ SANAYİ VE TİC.AŞ.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-36,03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230,900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147,700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-36,03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EKSON GRUP PETROLCÜLÜK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75,680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127,311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68,22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PEGAGAZ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102,581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102,581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110,188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7,42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ŞİRİNGAZ PETROL ÜRÜNLERİ VE TÜP İMALAT SANAYİ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35,320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93,56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92,58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158,27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7,42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200,82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37,750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98,530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161,01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HİSARGAZ AKARYAKIT NAKLİYE SANAYİ İNŞAAT TİCARET TURİZM İTHALAT İHRACAT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160,200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84,49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204,90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189,600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89,640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-52,72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LİKİTGAZ DAĞITIM VE ENDÜSTRİ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57,930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84,129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45,23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5,100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6,37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9,660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11,51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89,41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74,927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93,63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74,252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88,49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-0,90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80,027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83,912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4,85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ADAGAZ LPG AKARYAKIT VE MADENİ YAĞLAR DEPOLAMA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49,400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ASGAZ ANADOLU SINAİGAZLAR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4,615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27,34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14,025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34,66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203,90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12,262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72,66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115,63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16,877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40,465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139,76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SELÇUK GAZ VE PRES DÖKÜM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29,304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22,953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98,20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-21,67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29,304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23,373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-20,24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ULUSGAZ PETROL VE PETROL ÜRÜNLERİ NAKLİYE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11,940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75,86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3,800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24,14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15,740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MİLLİGAZ AKARYAKIT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14,440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ASYA GAZ TİCARET VE SANAYİ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50,62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11,025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49,38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22,325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GAZMER PETROL ÜRÜNLERİ PLASTİK VE KAUÇUK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4,310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612,602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91,24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54,473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8,11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671,385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KARADENİZ TÜPGAZ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130,080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16,06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264,017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32,59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416,017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51,35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810,114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LİPETGAZ LPG DAĞITIM TAŞIMACILIK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2.260,120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2.260,120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UZMANGAZ GAZ DAĞITIM PETROL ÜRÜNLERİ SANAYİ VE TİCARET LİMİTED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4,10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123,900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95,90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129,200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vMerge w:val="restart"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YURTGAZ LPG DAĞITIM ÜRÜNLERİ PAZARLAMA SANAYİ VE TİCARET ANONİM ŞİRKETİ</w:t>
            </w: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Dökme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38,275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13,93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Otogaz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236,531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86,07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Tüplü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-</w:t>
            </w:r>
          </w:p>
        </w:tc>
      </w:tr>
      <w:tr w:rsidR="008E4AAF" w:rsidRPr="008E4AAF" w:rsidTr="008E4AAF">
        <w:trPr>
          <w:trHeight w:val="315"/>
        </w:trPr>
        <w:tc>
          <w:tcPr>
            <w:tcW w:w="1306" w:type="pct"/>
            <w:vMerge/>
            <w:tcBorders>
              <w:top w:val="nil"/>
              <w:left w:val="single" w:sz="8" w:space="0" w:color="D3D3D3"/>
              <w:bottom w:val="single" w:sz="8" w:space="0" w:color="D3D3D3"/>
              <w:right w:val="single" w:sz="8" w:space="0" w:color="D3D3D3"/>
            </w:tcBorders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31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Firma Toplamı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274,806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497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-100,00</w:t>
            </w:r>
          </w:p>
        </w:tc>
      </w:tr>
      <w:tr w:rsidR="008E4AAF" w:rsidRPr="008E4AAF" w:rsidTr="008E4AAF">
        <w:trPr>
          <w:trHeight w:val="300"/>
        </w:trPr>
        <w:tc>
          <w:tcPr>
            <w:tcW w:w="1306" w:type="pct"/>
            <w:tcBorders>
              <w:top w:val="nil"/>
              <w:left w:val="single" w:sz="8" w:space="0" w:color="D9D9D9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Genel Toplam</w:t>
            </w:r>
          </w:p>
        </w:tc>
        <w:tc>
          <w:tcPr>
            <w:tcW w:w="331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 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312.620,894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994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497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382" w:type="pct"/>
            <w:tcBorders>
              <w:top w:val="nil"/>
              <w:left w:val="nil"/>
              <w:bottom w:val="nil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8E4AAF" w:rsidRPr="008E4AAF" w:rsidRDefault="008E4AAF" w:rsidP="008E4AA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8E4AA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3,05</w:t>
            </w:r>
          </w:p>
        </w:tc>
      </w:tr>
    </w:tbl>
    <w:p w:rsidR="008B779E" w:rsidRDefault="008B779E" w:rsidP="00B076C0"/>
    <w:p w:rsidR="008B779E" w:rsidRDefault="008B779E">
      <w:r>
        <w:br w:type="page"/>
      </w:r>
    </w:p>
    <w:p w:rsidR="00B076C0" w:rsidRPr="00B806A4" w:rsidRDefault="00B076C0" w:rsidP="00B076C0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0" w:name="_Toc464483724"/>
      <w:bookmarkStart w:id="41" w:name="_Toc477878492"/>
      <w:bookmarkStart w:id="42" w:name="_Toc507679557"/>
      <w:bookmarkEnd w:id="36"/>
      <w:bookmarkEnd w:id="37"/>
      <w:bookmarkEnd w:id="38"/>
      <w:r w:rsidRPr="00B806A4">
        <w:rPr>
          <w:color w:val="000000" w:themeColor="text1"/>
          <w:sz w:val="22"/>
          <w:szCs w:val="20"/>
        </w:rPr>
        <w:t xml:space="preserve">Tablo 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B806A4">
        <w:rPr>
          <w:color w:val="000000" w:themeColor="text1"/>
          <w:sz w:val="22"/>
          <w:szCs w:val="20"/>
        </w:rPr>
        <w:fldChar w:fldCharType="begin"/>
      </w:r>
      <w:r w:rsidRPr="00B806A4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B806A4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8</w:t>
      </w:r>
      <w:r w:rsidR="00CB4959" w:rsidRPr="00B806A4">
        <w:rPr>
          <w:color w:val="000000" w:themeColor="text1"/>
          <w:sz w:val="22"/>
          <w:szCs w:val="20"/>
        </w:rPr>
        <w:fldChar w:fldCharType="end"/>
      </w:r>
      <w:r w:rsidRPr="00B806A4">
        <w:rPr>
          <w:color w:val="000000" w:themeColor="text1"/>
          <w:sz w:val="22"/>
          <w:szCs w:val="20"/>
        </w:rPr>
        <w:t xml:space="preserve">: </w:t>
      </w:r>
      <w:r w:rsidR="00B4377C">
        <w:rPr>
          <w:color w:val="000000" w:themeColor="text1"/>
          <w:sz w:val="22"/>
          <w:szCs w:val="20"/>
        </w:rPr>
        <w:t>Aralık</w:t>
      </w:r>
      <w:r>
        <w:rPr>
          <w:color w:val="000000" w:themeColor="text1"/>
          <w:sz w:val="22"/>
          <w:szCs w:val="20"/>
        </w:rPr>
        <w:t xml:space="preserve"> 2017</w:t>
      </w:r>
      <w:r w:rsidRPr="00B806A4">
        <w:rPr>
          <w:color w:val="000000" w:themeColor="text1"/>
          <w:sz w:val="22"/>
          <w:szCs w:val="20"/>
        </w:rPr>
        <w:t xml:space="preserve"> Döneminde Standardize LPG Satışlarının Dağıtıcılara Göre</w:t>
      </w:r>
      <w:bookmarkEnd w:id="40"/>
      <w:r w:rsidRPr="00B806A4">
        <w:rPr>
          <w:color w:val="000000" w:themeColor="text1"/>
          <w:sz w:val="22"/>
          <w:szCs w:val="20"/>
        </w:rPr>
        <w:t xml:space="preserve"> Dağılımı</w:t>
      </w:r>
      <w:bookmarkEnd w:id="41"/>
      <w:bookmarkEnd w:id="4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42"/>
        <w:gridCol w:w="1958"/>
        <w:gridCol w:w="1912"/>
      </w:tblGrid>
      <w:tr w:rsidR="00B4377C" w:rsidRPr="00B4377C" w:rsidTr="00B4377C">
        <w:trPr>
          <w:trHeight w:val="315"/>
        </w:trPr>
        <w:tc>
          <w:tcPr>
            <w:tcW w:w="2899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43" w:name="_Toc464480086"/>
            <w:bookmarkStart w:id="44" w:name="_Toc464548136"/>
            <w:bookmarkStart w:id="45" w:name="_Toc475119503"/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210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Aralık 2017</w:t>
            </w:r>
          </w:p>
        </w:tc>
      </w:tr>
      <w:tr w:rsidR="00B4377C" w:rsidRPr="00B4377C" w:rsidTr="00B4377C">
        <w:trPr>
          <w:trHeight w:val="315"/>
        </w:trPr>
        <w:tc>
          <w:tcPr>
            <w:tcW w:w="2899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 (ton)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 (%)</w:t>
            </w:r>
          </w:p>
        </w:tc>
      </w:tr>
      <w:tr w:rsidR="00B4377C" w:rsidRPr="00B4377C" w:rsidTr="00B4377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İPRAGAZ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1.378,241</w:t>
            </w:r>
          </w:p>
        </w:tc>
        <w:tc>
          <w:tcPr>
            <w:tcW w:w="1038" w:type="pct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32,67</w:t>
            </w:r>
          </w:p>
        </w:tc>
      </w:tr>
      <w:tr w:rsidR="00B4377C" w:rsidRPr="00B4377C" w:rsidTr="00B4377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AYGAZ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1.328,772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31,49</w:t>
            </w:r>
          </w:p>
        </w:tc>
      </w:tr>
      <w:tr w:rsidR="00B4377C" w:rsidRPr="00B4377C" w:rsidTr="00B4377C">
        <w:trPr>
          <w:trHeight w:val="73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ÇELEBİ GAZ DOLUM ÜNİTESİ PETROL ÜRÜNLERİ NAKLİYE MOTORLU TAŞIT VE OTO GAZ MONTAJ OTO PARÇA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526,600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12,48</w:t>
            </w:r>
          </w:p>
        </w:tc>
      </w:tr>
      <w:tr w:rsidR="00B4377C" w:rsidRPr="00B4377C" w:rsidTr="00B4377C">
        <w:trPr>
          <w:trHeight w:val="31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ESGAZ LPG DAĞITIM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516,340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12,24</w:t>
            </w:r>
          </w:p>
        </w:tc>
      </w:tr>
      <w:tr w:rsidR="00B4377C" w:rsidRPr="00B4377C" w:rsidTr="00B4377C">
        <w:trPr>
          <w:trHeight w:val="495"/>
        </w:trPr>
        <w:tc>
          <w:tcPr>
            <w:tcW w:w="2899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ŞANGAZ LPG AKARYAKIT ÜRÜNLERİ TARIM GIDA İNŞAAT SANAYİ VE TİCARET ANONİM ŞİRKETİ</w:t>
            </w:r>
          </w:p>
        </w:tc>
        <w:tc>
          <w:tcPr>
            <w:tcW w:w="1063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noWrap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469,300</w:t>
            </w:r>
          </w:p>
        </w:tc>
        <w:tc>
          <w:tcPr>
            <w:tcW w:w="1038" w:type="pct"/>
            <w:tcBorders>
              <w:top w:val="nil"/>
              <w:left w:val="nil"/>
              <w:bottom w:val="single" w:sz="8" w:space="0" w:color="D9D9D9"/>
              <w:right w:val="single" w:sz="8" w:space="0" w:color="D9D9D9"/>
            </w:tcBorders>
            <w:shd w:val="clear" w:color="auto" w:fill="auto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4377C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11,12</w:t>
            </w:r>
          </w:p>
        </w:tc>
      </w:tr>
      <w:tr w:rsidR="00B4377C" w:rsidRPr="00B4377C" w:rsidTr="00B4377C">
        <w:trPr>
          <w:trHeight w:val="300"/>
        </w:trPr>
        <w:tc>
          <w:tcPr>
            <w:tcW w:w="2899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1063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4.219,253</w:t>
            </w:r>
          </w:p>
        </w:tc>
        <w:tc>
          <w:tcPr>
            <w:tcW w:w="103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4377C" w:rsidRPr="00B4377C" w:rsidRDefault="00B4377C" w:rsidP="00B4377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4377C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897CD5" w:rsidRDefault="00897CD5" w:rsidP="00897CD5">
      <w:pPr>
        <w:pStyle w:val="AralkYok"/>
      </w:pPr>
    </w:p>
    <w:p w:rsidR="00897CD5" w:rsidRDefault="00897CD5">
      <w:r>
        <w:br w:type="page"/>
      </w:r>
    </w:p>
    <w:p w:rsidR="00B076C0" w:rsidRPr="0062135F" w:rsidRDefault="00B076C0" w:rsidP="00B076C0">
      <w:pPr>
        <w:pStyle w:val="Balk2"/>
        <w:spacing w:before="0" w:after="240"/>
        <w:ind w:left="0" w:firstLine="0"/>
        <w:rPr>
          <w:color w:val="000000" w:themeColor="text1"/>
        </w:rPr>
      </w:pPr>
      <w:bookmarkStart w:id="46" w:name="_Toc507679543"/>
      <w:r w:rsidRPr="0062135F">
        <w:rPr>
          <w:color w:val="000000" w:themeColor="text1"/>
        </w:rPr>
        <w:t>İllere Göre LPG Sat</w:t>
      </w:r>
      <w:bookmarkStart w:id="47" w:name="s15"/>
      <w:bookmarkEnd w:id="47"/>
      <w:r w:rsidRPr="0062135F">
        <w:rPr>
          <w:color w:val="000000" w:themeColor="text1"/>
        </w:rPr>
        <w:t>ışları</w:t>
      </w:r>
      <w:bookmarkEnd w:id="43"/>
      <w:bookmarkEnd w:id="44"/>
      <w:bookmarkEnd w:id="45"/>
      <w:bookmarkEnd w:id="46"/>
    </w:p>
    <w:p w:rsidR="00643D0D" w:rsidRPr="00650E7B" w:rsidRDefault="00B076C0" w:rsidP="00650E7B">
      <w:pPr>
        <w:pStyle w:val="ResimYazs"/>
        <w:keepNext/>
        <w:jc w:val="center"/>
        <w:rPr>
          <w:color w:val="000000" w:themeColor="text1"/>
          <w:sz w:val="22"/>
          <w:szCs w:val="20"/>
        </w:rPr>
      </w:pPr>
      <w:bookmarkStart w:id="48" w:name="_Toc464483728"/>
      <w:bookmarkStart w:id="49" w:name="_Toc477878496"/>
      <w:bookmarkStart w:id="50" w:name="_Toc507679558"/>
      <w:r w:rsidRPr="0062135F">
        <w:rPr>
          <w:color w:val="000000" w:themeColor="text1"/>
          <w:sz w:val="22"/>
          <w:szCs w:val="20"/>
        </w:rPr>
        <w:t xml:space="preserve">Tablo 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STYLEREF 1 \s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3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="0070786A">
        <w:rPr>
          <w:color w:val="000000" w:themeColor="text1"/>
          <w:sz w:val="22"/>
          <w:szCs w:val="20"/>
        </w:rPr>
        <w:t>.</w:t>
      </w:r>
      <w:r w:rsidR="00CB4959" w:rsidRPr="0062135F">
        <w:rPr>
          <w:color w:val="000000" w:themeColor="text1"/>
          <w:sz w:val="22"/>
          <w:szCs w:val="20"/>
        </w:rPr>
        <w:fldChar w:fldCharType="begin"/>
      </w:r>
      <w:r w:rsidRPr="0062135F">
        <w:rPr>
          <w:color w:val="000000" w:themeColor="text1"/>
          <w:sz w:val="22"/>
          <w:szCs w:val="20"/>
        </w:rPr>
        <w:instrText xml:space="preserve"> SEQ Tablo \* ARABIC \s 1 </w:instrText>
      </w:r>
      <w:r w:rsidR="00CB4959" w:rsidRPr="0062135F">
        <w:rPr>
          <w:color w:val="000000" w:themeColor="text1"/>
          <w:sz w:val="22"/>
          <w:szCs w:val="20"/>
        </w:rPr>
        <w:fldChar w:fldCharType="separate"/>
      </w:r>
      <w:r w:rsidR="00740D32">
        <w:rPr>
          <w:noProof/>
          <w:color w:val="000000" w:themeColor="text1"/>
          <w:sz w:val="22"/>
          <w:szCs w:val="20"/>
        </w:rPr>
        <w:t>9</w:t>
      </w:r>
      <w:r w:rsidR="00CB4959" w:rsidRPr="0062135F">
        <w:rPr>
          <w:color w:val="000000" w:themeColor="text1"/>
          <w:sz w:val="22"/>
          <w:szCs w:val="20"/>
        </w:rPr>
        <w:fldChar w:fldCharType="end"/>
      </w:r>
      <w:r w:rsidRPr="0062135F">
        <w:rPr>
          <w:color w:val="000000" w:themeColor="text1"/>
          <w:sz w:val="22"/>
          <w:szCs w:val="20"/>
        </w:rPr>
        <w:t xml:space="preserve">: </w:t>
      </w:r>
      <w:r w:rsidR="00C96116">
        <w:rPr>
          <w:color w:val="000000" w:themeColor="text1"/>
          <w:sz w:val="22"/>
          <w:szCs w:val="20"/>
        </w:rPr>
        <w:t xml:space="preserve">Aralık </w:t>
      </w:r>
      <w:r w:rsidR="00D311AF">
        <w:rPr>
          <w:color w:val="000000" w:themeColor="text1"/>
          <w:sz w:val="22"/>
          <w:szCs w:val="20"/>
        </w:rPr>
        <w:t>2017</w:t>
      </w:r>
      <w:r w:rsidRPr="0062135F">
        <w:rPr>
          <w:color w:val="000000" w:themeColor="text1"/>
          <w:sz w:val="22"/>
          <w:szCs w:val="20"/>
        </w:rPr>
        <w:t xml:space="preserve"> Döneminde LPG</w:t>
      </w:r>
      <w:bookmarkStart w:id="51" w:name="s17"/>
      <w:bookmarkStart w:id="52" w:name="s16"/>
      <w:bookmarkEnd w:id="51"/>
      <w:bookmarkEnd w:id="52"/>
      <w:r w:rsidRPr="0062135F">
        <w:rPr>
          <w:color w:val="000000" w:themeColor="text1"/>
          <w:sz w:val="22"/>
          <w:szCs w:val="20"/>
        </w:rPr>
        <w:t xml:space="preserve"> Satışlarının İllere ve Ürün</w:t>
      </w:r>
      <w:r w:rsidR="0002683E">
        <w:rPr>
          <w:color w:val="000000" w:themeColor="text1"/>
          <w:sz w:val="22"/>
          <w:szCs w:val="20"/>
        </w:rPr>
        <w:t xml:space="preserve"> Türüne</w:t>
      </w:r>
      <w:r w:rsidRPr="0062135F">
        <w:rPr>
          <w:color w:val="000000" w:themeColor="text1"/>
          <w:sz w:val="22"/>
          <w:szCs w:val="20"/>
        </w:rPr>
        <w:t xml:space="preserve"> Göre Dağılımı</w:t>
      </w:r>
      <w:bookmarkEnd w:id="48"/>
      <w:bookmarkEnd w:id="49"/>
      <w:bookmarkEnd w:id="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19"/>
        <w:gridCol w:w="1294"/>
        <w:gridCol w:w="605"/>
        <w:gridCol w:w="1294"/>
        <w:gridCol w:w="605"/>
        <w:gridCol w:w="1294"/>
        <w:gridCol w:w="605"/>
        <w:gridCol w:w="1294"/>
        <w:gridCol w:w="602"/>
      </w:tblGrid>
      <w:tr w:rsidR="00BE7801" w:rsidRPr="00BE7801" w:rsidTr="00BE7801">
        <w:trPr>
          <w:trHeight w:val="360"/>
          <w:tblHeader/>
        </w:trPr>
        <w:tc>
          <w:tcPr>
            <w:tcW w:w="514" w:type="pct"/>
            <w:vMerge w:val="restart"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İl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Tüplü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Dökme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Otogaz</w:t>
            </w:r>
          </w:p>
        </w:tc>
        <w:tc>
          <w:tcPr>
            <w:tcW w:w="1121" w:type="pct"/>
            <w:gridSpan w:val="2"/>
            <w:tcBorders>
              <w:top w:val="single" w:sz="8" w:space="0" w:color="D9D9D9"/>
              <w:left w:val="nil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</w:tr>
      <w:tr w:rsidR="00BE7801" w:rsidRPr="00BE7801" w:rsidTr="00BE7801">
        <w:trPr>
          <w:trHeight w:val="315"/>
          <w:tblHeader/>
        </w:trPr>
        <w:tc>
          <w:tcPr>
            <w:tcW w:w="514" w:type="pct"/>
            <w:vMerge/>
            <w:tcBorders>
              <w:top w:val="single" w:sz="8" w:space="0" w:color="D9D9D9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  <w:tc>
          <w:tcPr>
            <w:tcW w:w="748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Satış (ton)</w:t>
            </w:r>
          </w:p>
        </w:tc>
        <w:tc>
          <w:tcPr>
            <w:tcW w:w="374" w:type="pct"/>
            <w:tcBorders>
              <w:top w:val="nil"/>
              <w:left w:val="nil"/>
              <w:bottom w:val="nil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Pay (%)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ANKARA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2.775,978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899,539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8,95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29.843,941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33.519,458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10,41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İSTANBUL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5.141,900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1.562,878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15,55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21.797,483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8,79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28.502,261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8,85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İZMİR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5.328,503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686,596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6,83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13.291,900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5,36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19.306,999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5,99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KONYA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2.140,046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80,171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10.024,847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12.245,064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3,80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ANTALYA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3.381,859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327,162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8.316,513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12.025,534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3,73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ADANA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2.785,545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339,694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7.583,152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10.708,391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3,32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MERSİN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2.552,749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345,925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6.563,570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9.462,244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2,94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BURSA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1.401,737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2,19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149,063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7.675,982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9.226,782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2,86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MANİSA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1.777,696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94,086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6.620,382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2,67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8.492,164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2,64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GAZİANTEP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1.846,637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2,88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118,736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5.930,945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7.896,318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2,45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ŞANLIURFA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1.099,310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232,606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6.189,515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7.521,431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2,33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KOCAELİ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801,937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731,794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5.744,246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7.277,977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2,26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KAYSERİ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852,795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15,791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6.168,961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7.037,547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HATAY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2.017,862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158,427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4.738,926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6.915,215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2,15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SAMSUN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2.210,871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34,314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4.354,025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6.599,210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2,05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SAKARYA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795,174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137,767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5.462,572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6.395,513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KAHRAMANMARAŞ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909,231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139,832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1,39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5.061,601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6.110,664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1,90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DENİZLİ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1.277,497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4.741,303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6.056,962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MUĞLA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1.479,750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91,506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4.331,854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5.903,110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1,83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AYDIN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1.420,057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24,747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4.261,823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5.706,627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BALIKESİR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1.203,565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100,051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4.395,826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1,77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5.699,442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1,77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TEKİRDAĞ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797,504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1.681,378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16,73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2.062,493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4.541,375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1,41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DİYARBAKIR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776,084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504,610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2.766,461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4.047,155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AFYONKARAHİSAR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687,146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51,180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3.174,572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3.912,898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1,21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ÇORUM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1.308,677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5,971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2.531,406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3.846,054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1,19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ESKİŞEHİR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326,244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91,954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2.935,708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3.353,906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KÜTAHYA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380,978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17,104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2.887,478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3.285,560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1,02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OSMANİYE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630,821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22,180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2.449,583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3.102,584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TRABZON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1.490,053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2,33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72,200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1.437,952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3.000,205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0,93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ADIYAMAN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572,342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4,830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2.261,601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2.838,773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MALATYA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424,603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18,563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2.270,429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2.713,595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ZONGULDAK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674,833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14,948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1.955,850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2.645,631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0,82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ORDU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723,173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16,317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1.748,163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2.487,653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ISPARTA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372,820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8,660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1.909,378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2.290,858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TOKAT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335,731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11,850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1.935,116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2.282,697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SİVAS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284,528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7,648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1.965,417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2.257,593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0,70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KIRIKKALE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199,072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17,290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2.005,795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2.222,157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DÜZCE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271,607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42,520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1.890,337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2.204,464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ÇANAKKALE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472,030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44,973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1.628,841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2.145,844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YOZGAT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250,647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11,267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1.865,005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2.126,919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AKSARAY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215,356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21,748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1.778,649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2.015,753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UŞAK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260,462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6,412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1.748,194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2.015,068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KASTAMONU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392,851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1.595,161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2.000,773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ELAZIĞ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407,162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25,502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1.510,521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1.943,185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0,60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ERZURUM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338,993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21,981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1.522,290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1.883,264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AMASYA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219,649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12,699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1.617,466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1.849,814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0,57</w:t>
            </w:r>
          </w:p>
        </w:tc>
      </w:tr>
      <w:tr w:rsidR="00BE7801" w:rsidRPr="00BE7801" w:rsidTr="00BE780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VAN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575,106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2,450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1.241,861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1.819,417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BOLU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193,087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70,135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1.522,791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1.786,013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BURDUR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242,115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14,624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1.487,049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1.743,788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NEVŞEHİR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189,064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162,378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1,62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1.350,688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1.702,130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GİRESUN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610,641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0,95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6,240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1.079,808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1.696,689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0,53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EDİRNE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469,724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0,73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23,389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1.060,588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1.553,701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0,48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NİĞDE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105,639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10,863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1.383,757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1.500,259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MARDİN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373,594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56,028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1.060,253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1.489,875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0,46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KIRKLARELİ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276,648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34,721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930,226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1.241,595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KIRŞEHİR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105,173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5,458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1.083,906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1.194,537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KARABÜK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163,708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60,190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942,458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1.166,356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KARAMAN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168,664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45,208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930,390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1.144,262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SİNOP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301,609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38,143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781,590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1.121,342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BATMAN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230,432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20,991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719,448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970,871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BARTIN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244,383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3,950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713,530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961,863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0,30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RİZE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332,756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16,186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590,089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939,031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0,29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BİLECİK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96,911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65,393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0,65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687,635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849,939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ERZİNCAN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109,792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29,092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708,480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847,364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ÇANKIRI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103,145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9,273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708,962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821,380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YALOVA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121,772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45,064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633,023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799,859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AĞRI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209,973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24,699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538,698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773,370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0,24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ARTVİN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532,619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0,83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35,675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182,838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751,132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0,23</w:t>
            </w:r>
          </w:p>
        </w:tc>
      </w:tr>
      <w:tr w:rsidR="00BE7801" w:rsidRPr="00BE7801" w:rsidTr="00BE7801">
        <w:trPr>
          <w:trHeight w:val="315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MUŞ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198,608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23,286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491,400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713,294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BİTLİS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218,530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12,759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435,342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666,631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0,21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BİNGÖL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261,335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0,41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22,552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365,268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649,155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KİLİS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183,754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464,657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648,411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0,20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KARS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163,450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22,692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321,313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507,455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ŞIRNAK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337,533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0,53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5,230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164,130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506,893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0,16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SİİRT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146,626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19,737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221,028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387,391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0,12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GÜMÜŞHANE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111,093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6,601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218,391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336,085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HAKKARİ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227,171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32,300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75,512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334,983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IĞDIR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173,997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0,27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32,150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0,32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119,705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325,852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0,10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TUNCELİ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120,524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29,200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0,29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86,293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236,017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0,07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BAYBURT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29,746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0,05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1,850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0,02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140,896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0,06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172,492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3D3D3"/>
              <w:right w:val="single" w:sz="8" w:space="0" w:color="D9D9D9"/>
            </w:tcBorders>
            <w:shd w:val="clear" w:color="000000" w:fill="FFFFFF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ARDAHAN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87,347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0,14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7,980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0,08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70,045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color w:val="000000"/>
                <w:sz w:val="18"/>
                <w:szCs w:val="18"/>
              </w:rPr>
              <w:t>0,03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165,372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auto" w:fill="auto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000000"/>
                <w:sz w:val="18"/>
                <w:szCs w:val="18"/>
              </w:rPr>
              <w:t>0,05</w:t>
            </w:r>
          </w:p>
        </w:tc>
      </w:tr>
      <w:tr w:rsidR="00BE7801" w:rsidRPr="00BE7801" w:rsidTr="00BE7801">
        <w:trPr>
          <w:trHeight w:val="300"/>
        </w:trPr>
        <w:tc>
          <w:tcPr>
            <w:tcW w:w="514" w:type="pct"/>
            <w:tcBorders>
              <w:top w:val="nil"/>
              <w:left w:val="single" w:sz="8" w:space="0" w:color="D9D9D9"/>
              <w:bottom w:val="single" w:sz="8" w:space="0" w:color="D9D9D9"/>
              <w:right w:val="single" w:sz="8" w:space="0" w:color="D9D9D9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64.030,334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10.051,88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248.065,280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  <w:tc>
          <w:tcPr>
            <w:tcW w:w="748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322.147,494</w:t>
            </w:r>
          </w:p>
        </w:tc>
        <w:tc>
          <w:tcPr>
            <w:tcW w:w="374" w:type="pct"/>
            <w:tcBorders>
              <w:top w:val="nil"/>
              <w:left w:val="nil"/>
              <w:bottom w:val="single" w:sz="8" w:space="0" w:color="D3D3D3"/>
              <w:right w:val="single" w:sz="8" w:space="0" w:color="D3D3D3"/>
            </w:tcBorders>
            <w:shd w:val="clear" w:color="000000" w:fill="6E9ECA"/>
            <w:vAlign w:val="center"/>
            <w:hideMark/>
          </w:tcPr>
          <w:p w:rsidR="00BE7801" w:rsidRPr="00BE7801" w:rsidRDefault="00BE7801" w:rsidP="00BE78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E7801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100</w:t>
            </w:r>
          </w:p>
        </w:tc>
      </w:tr>
    </w:tbl>
    <w:p w:rsidR="0021792B" w:rsidRDefault="0021792B" w:rsidP="00B076C0">
      <w:pPr>
        <w:sectPr w:rsidR="0021792B" w:rsidSect="00137756">
          <w:pgSz w:w="11906" w:h="16838"/>
          <w:pgMar w:top="1417" w:right="1417" w:bottom="1417" w:left="1417" w:header="709" w:footer="709" w:gutter="0"/>
          <w:cols w:space="708"/>
          <w:docGrid w:linePitch="360"/>
        </w:sectPr>
      </w:pPr>
    </w:p>
    <w:p w:rsidR="003D2252" w:rsidRPr="003D2252" w:rsidRDefault="003D2252" w:rsidP="003D2252">
      <w:pPr>
        <w:pStyle w:val="Balk1"/>
        <w:ind w:left="357" w:hanging="357"/>
        <w:rPr>
          <w:color w:val="000000" w:themeColor="text1"/>
          <w:szCs w:val="36"/>
        </w:rPr>
      </w:pPr>
      <w:bookmarkStart w:id="53" w:name="_Toc489013500"/>
      <w:bookmarkStart w:id="54" w:name="_Toc507679544"/>
      <w:bookmarkEnd w:id="13"/>
      <w:bookmarkEnd w:id="14"/>
      <w:r w:rsidRPr="003D2252">
        <w:rPr>
          <w:color w:val="000000" w:themeColor="text1"/>
          <w:szCs w:val="36"/>
        </w:rPr>
        <w:t>İller Bazında LPG Satışlarının Dağıtıcılara ve Ürün Türüne Göre Ayrıntılı Dağılımı</w:t>
      </w:r>
      <w:bookmarkEnd w:id="53"/>
      <w:bookmarkEnd w:id="5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55" w:name="_Toc466883236"/>
      <w:bookmarkStart w:id="56" w:name="_Toc489013515"/>
      <w:bookmarkStart w:id="57" w:name="_Toc50767955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Adana</w:t>
      </w:r>
      <w:bookmarkEnd w:id="55"/>
      <w:bookmarkEnd w:id="56"/>
      <w:bookmarkEnd w:id="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1"/>
        <w:gridCol w:w="1196"/>
        <w:gridCol w:w="1013"/>
        <w:gridCol w:w="1032"/>
        <w:gridCol w:w="1050"/>
        <w:gridCol w:w="1050"/>
        <w:gridCol w:w="1032"/>
        <w:gridCol w:w="1056"/>
        <w:gridCol w:w="834"/>
      </w:tblGrid>
      <w:tr w:rsidR="003D2252" w:rsidRPr="00692FE4" w:rsidTr="0006241A">
        <w:trPr>
          <w:trHeight w:val="20"/>
        </w:trPr>
        <w:tc>
          <w:tcPr>
            <w:tcW w:w="2245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737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3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1.300,793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46,70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43,264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12,74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956,599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12,61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2.300,656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21,48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405,399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14,55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841,099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11,09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1.246,498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11,64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1.237,625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16,32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1.237,625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11,56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1.130,293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14,91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1.130,293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10,56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737,822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26,49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231,840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68,25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119,278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1.088,940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10,17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775,533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10,23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775,533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7,24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119,924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4,31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61,670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18,15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590,160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7,78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771,754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7,21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298,649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298,649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2,79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256,146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256,146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2,39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254,936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254,936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2,38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250,930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250,930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2,34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87,314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3,13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109,390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196,704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1,84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165,084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165,084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1,54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153,225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153,225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1,43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124,508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124,508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1,16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YENİ ULAŞLI GAZ LPG DOLUM DEPOLAMA OTOGAZ DAĞ. PAZ. NAK. İMALAT İTH. İHR. SAN. VE TİC. LTD. ŞTİ.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98,480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98,480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0,92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87,658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3,15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87,658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0,82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70,380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70,380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0,66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55,020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55,020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0,51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TORSAN ORMAN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44,565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1,60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44,565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0,42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AKGAZ TİCARET VE SANAYİ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36,820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36,820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0,34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15,227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15,227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0,14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ŞİRİNGAZ PETROL ÜRÜNLERİ VE TÜP İMALAT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12,420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12,420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0,12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10,360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10,360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0,10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2,920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0,86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5,620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8,540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0,08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HAS-GAZ LPG DAĞITIM VE METAL SANAYİ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7,770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7,770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0,07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7,600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7,600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0,07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2,070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18"/>
                <w:szCs w:val="18"/>
              </w:rPr>
            </w:pPr>
            <w:r w:rsidRPr="00045137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2,070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045137">
              <w:rPr>
                <w:b/>
                <w:sz w:val="18"/>
                <w:szCs w:val="18"/>
              </w:rPr>
              <w:t>0,02</w:t>
            </w:r>
          </w:p>
        </w:tc>
      </w:tr>
      <w:tr w:rsidR="003D2252" w:rsidRPr="00692FE4" w:rsidTr="0006241A">
        <w:trPr>
          <w:trHeight w:val="20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9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2.785,545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339,694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7.583,152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10.708,391</w:t>
            </w:r>
          </w:p>
        </w:tc>
        <w:tc>
          <w:tcPr>
            <w:tcW w:w="27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</w:rPr>
      </w:pPr>
      <w:r w:rsidRPr="00692FE4">
        <w:rPr>
          <w:b/>
          <w:bCs/>
          <w:color w:val="4F81BD" w:themeColor="accent1"/>
          <w:sz w:val="18"/>
          <w:szCs w:val="18"/>
        </w:rPr>
        <w:br w:type="page"/>
      </w:r>
      <w:bookmarkStart w:id="58" w:name="_Toc466883237"/>
      <w:bookmarkStart w:id="59" w:name="_Toc489013516"/>
      <w:bookmarkStart w:id="60" w:name="_Toc50767956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Adıyaman</w:t>
      </w:r>
      <w:bookmarkEnd w:id="58"/>
      <w:bookmarkEnd w:id="59"/>
      <w:bookmarkEnd w:id="6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61" w:name="_Toc46688323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130,064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22,72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233,123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363,187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12,79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142,548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24,91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199,180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8,81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341,728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12,04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336,365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336,365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11,85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92,118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212,074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9,38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304,192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10,72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65,508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11,45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49,69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185,450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253,358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8,92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241,363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241,363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8,50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37,220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0,640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135,935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173,795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6,12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103,442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131,242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4,62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88,363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88,363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3,11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65,668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65,668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2,31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2,31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61,290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61,290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2,16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1,790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53,310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55,100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1,94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51,810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51,810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1,83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49,273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49,273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1,74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48,910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48,910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1,72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1,442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42,560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44,002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1,55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35,440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35,440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1,25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31,180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28,714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1,01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25,730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25,730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0,91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24,923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24,923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0,88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9,300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9,300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0,33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006D3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006D3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006D3" w:rsidRDefault="003D2252" w:rsidP="0006241A">
            <w:pPr>
              <w:pStyle w:val="TabloD1"/>
              <w:rPr>
                <w:sz w:val="20"/>
                <w:szCs w:val="20"/>
              </w:rPr>
            </w:pPr>
            <w:r w:rsidRPr="003006D3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572,342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4,830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2.261,601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2.838,773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2" w:name="_Toc489013517"/>
      <w:bookmarkStart w:id="63" w:name="_Toc50767956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Afyonkarahisar</w:t>
      </w:r>
      <w:bookmarkEnd w:id="61"/>
      <w:bookmarkEnd w:id="62"/>
      <w:bookmarkEnd w:id="6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64" w:name="_Toc466883239"/>
            <w:bookmarkStart w:id="65" w:name="_Toc489013518"/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268,631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39,09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9,052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17,69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913,637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1.191,320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30,45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211,126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250,948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462,074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11,81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159,283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23,18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39,338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164,325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362,946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9,28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302,467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302,467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7,73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237,470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237,470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6,07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226,400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226,400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5,79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187,598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187,598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4,79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141,597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141,597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3,62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123,937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123,937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3,17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102,252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102,252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2,61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85,784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85,784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2,19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71,030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71,030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1,82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1,31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51,402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51,402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1,31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40,810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40,810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1,04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38,440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40,660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1,04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35,380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35,380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0,90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32,728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32,728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0,84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28,595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28,595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27,671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27,671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0,71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15,261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15,261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0,26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5,043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0,570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9,593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687,146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51,180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3.174,572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3.912,898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6" w:name="_Toc50767956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Ağrı</w:t>
      </w:r>
      <w:bookmarkEnd w:id="64"/>
      <w:bookmarkEnd w:id="65"/>
      <w:bookmarkEnd w:id="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92FE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92FE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169,382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169,382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21,90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103,390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49,24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8,619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34,90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12,998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125,007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16,16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56,849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42,653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99,502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12,87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56,212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56,212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7,27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24,378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49,399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6,39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25,356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16,080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65,10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41,436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5,36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7,51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40,470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5,23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36,694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36,694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4,74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28,030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28,030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3,62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23,740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3,07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21,458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21,458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2,77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21,113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21,113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2,73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14,610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14,610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1,89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14,580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14,580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1,89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12,620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12,620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1,63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6,127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6,127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0,79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5,480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5,480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0,71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4,130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0,53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A14A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sz w:val="20"/>
                <w:szCs w:val="20"/>
              </w:rPr>
            </w:pPr>
            <w:r w:rsidRPr="00AA14A6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A14A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A14A6">
              <w:rPr>
                <w:b/>
                <w:sz w:val="20"/>
                <w:szCs w:val="20"/>
              </w:rPr>
              <w:t>0,44</w:t>
            </w:r>
          </w:p>
        </w:tc>
      </w:tr>
      <w:tr w:rsidR="003D2252" w:rsidRPr="00692FE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92FE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92FE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209,973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24,699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538,698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773,370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67" w:name="_Toc466883240"/>
      <w:bookmarkStart w:id="68" w:name="_Toc489013519"/>
      <w:bookmarkStart w:id="69" w:name="_Toc50767956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Aksaray</w:t>
      </w:r>
      <w:bookmarkEnd w:id="67"/>
      <w:bookmarkEnd w:id="68"/>
      <w:bookmarkEnd w:id="6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D44DBB" w:rsidTr="0006241A">
        <w:trPr>
          <w:trHeight w:val="227"/>
          <w:tblHeader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bookmarkStart w:id="70" w:name="_Toc466883241"/>
            <w:bookmarkStart w:id="71" w:name="_Toc489013520"/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D44DBB" w:rsidTr="0006241A">
        <w:trPr>
          <w:trHeight w:val="227"/>
          <w:tblHeader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18"/>
                <w:szCs w:val="20"/>
              </w:rPr>
              <w:t>Pay(%)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99,401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46,16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0,800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226,267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326,468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16,20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21,52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203,120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11,42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207,800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10,31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194,717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10,95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194,717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9,66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170,434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170,434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8,46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43,658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20,27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121,266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164,924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8,18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42,263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19,62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16,268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74,80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100,413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158,944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7,89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133,250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133,250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6,61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114,734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114,734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5,69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100,324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100,324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4,98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89,454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89,454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4,44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48,620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48,620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2,41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36,391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36,391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1,81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34,866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34,866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1,73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31,440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31,440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1,56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30,034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13,95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30,034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1,49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29,240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29,240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1,45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28,255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28,255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1,40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26,340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1,31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19,837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19,837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0,98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17,333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17,333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14,640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0,82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14,640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0,38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7,380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0,41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7,380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6,570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0,37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6,570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0,33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0,32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5,740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3,040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3,040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2,720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2,720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1,778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1,778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D44DBB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215,356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21,748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1.778,649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2.015,753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2" w:name="_Toc50767956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Amasya</w:t>
      </w:r>
      <w:bookmarkEnd w:id="70"/>
      <w:bookmarkEnd w:id="71"/>
      <w:bookmarkEnd w:id="7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80214D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bookmarkStart w:id="73" w:name="_Toc466883242"/>
            <w:bookmarkStart w:id="74" w:name="_Toc489013521"/>
            <w:r w:rsidRPr="0080214D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r w:rsidRPr="0080214D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r w:rsidRPr="0080214D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r w:rsidRPr="0080214D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r w:rsidRPr="0080214D">
              <w:t>Toplam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80214D" w:rsidRDefault="003D2252" w:rsidP="0006241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80214D" w:rsidRDefault="003D2252" w:rsidP="0006241A">
            <w:pPr>
              <w:pStyle w:val="altsatr"/>
            </w:pPr>
            <w:r w:rsidRPr="0080214D">
              <w:t>Pay(%)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60,883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197,797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260,180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14,07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199,507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199,507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10,79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121,772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132,083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7,14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54,103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4,988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39,28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64,816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123,907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6,70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2,095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2,140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16,85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112,290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116,525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6,30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3,954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102,320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106,974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5,78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90,409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90,409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4,89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78,587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78,587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4,25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77,571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77,571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4,19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75,450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75,450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4,08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62,480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62,480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3,38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60,317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60,317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3,26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35,877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23,686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59,563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3,22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1,420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57,710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59,130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3,20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57,375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57,375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3,10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53,434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53,434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2,89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42,817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2,31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17,48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37,840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40,060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2,17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39,730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39,730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2,15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34,960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34,960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1,89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26,437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12,04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26,437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1,43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18,348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8,35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20,748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1,12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17,790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0,96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6,408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6,408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5,858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5,858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0,32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45137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0,363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1,151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9,06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sz w:val="20"/>
                <w:szCs w:val="20"/>
              </w:rPr>
            </w:pPr>
            <w:r w:rsidRPr="00045137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1,514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45137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45137">
              <w:rPr>
                <w:b/>
                <w:sz w:val="20"/>
                <w:szCs w:val="20"/>
              </w:rPr>
              <w:t>0,08</w:t>
            </w:r>
          </w:p>
        </w:tc>
      </w:tr>
      <w:tr w:rsidR="003D2252" w:rsidRPr="0080214D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80214D" w:rsidRDefault="003D2252" w:rsidP="0006241A">
            <w:pPr>
              <w:pStyle w:val="altsatr"/>
              <w:jc w:val="center"/>
            </w:pPr>
            <w:r w:rsidRPr="0080214D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219,649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12,699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1.617,466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1.849,814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75" w:name="_Toc50767956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Ankara</w:t>
      </w:r>
      <w:bookmarkEnd w:id="73"/>
      <w:bookmarkEnd w:id="74"/>
      <w:bookmarkEnd w:id="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2"/>
        <w:gridCol w:w="90"/>
        <w:gridCol w:w="975"/>
        <w:gridCol w:w="993"/>
        <w:gridCol w:w="1011"/>
        <w:gridCol w:w="1029"/>
        <w:gridCol w:w="1056"/>
        <w:gridCol w:w="1011"/>
        <w:gridCol w:w="1056"/>
        <w:gridCol w:w="1041"/>
      </w:tblGrid>
      <w:tr w:rsidR="003D2252" w:rsidRPr="00D44DBB" w:rsidTr="0006241A">
        <w:trPr>
          <w:trHeight w:val="227"/>
          <w:tblHeader/>
        </w:trPr>
        <w:tc>
          <w:tcPr>
            <w:tcW w:w="2275" w:type="pct"/>
            <w:gridSpan w:val="2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bookmarkStart w:id="76" w:name="_Toc466883243"/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D44DBB" w:rsidTr="0006241A">
        <w:trPr>
          <w:trHeight w:val="227"/>
          <w:tblHeader/>
        </w:trPr>
        <w:tc>
          <w:tcPr>
            <w:tcW w:w="2275" w:type="pct"/>
            <w:gridSpan w:val="2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D44DBB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 w:themeColor="background1"/>
                <w:sz w:val="20"/>
                <w:szCs w:val="20"/>
              </w:rPr>
              <w:t>Pay(%)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1.063,092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38,30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115,888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12,88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9.108,468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10.287,448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30,69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4.146,712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13,89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4.146,712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12,37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3.897,978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3.897,978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11,63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380,824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13,72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19,675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2.856,889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3.257,388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9,72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2.178,392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7,30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2.178,392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6,50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949,495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34,20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214,081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23,80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329,717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1.493,293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4,46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1.242,223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1.242,223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3,71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0,845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845,619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846,464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2,53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31,500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662,740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694,240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2,07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21,398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2,360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665,360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2,23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689,118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2,06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590,470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1,98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590,470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1,76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573,809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1,92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573,809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526,600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58,54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526,600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1,57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463,829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463,829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1,38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362,430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362,430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1,08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ECOGAZ LPG DAĞITIM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322,232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322,232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0,96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306,777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11,05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306,777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0,92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290,220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290,220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0,87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197,387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197,387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186,620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0,63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186,620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0,56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JETGAZ PETROL ÜRÜNLERİ SANAYİ VE TİC.AŞ.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147,700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147,700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0,44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104,430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0,35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104,430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0,31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MY GAZ DAĞITIM DEPOCULUK PETROL TAŞIMACILIK SANAYİ VE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98,560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98,560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93,842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93,842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91,760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91,760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0,27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80,500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0,27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80,500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0,24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7,180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0,26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63,260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70,440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40,200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40,200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36,640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36,640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36,160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36,160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32,230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32,230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23,000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23,000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19,450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19,450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15,712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15,712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0,05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14,647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14,647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14,387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14,387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11,940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1,33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11,940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8,150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0,91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8,150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4,980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4,980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4,780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4,520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4,440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4,440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4,300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4,300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45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168A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MAKSOİL TURKAYGAZ AKARYAKIT TEKSTİL NAKLİYAT İNŞAAT SANAYİ TİCARET LİMİTED ŞİRKETİ</w:t>
            </w:r>
          </w:p>
        </w:tc>
        <w:tc>
          <w:tcPr>
            <w:tcW w:w="355" w:type="pct"/>
            <w:gridSpan w:val="2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3,060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sz w:val="20"/>
                <w:szCs w:val="20"/>
              </w:rPr>
            </w:pPr>
            <w:r w:rsidRPr="00C168AB">
              <w:rPr>
                <w:sz w:val="20"/>
                <w:szCs w:val="20"/>
              </w:rPr>
              <w:t>0,01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3,060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168A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168AB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D44DBB" w:rsidTr="0006241A">
        <w:trPr>
          <w:trHeight w:val="227"/>
        </w:trPr>
        <w:tc>
          <w:tcPr>
            <w:tcW w:w="2275" w:type="pct"/>
            <w:gridSpan w:val="2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44DBB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D44DBB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2.775,978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899,539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29.843,941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33.519,458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b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color w:val="0070C0"/>
          <w:sz w:val="24"/>
          <w:szCs w:val="24"/>
        </w:rPr>
      </w:pPr>
      <w:r w:rsidRPr="00692FE4">
        <w:rPr>
          <w:b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77" w:name="_Toc489013522"/>
      <w:bookmarkStart w:id="78" w:name="_Toc50767956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Antalya</w:t>
      </w:r>
      <w:bookmarkEnd w:id="76"/>
      <w:bookmarkEnd w:id="77"/>
      <w:bookmarkEnd w:id="7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A915C4" w:rsidTr="0006241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915C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915C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1.391,733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41,15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109,991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33,62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1.886,471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22,68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3.388,195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28,18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1.129,982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33,41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91,621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28,00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427,264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5,14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1.648,867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13,71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425,204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12,57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14,505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867,909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1.307,618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10,87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1.211,642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14,57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1.211,642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10,08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909,098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909,098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7,56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511,782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6,15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511,782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4,26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488,347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488,347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4,06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2,121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0,65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426,384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428,505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3,56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ANTGAZ LİKİT PETROL GAZI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138,777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4,10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32,965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10,08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180,740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352,482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2,93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307,614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307,614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2,56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265,501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265,501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2,21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214,783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2,58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214,783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1,79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196,459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196,459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1,63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182,684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5,40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5,660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4,250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192,594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1,60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92,928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2,75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92,928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0,77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KALELİ BEST GAZ İNŞ. NAK.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87,640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87,640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0,73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71,299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0,86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71,299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0,59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54,480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54,480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0,45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49,694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49,694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0,41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42,925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0,52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42,925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0,36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38,880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38,880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0,32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36,114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36,114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0,30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25,285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7,73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25,285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0,21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24,650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24,650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0,20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17,480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17,480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0,15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17,111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0,21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17,111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0,14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7,150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0,21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8,320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15,470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0,13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13,123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13,123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0,11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8,556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8,556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0,07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0,278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3,084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3,362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0,03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3,050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18"/>
                <w:szCs w:val="18"/>
              </w:rPr>
            </w:pPr>
            <w:r w:rsidRPr="007C0F5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3,050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7C0F5F">
              <w:rPr>
                <w:b/>
                <w:sz w:val="18"/>
                <w:szCs w:val="18"/>
              </w:rPr>
              <w:t>0,03</w:t>
            </w:r>
          </w:p>
        </w:tc>
      </w:tr>
      <w:tr w:rsidR="003D2252" w:rsidRPr="00A915C4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915C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915C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3.381,859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327,162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8.316,513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12.025,534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79" w:name="_Toc466883244"/>
      <w:bookmarkStart w:id="80" w:name="_Toc489013523"/>
      <w:r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t xml:space="preserve">  </w:t>
      </w:r>
      <w:bookmarkStart w:id="81" w:name="_Toc50767956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Ardahan</w:t>
      </w:r>
      <w:bookmarkEnd w:id="79"/>
      <w:bookmarkEnd w:id="80"/>
      <w:bookmarkEnd w:id="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5E0F4E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5E0F4E" w:rsidRDefault="003D2252" w:rsidP="0006241A">
            <w:pPr>
              <w:spacing w:after="0" w:line="240" w:lineRule="auto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5E0F4E" w:rsidRDefault="003D2252" w:rsidP="0006241A">
            <w:pPr>
              <w:spacing w:after="0" w:line="240" w:lineRule="auto"/>
              <w:jc w:val="right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47,599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54,49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15,171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63,970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38,68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30,655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35,10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21,493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52,148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31,53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13,387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19,11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13,387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8,10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6,780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84,96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11,765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7,11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6,268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7,18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4,055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5,79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10,323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6,24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9,915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14,16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9,915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6,00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1,73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1,004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1,004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0,61</w:t>
            </w:r>
          </w:p>
        </w:tc>
      </w:tr>
      <w:tr w:rsidR="003D2252" w:rsidRPr="005E0F4E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5E0F4E" w:rsidRDefault="003D2252" w:rsidP="0006241A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</w:pPr>
            <w:r w:rsidRPr="005E0F4E">
              <w:rPr>
                <w:rFonts w:eastAsia="Times New Roman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87,347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70,045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165,372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2" w:name="_Toc466883245"/>
      <w:bookmarkStart w:id="83" w:name="_Toc489013524"/>
      <w:bookmarkStart w:id="84" w:name="_Toc50767956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Artvin</w:t>
      </w:r>
      <w:bookmarkEnd w:id="82"/>
      <w:bookmarkEnd w:id="83"/>
      <w:bookmarkEnd w:id="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309,122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58,04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309,122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41,15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93,365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17,53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0,285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22,221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115,871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15,43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91,267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49,92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91,267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12,15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89,950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89,950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11,98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35,390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99,20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42,010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5,59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32,432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6,09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32,432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4,32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19,864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19,864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2,64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14,078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7,70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14,078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1,87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11,777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6,44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11,777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1,57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9,950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5,44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1,32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7,750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7,750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1,03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4,450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4,450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72CA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2,611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sz w:val="20"/>
                <w:szCs w:val="20"/>
              </w:rPr>
            </w:pPr>
            <w:r w:rsidRPr="00C72CA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2,611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72CA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72CAF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532,619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35,675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182,838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751,132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5" w:name="_Toc466883246"/>
      <w:bookmarkStart w:id="86" w:name="_Toc489013525"/>
      <w:bookmarkStart w:id="87" w:name="_Toc50767956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Aydın</w:t>
      </w:r>
      <w:bookmarkEnd w:id="85"/>
      <w:bookmarkEnd w:id="86"/>
      <w:bookmarkEnd w:id="8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504,599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35,53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5,869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23,72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851,234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19,97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1.361,702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23,86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807,526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807,526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14,15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358,999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436,250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795,249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13,94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442,939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31,19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18,378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156,440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617,757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10,83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442,449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442,449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7,75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404,554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404,554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7,09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277,888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277,888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4,87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175,206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175,706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3,08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164,570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164,570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2,88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139,367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139,367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2,44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101,390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101,390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1,78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77,852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77,852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1,36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62,551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62,551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50,621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50,621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40,362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40,362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0,71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33,030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33,030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0,58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23,710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23,710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23,186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23,186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20,385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0,36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1.420,057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24,747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4.261,823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5.706,627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88" w:name="_Toc466883247"/>
      <w:bookmarkStart w:id="89" w:name="_Toc489013526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0" w:name="_Toc50767957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Balıkesir</w:t>
      </w:r>
      <w:bookmarkEnd w:id="88"/>
      <w:bookmarkEnd w:id="89"/>
      <w:bookmarkEnd w:id="9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531,870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44,19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7,499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1.074,903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1.614,272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28,32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287,748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23,91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36,793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290,207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614,748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10,79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495,180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495,180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8,69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274,288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22,79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216,037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490,325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8,60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489,337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489,337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8,59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346,489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347,329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6,09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293,560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293,560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5,15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267,141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267,141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4,69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48,039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204,007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252,046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4,42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218,104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3,83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138,111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138,111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2,42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131,542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131,542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2,31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63,019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1,28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49,840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49,840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41,873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41,873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27,910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22,205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22,205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12,713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12,140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3,927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11,647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11,610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11,610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6,312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6,312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5,807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0,05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1.203,565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4.395,826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5.699,442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91" w:name="_Toc466883248"/>
      <w:bookmarkStart w:id="92" w:name="_Toc489013527"/>
      <w:bookmarkStart w:id="93" w:name="_Toc50767957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Bartın</w:t>
      </w:r>
      <w:bookmarkEnd w:id="91"/>
      <w:bookmarkEnd w:id="92"/>
      <w:bookmarkEnd w:id="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2611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Toplam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26114" w:rsidRDefault="003D2252" w:rsidP="0006241A">
            <w:pPr>
              <w:pStyle w:val="altsatr"/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26114" w:rsidRDefault="003D2252" w:rsidP="0006241A">
            <w:pPr>
              <w:pStyle w:val="altsatr"/>
            </w:pPr>
            <w:r w:rsidRPr="00426114">
              <w:t>Pay(%)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155,422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63,60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179,984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335,406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34,87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272,824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38,24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272,824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28,36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99,958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99,958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10,39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73,843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73,843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7,68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41,288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16,89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12,078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5,96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37,983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37,983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3,95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33,798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33,798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3,51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1,63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12,201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1,27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8,955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0,93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8,284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4,016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42611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26114" w:rsidRDefault="003D2252" w:rsidP="0006241A">
            <w:pPr>
              <w:pStyle w:val="altsatr"/>
              <w:jc w:val="center"/>
            </w:pPr>
            <w:r w:rsidRPr="00426114"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244,383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713,530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961,863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r w:rsidRPr="00692FE4">
        <w:rPr>
          <w:rFonts w:ascii="Times New Roman" w:eastAsia="Times New Roman" w:hAnsi="Times New Roman" w:cs="Times New Roman"/>
          <w:b/>
          <w:bCs/>
          <w:color w:val="4F81BD" w:themeColor="accent1"/>
          <w:sz w:val="24"/>
          <w:szCs w:val="24"/>
        </w:rPr>
        <w:br w:type="page"/>
      </w:r>
      <w:bookmarkStart w:id="94" w:name="_Toc466883249"/>
      <w:bookmarkStart w:id="95" w:name="_Toc489013528"/>
      <w:bookmarkStart w:id="96" w:name="_Toc50767957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Batman</w:t>
      </w:r>
      <w:bookmarkEnd w:id="94"/>
      <w:bookmarkEnd w:id="95"/>
      <w:bookmarkEnd w:id="9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D3E1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97" w:name="_Toc466883250"/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D3E1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96,91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107,63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205,83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21,20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190,37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199,89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20,59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124,01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53,82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17,02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145,48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14,98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95,04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9,79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50,37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50,37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5,19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43,81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43,81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4,51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41,09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4,23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17,22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28,20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2,90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21,86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2,25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21,34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2,20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16,34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20,60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2,12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1,59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1,58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1,57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14,94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1,54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13,55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1,40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0,83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9D3E1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D3E1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D3E1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230,432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20,991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719,448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970,87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/>
    <w:p w:rsidR="003D2252" w:rsidRPr="00692FE4" w:rsidRDefault="003D2252" w:rsidP="003D2252"/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98" w:name="_Toc489013529"/>
      <w:r>
        <w:rPr>
          <w:b/>
          <w:bCs/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99" w:name="_Toc50767957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Bayburt</w:t>
      </w:r>
      <w:bookmarkEnd w:id="97"/>
      <w:bookmarkEnd w:id="98"/>
      <w:bookmarkEnd w:id="9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38,389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26,59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28,912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28,912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16,76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26,460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18,78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15,34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14,031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47,17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20,619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11,95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20,431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20,431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11,84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9,601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5,57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6,001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3,48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4,514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4,514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2,62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10,89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62,16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2,55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3,761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2,18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1,930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1,12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29,746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140,896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172,492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0" w:name="_Toc466883251"/>
      <w:bookmarkStart w:id="101" w:name="_Toc489013530"/>
      <w:bookmarkStart w:id="102" w:name="_Toc50767957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Bilecik</w:t>
      </w:r>
      <w:bookmarkEnd w:id="100"/>
      <w:bookmarkEnd w:id="101"/>
      <w:bookmarkEnd w:id="10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0B522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0B522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262,335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262,335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30,87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48,001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49,53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33,060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164,163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19,31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83,882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83,882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9,87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32,333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49,44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25,178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71,544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8,42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62,878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62,878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7,40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27,044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33,131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60,175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7,08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37,351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37,351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4,39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36,892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36,892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4,34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15,085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1,77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3,558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14,908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1,75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1,59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0B522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0B522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96,911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65,393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687,635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849,939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03" w:name="_Toc466883252"/>
      <w:bookmarkStart w:id="104" w:name="_Toc489013531"/>
      <w:bookmarkStart w:id="105" w:name="_Toc50767957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Bingöl</w:t>
      </w:r>
      <w:bookmarkEnd w:id="103"/>
      <w:bookmarkEnd w:id="104"/>
      <w:bookmarkEnd w:id="1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6" w:name="_Toc466883253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146,883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56,20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139,737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288,720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44,48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94,469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36,15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2,512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105,504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28,88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202,485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31,19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35,702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35,702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5,50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25,483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25,483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3,93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15,253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5,84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25,084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3,86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22,261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22,261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3,43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19,099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2,94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17,940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79,55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17,940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2,76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0,54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261,335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22,552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365,268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649,155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07" w:name="_Toc489013532"/>
      <w:bookmarkStart w:id="108" w:name="_Toc50767957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Bitlis</w:t>
      </w:r>
      <w:bookmarkEnd w:id="106"/>
      <w:bookmarkEnd w:id="107"/>
      <w:bookmarkEnd w:id="10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09" w:name="_Toc466883254"/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115,482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52,84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69,818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187,901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28,19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73,677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33,71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13,094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86,771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13,02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53,692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53,692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8,05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46,875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46,875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7,03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29,371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13,44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10,024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39,395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5,91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39,160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39,160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5,87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34,242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34,242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5,14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4,59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17,446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4,01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17,446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2,62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17,055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17,055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2,56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16,690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2,50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2,45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15,902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15,902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2,39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15,204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15,204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2,28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12,560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12,560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1,88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12,440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12,440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1,87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10,158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79,61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1,52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6,300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6,300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0,95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0,60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0B5226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3,920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sz w:val="20"/>
                <w:szCs w:val="20"/>
              </w:rPr>
            </w:pPr>
            <w:r w:rsidRPr="000B5226">
              <w:rPr>
                <w:sz w:val="20"/>
                <w:szCs w:val="20"/>
              </w:rPr>
              <w:t>0,90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3,920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0B5226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0B5226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218,530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12,759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435,342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666,631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0" w:name="_Toc489013533"/>
      <w:bookmarkStart w:id="111" w:name="_Toc50767957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19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Bolu</w:t>
      </w:r>
      <w:bookmarkEnd w:id="109"/>
      <w:bookmarkEnd w:id="110"/>
      <w:bookmarkEnd w:id="11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AA19F2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AA19F2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80,659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41,77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10,903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528,124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34,68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619,686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34,70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315,710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315,710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17,68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65,728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34,04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58,232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83,03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85,643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209,603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11,74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188,278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188,278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10,54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101,752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101,752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5,70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75,331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75,331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4,22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66,640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3,73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53,411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53,411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2,99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40,226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2,25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21,421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11,686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33,107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1,85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16,693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16,693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0,93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0,76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MY GAZ DAĞITIM DEPOCULUK PETROL TAŞIMACILIK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12,100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0,68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7,361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7,361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7,268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7,268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6,018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0,23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2,568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AA19F2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AA19F2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AA19F2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193,087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70,135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1.522,791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1.786,013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ind w:left="6372"/>
        <w:rPr>
          <w:b/>
          <w:bCs/>
          <w:color w:val="000000" w:themeColor="text1"/>
          <w:szCs w:val="20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  <w:bookmarkStart w:id="112" w:name="_Toc466883255"/>
      <w:bookmarkStart w:id="113" w:name="_Toc489013534"/>
      <w:bookmarkStart w:id="114" w:name="_Toc50767957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Burdur</w:t>
      </w:r>
      <w:bookmarkEnd w:id="112"/>
      <w:bookmarkEnd w:id="113"/>
      <w:bookmarkEnd w:id="11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64,144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0,778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386,539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451,461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25,89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276,771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18,61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276,771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15,87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102,836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6,066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182,003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10,44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178,752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178,752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10,25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30,199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12,47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57,112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5,01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81,978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81,978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4,70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2,100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81,444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4,67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81,018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81,018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4,65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68,540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68,540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3,93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3,526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49,060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52,586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3,02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38,180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15,77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5,680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38,84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4,770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48,630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2,79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40,388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40,388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2,32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21,650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21,650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1,24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20,200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20,200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19,239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19,239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13,541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13,541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0,78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8,952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8,952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5,289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5,289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4,015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4,015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0,23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3,230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3,230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C0F5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1,820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sz w:val="20"/>
                <w:szCs w:val="20"/>
              </w:rPr>
            </w:pPr>
            <w:r w:rsidRPr="007C0F5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C0F5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C0F5F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242,115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14,624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1.487,049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1.743,788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5" w:name="_Toc466883256"/>
      <w:bookmarkStart w:id="116" w:name="_Toc489013535"/>
      <w:bookmarkStart w:id="117" w:name="_Toc50767957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Bursa</w:t>
      </w:r>
      <w:bookmarkEnd w:id="115"/>
      <w:bookmarkEnd w:id="116"/>
      <w:bookmarkEnd w:id="1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D2252" w:rsidRPr="004010CF" w:rsidTr="0006241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625,308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44,61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34,407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23,08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2.499,781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32,57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3.159,496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34,24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1.350,124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17,59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1.350,124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14,63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911,752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11,88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911,752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9,88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1,531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1,03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801,981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10,45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803,512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8,71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763,244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9,94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763,244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8,27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440,854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31,45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107,725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72,27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206,151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2,69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754,730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8,18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350,140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4,56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350,140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3,79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205,302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14,65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86,636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291,938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3,16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150,709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150,709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1,63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134,260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134,260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1,46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89,071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6,35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2,270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91,341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0,99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78,765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78,765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0,85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76,285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76,285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0,83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55,480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55,480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0,60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8,045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0,57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42,570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0,55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50,615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0,55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ASGAZ ANADOLU SINAİGAZLAR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26,440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1,89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14,025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40,465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0,44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35,370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0,46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35,370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0,38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26,100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0,34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26,100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25,606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0,33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25,606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14,237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14,237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14,016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14,016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13,710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13,710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11,710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11,710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4,570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0,33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5,400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3,62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9,970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9,140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1,920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1,920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1,886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0,13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1,886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E5E8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0,261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sz w:val="20"/>
                <w:szCs w:val="20"/>
              </w:rPr>
            </w:pPr>
            <w:r w:rsidRPr="002E5E8D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E5E8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E5E8D">
              <w:rPr>
                <w:b/>
                <w:sz w:val="20"/>
                <w:szCs w:val="20"/>
              </w:rPr>
              <w:t>0,00</w:t>
            </w:r>
          </w:p>
        </w:tc>
      </w:tr>
      <w:tr w:rsidR="003D2252" w:rsidRPr="004010CF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1.401,737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149,063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7.675,982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9.226,782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bookmarkStart w:id="118" w:name="_Toc466883257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19" w:name="_Toc489013536"/>
      <w:bookmarkStart w:id="120" w:name="_Toc50767958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Çanakkale</w:t>
      </w:r>
      <w:bookmarkEnd w:id="118"/>
      <w:bookmarkEnd w:id="119"/>
      <w:bookmarkEnd w:id="12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189,064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40,05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6,844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15,22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332,161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528,069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24,61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405,168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24,87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405,168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18,88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158,417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33,56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85,140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256,207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11,94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180,343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180,343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8,40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102,536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21,72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57,043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159,579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7,44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114,903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114,903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5,35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112,052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6,88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112,052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5,22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88,048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88,048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4,10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75,808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75,808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3,53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58,287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2,72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41,660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41,660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1,94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13,248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25,479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56,65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38,727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1,80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26,800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1,25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24,001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24,001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1,12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10,778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10,778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8,640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8,640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8,009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8,009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5,145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5,145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0,24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B65B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3,620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B65B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B65B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B65BF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472,030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44,973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1.628,841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2.145,844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bookmarkStart w:id="121" w:name="_Toc466883258"/>
    </w:p>
    <w:p w:rsidR="003D2252" w:rsidRDefault="003D2252" w:rsidP="003D2252">
      <w:pPr>
        <w:keepNext/>
        <w:spacing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2" w:name="_Toc489013537"/>
      <w:bookmarkStart w:id="123" w:name="_Toc50767958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Çankırı</w:t>
      </w:r>
      <w:bookmarkEnd w:id="121"/>
      <w:bookmarkEnd w:id="122"/>
      <w:bookmarkEnd w:id="12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41,181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39,93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99,900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141,582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17,24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3,720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110,395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15,57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114,115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13,89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44,634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43,27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8,772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94,60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46,544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6,57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99,950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12,17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61,674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61,674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7,51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50,000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7,05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50,000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6,09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46,704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46,704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5,69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44,440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44,440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5,41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42,427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5,98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42,427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5,17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39,920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39,920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4,86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26,827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26,827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3,27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25,140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3,06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20,552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20,552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2,50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13,610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13,20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4,720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18,330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2,23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16,912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16,912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2,06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2,05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16,515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16,515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2,01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10,754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10,754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1,31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9,140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9,140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8,502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8,502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1,04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8,040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8,040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0,98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48658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sz w:val="20"/>
                <w:szCs w:val="20"/>
              </w:rPr>
            </w:pPr>
            <w:r w:rsidRPr="0048658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48658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48658B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103,145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9,273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708,962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821,380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4" w:name="_Toc466883259"/>
      <w:bookmarkStart w:id="125" w:name="_Toc489013538"/>
      <w:bookmarkStart w:id="126" w:name="_Toc50767958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Çorum</w:t>
      </w:r>
      <w:bookmarkEnd w:id="124"/>
      <w:bookmarkEnd w:id="125"/>
      <w:bookmarkEnd w:id="12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987,657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270,620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1.258,277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32,72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157,342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12,02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335,717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493,059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12,82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10,72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71,387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265,626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337,013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8,76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69,628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5,311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88,95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185,159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260,098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6,76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248,560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9,82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248,560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6,46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177,528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177,528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4,62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156,169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156,169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4,06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90,197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90,197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2,35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77,400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77,400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2,01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70,290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70,290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1,83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61,750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61,750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1,61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42,301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39,948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39,948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1,04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36,900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36,900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0,96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19,948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22,548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0,49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0,46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0,19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4,806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0,08</w:t>
            </w:r>
          </w:p>
        </w:tc>
      </w:tr>
      <w:tr w:rsidR="003D2252" w:rsidRPr="00EF016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2,715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1.308,677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5,971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2.531,406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3.846,054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27" w:name="_Toc466883260"/>
      <w:bookmarkStart w:id="128" w:name="_Toc489013539"/>
      <w:bookmarkStart w:id="129" w:name="_Toc50767958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Denizli</w:t>
      </w:r>
      <w:bookmarkEnd w:id="127"/>
      <w:bookmarkEnd w:id="128"/>
      <w:bookmarkEnd w:id="1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4010C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4010CF" w:rsidTr="0006241A">
        <w:trPr>
          <w:trHeight w:val="268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4010C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4010C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010C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368,602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28,85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11,382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29,83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1.251,951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1.631,935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26,94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375,560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29,40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26,780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299,283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701,623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11,58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349,800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155,115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504,915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8,34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495,273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495,273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8,18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493,460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493,460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8,15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121,534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9,51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260,294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381,828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6,30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352,414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352,414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5,82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304,275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304,275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5,02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212,643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212,643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3,51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182,148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182,148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3,01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143,088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143,088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2,36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130,508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130,508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2,15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114,715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114,715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1,89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110,773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110,773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1,83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57,790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57,790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0,95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52,250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45,579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45,579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0,75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44,848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44,848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0,74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18,561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18,561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0,31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16,975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16,975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9,728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6,690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16,418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0,27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7,425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7,425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5,708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5,708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2,690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20"/>
                <w:szCs w:val="20"/>
              </w:rPr>
            </w:pPr>
            <w:r w:rsidRPr="00EF0161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2,690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F0161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4010C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8658B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1.277,497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38,162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4.741,303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6.056,962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30" w:name="_Toc466883261"/>
      <w:bookmarkStart w:id="131" w:name="_Toc489013540"/>
      <w:r>
        <w:rPr>
          <w:b/>
          <w:bCs/>
          <w:color w:val="000000" w:themeColor="text1"/>
          <w:szCs w:val="20"/>
        </w:rPr>
        <w:br w:type="page"/>
      </w:r>
      <w:bookmarkStart w:id="132" w:name="_Toc50767958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Diyarbakır</w:t>
      </w:r>
      <w:bookmarkEnd w:id="130"/>
      <w:bookmarkEnd w:id="131"/>
      <w:bookmarkEnd w:id="13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763BF9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763BF9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33" w:name="_Toc466883262"/>
            <w:bookmarkStart w:id="134" w:name="_Toc489013541"/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763BF9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63BF9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63BF9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385,756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49,71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4,211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340,470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730,437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18,05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296,892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38,26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7,303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407,857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712,052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17,59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469,300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93,00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42,250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511,550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12,64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407,900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407,900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10,08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334,209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334,209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8,26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91,236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11,76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233,811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8,45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325,047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8,03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13,976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197,173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211,149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5,22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107,424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107,424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2,65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87,205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87,205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2,15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82,033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82,033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2,03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66,638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66,638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1,65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65,470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65,470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1,62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64,970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64,970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1,61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49,246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49,246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1,22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47,678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47,678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1,18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2,130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30,760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36,310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0,90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34,440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0,85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0,81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29,990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29,990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0,74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29,344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29,414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0,73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19,634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19,634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0,49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18,434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18,434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0,46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17,080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17,080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0,42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11,280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11,280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0,28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5,445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5,445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0,13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4,100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4,100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0,10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0,09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EF016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sz w:val="18"/>
                <w:szCs w:val="18"/>
              </w:rPr>
            </w:pPr>
            <w:r w:rsidRPr="00EF0161">
              <w:rPr>
                <w:sz w:val="18"/>
                <w:szCs w:val="18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1,520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F0161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EF0161">
              <w:rPr>
                <w:b/>
                <w:sz w:val="18"/>
                <w:szCs w:val="18"/>
              </w:rPr>
              <w:t>0,04</w:t>
            </w:r>
          </w:p>
        </w:tc>
      </w:tr>
      <w:tr w:rsidR="003D2252" w:rsidRPr="00763BF9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48658B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</w:pPr>
            <w:r w:rsidRPr="0048658B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18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776,084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504,610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2.766,461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4.047,155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  <w:bookmarkStart w:id="135" w:name="_Toc50767958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Düzce</w:t>
      </w:r>
      <w:bookmarkEnd w:id="133"/>
      <w:bookmarkEnd w:id="134"/>
      <w:bookmarkEnd w:id="1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87,061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32,05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376,857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19,94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463,918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21,04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308,849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308,849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14,01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109,723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7,131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171,618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288,472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13,09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266,073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266,073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12,07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216,084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216,084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9,80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35,389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103,403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138,792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6,30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32,128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78,247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110,375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5,01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77,683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77,683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3,52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76,404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76,404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3,47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54,089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54,089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2,45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31,984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31,984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1,45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28,763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28,763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1,30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25,880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25,880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1,17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24,391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24,391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22,580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20,115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20,115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0,91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9,690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9,690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0,44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0,36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7,702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7,702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0,23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271,607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42,520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1.890,337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2.204,464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136" w:name="_Toc466883263"/>
      <w:bookmarkStart w:id="137" w:name="_Toc489013542"/>
      <w:r>
        <w:rPr>
          <w:b/>
          <w:bCs/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38" w:name="_Toc50767958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Edirne</w:t>
      </w:r>
      <w:bookmarkEnd w:id="136"/>
      <w:bookmarkEnd w:id="137"/>
      <w:bookmarkEnd w:id="13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164,775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11,967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172,163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348,905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22,46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186,655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39,74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9,912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86,224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282,791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18,20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232,170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232,170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14,94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153,474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153,474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9,88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151,272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151,272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9,74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74,840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15,93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60,865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135,705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8,73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77,212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77,212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4,97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28,687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28,687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1,85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5,501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21,520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27,021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1,74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23,021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23,021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1,48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19,340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19,340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1,24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12,570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18,538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17,275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17,275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11,648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11,648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0,75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10,422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10,422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0,67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0,63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1,510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6,460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469,724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23,389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1.060,588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1.553,701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139" w:name="_Toc46688326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0" w:name="_Toc489013543"/>
      <w:bookmarkStart w:id="141" w:name="_Toc50767958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29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Elazığ</w:t>
      </w:r>
      <w:bookmarkEnd w:id="139"/>
      <w:bookmarkEnd w:id="140"/>
      <w:bookmarkEnd w:id="1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187,706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46,10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17,542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68,79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406,360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26,90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611,608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31,47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307,850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307,850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15,84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148,578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36,49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71,611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220,189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11,33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199,101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13,18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199,101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10,25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115,873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115,873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5,96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111,035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111,035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5,71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28,635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78,847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4,06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35,664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19,740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59,644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3,07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54,491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54,491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2,80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12,94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37,123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40,423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2,08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32,796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32,796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1,69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32,337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32,337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1,66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1,40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0,77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12,051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12,051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3,396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1,779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0,08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407,162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25,502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1.510,521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1.943,185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42" w:name="_Toc466883265"/>
      <w:r w:rsidRPr="00692FE4">
        <w:rPr>
          <w:color w:val="000000" w:themeColor="text1"/>
          <w:szCs w:val="20"/>
        </w:rPr>
        <w:br w:type="page"/>
      </w:r>
      <w:bookmarkStart w:id="143" w:name="_Toc489013544"/>
      <w:bookmarkStart w:id="144" w:name="_Toc507679588"/>
      <w:r w:rsidRPr="00692FE4">
        <w:rPr>
          <w:b/>
          <w:color w:val="000000" w:themeColor="text1"/>
          <w:szCs w:val="20"/>
        </w:rPr>
        <w:t>Tablo 4.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30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Erzincan</w:t>
      </w:r>
      <w:bookmarkEnd w:id="142"/>
      <w:bookmarkEnd w:id="143"/>
      <w:bookmarkEnd w:id="14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42,73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38,91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23,37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141,92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191,45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22,59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111,35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111,35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13,14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15,00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13,66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91,64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106,63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12,58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94,09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94,09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11,10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89,88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89,88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10,61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40,54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36,92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22,29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76,63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15,57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78,40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9,25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44,00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5,19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33,22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33,22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3,92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29,12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29,12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3,44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28,34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28,34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3,34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11,00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11,00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1,30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9,80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9,80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1,16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8,65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7,88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8,65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4,56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0,54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4,00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4,00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0,47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64A5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2,88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sz w:val="20"/>
                <w:szCs w:val="20"/>
              </w:rPr>
            </w:pPr>
            <w:r w:rsidRPr="00B64A5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2,88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64A5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64A58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D94551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D94551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</w:pPr>
            <w:r w:rsidRPr="00D94551">
              <w:rPr>
                <w:rFonts w:ascii="Calibri" w:eastAsia="Times New Roman" w:hAnsi="Calibri" w:cs="Times New Roman"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109,792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29,092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708,480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847,36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5" w:name="_Toc466883266"/>
      <w:bookmarkStart w:id="146" w:name="_Toc489013545"/>
      <w:bookmarkStart w:id="147" w:name="_Toc50767958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Erzurum</w:t>
      </w:r>
      <w:bookmarkEnd w:id="145"/>
      <w:bookmarkEnd w:id="146"/>
      <w:bookmarkEnd w:id="14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15"/>
        <w:gridCol w:w="965"/>
        <w:gridCol w:w="983"/>
        <w:gridCol w:w="1002"/>
        <w:gridCol w:w="1020"/>
        <w:gridCol w:w="1020"/>
        <w:gridCol w:w="1002"/>
        <w:gridCol w:w="1158"/>
        <w:gridCol w:w="1029"/>
      </w:tblGrid>
      <w:tr w:rsidR="003D2252" w:rsidRPr="00953444" w:rsidTr="0006241A">
        <w:trPr>
          <w:trHeight w:val="227"/>
        </w:trPr>
        <w:tc>
          <w:tcPr>
            <w:tcW w:w="2273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7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274,200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18,01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274,200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14,56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90,907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26,82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1,001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4,55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138,686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9,11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230,594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12,24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82,945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24,47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1,400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6,37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140,196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224,541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11,92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61,503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18,14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162,506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10,68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224,009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11,89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211,803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13,91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211,803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11,25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201,064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13,21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201,064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10,68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103,638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30,57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14,620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66,51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33,840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2,22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152,098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8,08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99,320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6,52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99,320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5,27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70,070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4,60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70,070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3,72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64,384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64,384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3,42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33,550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33,550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1,78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30,680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30,680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1,63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23,029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1,51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23,029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1,22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9,899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0,65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9,899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0,53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8,106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8,106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0,43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7,617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0,50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7,617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0,40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5,840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0,38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5,840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0,31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4,960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22,56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4,960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0,26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4,000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0,26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0,21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91332C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3,500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sz w:val="20"/>
                <w:szCs w:val="20"/>
              </w:rPr>
            </w:pPr>
            <w:r w:rsidRPr="0091332C">
              <w:rPr>
                <w:sz w:val="20"/>
                <w:szCs w:val="20"/>
              </w:rPr>
              <w:t>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1332C">
              <w:rPr>
                <w:b/>
                <w:sz w:val="20"/>
                <w:szCs w:val="20"/>
              </w:rPr>
              <w:t>3,500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1332C" w:rsidRDefault="003D2252" w:rsidP="0006241A">
            <w:pPr>
              <w:pStyle w:val="altsatr"/>
              <w:rPr>
                <w:color w:val="auto"/>
              </w:rPr>
            </w:pPr>
            <w:r w:rsidRPr="0091332C">
              <w:rPr>
                <w:color w:val="auto"/>
              </w:rPr>
              <w:t>0,19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3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338,993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21,981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0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1.522,290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1.883,264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48" w:name="_Toc466883267"/>
      <w:bookmarkStart w:id="149" w:name="_Toc489013546"/>
      <w:bookmarkStart w:id="150" w:name="_Toc507679590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Eskişehir</w:t>
      </w:r>
      <w:bookmarkEnd w:id="148"/>
      <w:bookmarkEnd w:id="149"/>
      <w:bookmarkEnd w:id="15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176,110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53,98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7,700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8,37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786,790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26,80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970,600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28,94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424,830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424,830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12,67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418,901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14,27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418,901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12,49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312,930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312,930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9,33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75,069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203,354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278,423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8,30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252,598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252,598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7,53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184,652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184,652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5,51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69,958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21,44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61,555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30,749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162,262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4,84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55,017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55,017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1,64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53,730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53,730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1,60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49,584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49,584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1,48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47,679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47,679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1,42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34,160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34,160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25,422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25,422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0,76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2,480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16,580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19,060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0,57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15,980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17,38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15,980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0,48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13,350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13,350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2,627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6,719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9,346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8,262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8,262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6377F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sz w:val="20"/>
                <w:szCs w:val="20"/>
              </w:rPr>
            </w:pPr>
            <w:r w:rsidRPr="006377FD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377F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377FD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326,244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91,954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2.935,708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3.353,906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709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151" w:name="_Toc466883268"/>
      <w:bookmarkStart w:id="152" w:name="_Toc489013547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3" w:name="_Toc507679591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Gaziantep</w:t>
      </w:r>
      <w:bookmarkEnd w:id="151"/>
      <w:bookmarkEnd w:id="152"/>
      <w:bookmarkEnd w:id="1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bookmarkStart w:id="154" w:name="_Toc466883269"/>
            <w:bookmarkStart w:id="155" w:name="_Toc489013548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664,010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35,96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18,216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15,34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1.006,568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16,97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1.688,794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21,39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887,276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48,05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95,892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80,76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434,679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1.417,847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17,96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805,105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13,57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805,105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10,20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717,574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717,574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9,09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255,849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338,358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594,207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7,53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392,675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392,675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4,97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390,300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390,300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4,94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385,299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385,299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4,88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214,884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214,884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2,72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214,853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214,853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2,72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128,940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128,940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1,63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126,680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126,680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1,60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118,555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118,555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1,50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96,784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96,784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1,23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94,280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94,280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2,952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90,100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93,052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1,18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18,800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70,750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89,550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1,13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70,598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70,598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62,575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62,575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0,79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38,960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38,960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0,49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33,510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33,510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13,560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29,220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24,780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0,31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23,921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23,921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14,930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14,930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2,628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11,397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14,025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2,138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2,138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2,052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CF3F81">
              <w:rPr>
                <w:b/>
                <w:sz w:val="18"/>
                <w:szCs w:val="18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1,830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18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1.846,637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118,736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5.930,945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7.896,318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6" w:name="_Toc507679592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Giresun</w:t>
      </w:r>
      <w:bookmarkEnd w:id="154"/>
      <w:bookmarkEnd w:id="155"/>
      <w:bookmarkEnd w:id="15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278,826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45,66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46,79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228,371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510,117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30,07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244,555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244,555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14,41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137,869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22,58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58,482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5,42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198,951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11,73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114,442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114,442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6,75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109,984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109,984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6,48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74,636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11,54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27,670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103,026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6,07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62,987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98,422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5,80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71,111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6,59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71,111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48,529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48,529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2,86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47,295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4,38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47,295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2,79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12,396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28,190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40,586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2,39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35,330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35,330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2,08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25,678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25,678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1,51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20,403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20,403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1,20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11,757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11,757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0,69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8,597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8,597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7,906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sz w:val="20"/>
                <w:szCs w:val="20"/>
              </w:rPr>
            </w:pPr>
            <w:r w:rsidRPr="00CF3F81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7,906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CF3F81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0,47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610,641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1.079,808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1.696,689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157" w:name="_Toc466883270"/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58" w:name="_Toc489013549"/>
      <w:bookmarkStart w:id="159" w:name="_Toc507679593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Gümüşhane</w:t>
      </w:r>
      <w:bookmarkEnd w:id="157"/>
      <w:bookmarkEnd w:id="158"/>
      <w:bookmarkEnd w:id="15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0" w:name="_Toc466883271"/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64,915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58,43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39,341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18,01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105,857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31,50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47,992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47,992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14,28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14,457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31,748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14,54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46,205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13,75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37,285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17,07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37,285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11,09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13,920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12,53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14,39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9,971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24,841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7,39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4,280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6,28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5,36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5,037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4,050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61,35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8,210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17,297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5,15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11,752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5,38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11,752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3,50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8,484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8,484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2,52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2,14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4,220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1,26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4,071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4,071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1,21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111,093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218,391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336,085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/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1" w:name="_Toc489013550"/>
      <w:bookmarkStart w:id="162" w:name="_Toc507679594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Hakkari</w:t>
      </w:r>
      <w:bookmarkEnd w:id="160"/>
      <w:bookmarkEnd w:id="161"/>
      <w:bookmarkEnd w:id="1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53444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53444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90,170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39,69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40,521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53,66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132,191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39,46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103,192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103,192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30,81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33,809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14,88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33,809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10,09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30,800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95,36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30,800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9,19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24,991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33,10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24,991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7,46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CF3F81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CF3F81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10,000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2,99</w:t>
            </w:r>
          </w:p>
        </w:tc>
      </w:tr>
      <w:tr w:rsidR="003D2252" w:rsidRPr="00953444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53444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53444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227,171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75,512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334,983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163" w:name="_Toc466883272"/>
      <w:bookmarkStart w:id="164" w:name="_Toc489013551"/>
    </w:p>
    <w:p w:rsidR="003D2252" w:rsidRPr="00EF5640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165" w:name="_Toc507679595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Hatay</w:t>
      </w:r>
      <w:bookmarkEnd w:id="163"/>
      <w:bookmarkEnd w:id="164"/>
      <w:bookmarkEnd w:id="16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6" w:name="_Toc466883273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1.033,678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22,204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265,427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1.321,309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19,11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89,706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124,632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78,67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947,230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1.161,568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16,80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494,153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24,49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8,941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496,506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999,600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14,46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693,703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14,64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693,703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10,03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477,014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478,130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6,91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246,785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123,667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370,452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5,36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68,160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263,020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3,80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233,738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233,738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3,38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211,928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211,928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3,06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190,882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190,882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2,76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169,600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169,600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2,45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149,099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149,099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2,16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128,090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128,090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1,85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95,173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95,173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1,38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83,124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83,124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1,20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74,112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74,112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1,07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1,00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57,651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57,651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0,83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45,024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45,024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0,65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26,800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26,800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23,302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23,302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21,915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21,915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0,32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5,931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14,951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0,22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11,394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11,394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9,320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2.017,862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158,427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4.738,926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6.915,215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7" w:name="_Toc489013552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68" w:name="_Toc507679596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Iğdır</w:t>
      </w:r>
      <w:bookmarkEnd w:id="166"/>
      <w:bookmarkEnd w:id="167"/>
      <w:bookmarkEnd w:id="168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69" w:name="_Toc4668832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74,585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42,87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23,598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19,71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98,183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30,13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64,654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37,16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23,153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87,807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26,95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12,719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27,950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86,94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40,669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12,48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22,039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12,67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25,489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7,82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4,200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15,950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20,150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6,18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18,117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18,117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5,56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16,720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16,720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5,13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11,695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9,77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11,695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3,59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AB33D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7,022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sz w:val="20"/>
                <w:szCs w:val="20"/>
              </w:rPr>
            </w:pPr>
            <w:r w:rsidRPr="00AB33DA">
              <w:rPr>
                <w:sz w:val="20"/>
                <w:szCs w:val="20"/>
              </w:rPr>
              <w:t>5,87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7,022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AB33D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AB33DA">
              <w:rPr>
                <w:b/>
                <w:sz w:val="20"/>
                <w:szCs w:val="20"/>
              </w:rPr>
              <w:t>2,15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173,997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119,705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325,852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before="120"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170" w:name="_Toc489013553"/>
      <w:bookmarkStart w:id="171" w:name="_Toc507679597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39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Isparta</w:t>
      </w:r>
      <w:bookmarkEnd w:id="169"/>
      <w:bookmarkEnd w:id="170"/>
      <w:bookmarkEnd w:id="1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2" w:name="_Toc46688327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176,825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47,43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1,284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287,985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15,08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466,094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20,35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85,657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22,98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7,376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323,815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16,96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416,848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18,20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350,571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18,36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350,571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15,30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50,988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13,68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151,519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202,507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8,84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166,452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166,452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7,27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147,372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147,372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6,43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111,260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111,260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4,86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79,585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79,585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3,47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MY GAZ DAĞITIM DEPOCULUK PETROL TAŞIMACILIK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2,70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36,451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34,340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34,340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1,50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33,079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33,079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1,44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31,858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31,858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26,750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26,750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1,17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26,271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26,271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1,15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25,435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25,435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22,926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1,00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11,329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11,329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0,49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2,230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2,230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372,820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8,660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1.909,378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2.290,858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73" w:name="_Toc489013554"/>
      <w:bookmarkStart w:id="174" w:name="_Toc507679598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İstanbul</w:t>
      </w:r>
      <w:bookmarkEnd w:id="172"/>
      <w:bookmarkEnd w:id="173"/>
      <w:bookmarkEnd w:id="17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94"/>
        <w:gridCol w:w="955"/>
        <w:gridCol w:w="953"/>
        <w:gridCol w:w="980"/>
        <w:gridCol w:w="1001"/>
        <w:gridCol w:w="1158"/>
        <w:gridCol w:w="984"/>
        <w:gridCol w:w="1158"/>
        <w:gridCol w:w="1011"/>
      </w:tblGrid>
      <w:tr w:rsidR="003D2252" w:rsidRPr="00F60550" w:rsidTr="0006241A">
        <w:trPr>
          <w:trHeight w:val="227"/>
        </w:trPr>
        <w:tc>
          <w:tcPr>
            <w:tcW w:w="226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5" w:name="_Toc466883276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3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61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71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23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2.206,066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42,90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553,479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35,41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6.033,868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27,68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8.793,413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30,85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4.063,757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18,64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4.063,757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14,26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3.593,612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16,49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3.593,612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12,61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1.460,047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28,40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914,817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58,53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324,924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1,49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2.699,788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9,47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2.230,115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10,23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2.230,115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7,82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12,116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1.562,758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7,17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1.574,874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5,53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664,345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12,92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74,677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4,78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727,706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3,34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1.466,728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5,15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1.134,435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5,20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1.134,435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3,98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1.063,028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4,88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1.063,028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3,73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564,293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10,97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564,293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1,98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230,827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230,827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0,81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198,583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3,86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5,510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0,35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204,093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197,780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0,91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197,780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0,69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186,829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0,86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186,829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0,66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164,512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0,75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164,512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104,344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0,48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104,344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81,519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0,37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81,519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33,984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0,66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1,280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0,08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19,670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54,934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0,19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29,325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0,13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29,325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18,677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0,09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18,677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12,010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12,010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7,201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7,201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2,314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0,05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4,640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0,02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6,954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5,862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0,11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0,999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0,06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6,861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6,406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0,12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6,406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0,000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5,946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545825">
              <w:rPr>
                <w:sz w:val="20"/>
                <w:szCs w:val="20"/>
              </w:rPr>
              <w:t>0,03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5,946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545825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F60550" w:rsidTr="0006241A">
        <w:trPr>
          <w:trHeight w:val="227"/>
        </w:trPr>
        <w:tc>
          <w:tcPr>
            <w:tcW w:w="226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5.141,900</w:t>
            </w:r>
          </w:p>
        </w:tc>
        <w:tc>
          <w:tcPr>
            <w:tcW w:w="31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1.562,878</w:t>
            </w:r>
          </w:p>
        </w:tc>
        <w:tc>
          <w:tcPr>
            <w:tcW w:w="33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21.797,483</w:t>
            </w:r>
          </w:p>
        </w:tc>
        <w:tc>
          <w:tcPr>
            <w:tcW w:w="32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28.502,261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  <w:bookmarkStart w:id="176" w:name="_Toc489013555"/>
    </w:p>
    <w:p w:rsidR="003D2252" w:rsidRDefault="003D2252" w:rsidP="003D225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keepNext/>
        <w:spacing w:after="0" w:line="240" w:lineRule="auto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after="0" w:line="240" w:lineRule="auto"/>
        <w:jc w:val="center"/>
        <w:rPr>
          <w:b/>
          <w:bCs/>
          <w:color w:val="000000" w:themeColor="text1"/>
          <w:szCs w:val="20"/>
        </w:rPr>
      </w:pPr>
      <w:bookmarkStart w:id="177" w:name="_Toc507679599"/>
      <w:r w:rsidRPr="00692FE4">
        <w:rPr>
          <w:b/>
          <w:bCs/>
          <w:color w:val="000000" w:themeColor="text1"/>
          <w:szCs w:val="20"/>
        </w:rPr>
        <w:t>Tablo 4.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İzmir</w:t>
      </w:r>
      <w:bookmarkEnd w:id="175"/>
      <w:bookmarkEnd w:id="176"/>
      <w:bookmarkEnd w:id="17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F60550" w:rsidTr="0006241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78" w:name="_Toc466883277"/>
            <w:bookmarkStart w:id="179" w:name="_Toc472936065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1.937,313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36,36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309,664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45,10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2.884,252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21,70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5.131,229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26,58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2.920,798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21,97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2.920,798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15,13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1.773,860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33,29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165,154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24,05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606,149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4,56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2.545,163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13,18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2.002,569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15,07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2.002,569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10,37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1.246,561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23,39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115,149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16,77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626,675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4,71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1.988,385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10,30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1.827,124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13,75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1.827,124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9,46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2,921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0,43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516,966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3,89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519,887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2,69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418,530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418,530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2,17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3,416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0,50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381,054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2,87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384,470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1,99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326,140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2,45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326,140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1,69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230,664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4,33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1,340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0,20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36,845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268,849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155,612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155,612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0,81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110,208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16,942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2,47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127,150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0,66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102,882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0,77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102,882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0,53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93,903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0,71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93,903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0,49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88,384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88,384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0,46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OZAN İLKGAZ LPG PETROL AKARYAKIT DAĞITIM MADEN NAKLİYE İNŞAAT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85,400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0,64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85,400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0,44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74,807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74,807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ARGAZ LPG DOLUM TEVZİİ İNŞAAT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52,760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7,68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52,760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0,27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39,700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0,30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39,700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16,615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19,250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2,80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35,865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0,19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34,160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0,26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34,160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ENERJİ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22,600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22,600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0,12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GÜNEYGAZ LPG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21,200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21,200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0,11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21,070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0,16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21,070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0,11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PEGAGAZ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13,282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0,25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13,282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0,07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545825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GESAN YATIRIM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5,080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sz w:val="18"/>
                <w:szCs w:val="18"/>
              </w:rPr>
            </w:pPr>
            <w:r w:rsidRPr="00545825">
              <w:rPr>
                <w:sz w:val="18"/>
                <w:szCs w:val="18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5,080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545825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545825">
              <w:rPr>
                <w:b/>
                <w:sz w:val="18"/>
                <w:szCs w:val="18"/>
              </w:rPr>
              <w:t>0,03</w:t>
            </w:r>
          </w:p>
        </w:tc>
      </w:tr>
      <w:tr w:rsidR="003D2252" w:rsidRPr="00F60550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5.328,503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686,596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13.291,900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19.306,999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6372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t xml:space="preserve">    </w:t>
      </w:r>
    </w:p>
    <w:p w:rsidR="003D2252" w:rsidRPr="008B3406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r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180" w:name="_Toc489013556"/>
      <w:bookmarkStart w:id="181" w:name="_Toc50767960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Kahramanmaraş</w:t>
      </w:r>
      <w:bookmarkEnd w:id="178"/>
      <w:bookmarkEnd w:id="179"/>
      <w:bookmarkEnd w:id="180"/>
      <w:bookmarkEnd w:id="18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175,306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19,28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130,600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93,40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733,740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14,50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1.039,646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17,01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250,647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27,57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759,650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1.011,848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16,56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206,027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22,66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629,669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835,696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13,68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261,078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28,71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5,261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418,287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684,626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11,20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331,204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331,204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5,42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310,212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310,212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5,08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233,662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233,662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233,471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233,471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214,888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214,888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3,52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213,087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213,087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3,49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196,046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196,046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178,136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178,136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2,92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2,420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165,140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167,560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2,74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154,457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154,457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2,53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65,490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65,490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1,07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48,342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48,342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0,79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46,692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46,692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0,76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37,866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37,866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23,190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23,190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22,840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22,840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12,860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20,548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17,124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17,124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0,28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MY GAZ DAĞITIM DEPOCULUK PETROL TAŞIMACILIK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0,538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0,01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909,231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139,832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5.061,601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6.110,664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2" w:name="_Toc466883278"/>
      <w:bookmarkStart w:id="183" w:name="_Toc472936066"/>
      <w:bookmarkStart w:id="184" w:name="_Toc489013557"/>
    </w:p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5" w:name="_Toc50767960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Karabük</w:t>
      </w:r>
      <w:bookmarkEnd w:id="182"/>
      <w:bookmarkEnd w:id="183"/>
      <w:bookmarkEnd w:id="184"/>
      <w:bookmarkEnd w:id="18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106,074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59,190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98,34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203,179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368,443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31,59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228,331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228,331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19,58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16,527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129,816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146,343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12,55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32,435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19,81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110,385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11,71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143,820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12,33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129,725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129,725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11,12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76,805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76,805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39,906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39,906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3,42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9,870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9,870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0,85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8,672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8,672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0,74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163,708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60,190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942,458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1.166,356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bookmarkStart w:id="186" w:name="_Toc466883279"/>
    </w:p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87" w:name="_Toc472936067"/>
      <w:bookmarkStart w:id="188" w:name="_Toc489013558"/>
      <w:bookmarkStart w:id="189" w:name="_Toc50767960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Karaman</w:t>
      </w:r>
      <w:bookmarkEnd w:id="186"/>
      <w:bookmarkEnd w:id="187"/>
      <w:bookmarkEnd w:id="188"/>
      <w:bookmarkEnd w:id="1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190" w:name="_Toc466883280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53,736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31,86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32,428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246,531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26,50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332,695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29,08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44,647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26,47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26,72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125,849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182,576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15,96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120,201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120,201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10,50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31,206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18,50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76,510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107,716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9,41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70,666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70,666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69,229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69,229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6,05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55,400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55,400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4,84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18,740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0,700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15,848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35,288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3,08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32,208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32,208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2,81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30,602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30,602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2,67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29,856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29,856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2,61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16,521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16,521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1,44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13,029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1,14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10,025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10,025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0,88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9,110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0,80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7,100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168,664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45,208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930,390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1.144,262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/>
    <w:p w:rsidR="003D2252" w:rsidRPr="00692FE4" w:rsidRDefault="003D2252" w:rsidP="003D2252">
      <w:r w:rsidRPr="00692FE4"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1" w:name="_Toc472936068"/>
      <w:bookmarkStart w:id="192" w:name="_Toc489013559"/>
      <w:bookmarkStart w:id="193" w:name="_Toc50767960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Kars</w:t>
      </w:r>
      <w:bookmarkEnd w:id="190"/>
      <w:bookmarkEnd w:id="191"/>
      <w:bookmarkEnd w:id="192"/>
      <w:bookmarkEnd w:id="1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57,897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35,42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7,041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51,376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15,99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116,314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22,92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87,311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27,17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87,311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17,21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60,886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37,25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8,811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38,83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71,998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14,19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71,061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71,061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14,00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17,50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11,08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27,900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17,07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6,840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6,85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16,767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10,26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16,767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3,30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16,618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16,618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3,27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15,701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15,701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3,09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163,450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22,692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321,313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507,455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4" w:name="_Toc466883281"/>
      <w:bookmarkStart w:id="195" w:name="_Toc472936069"/>
      <w:bookmarkStart w:id="196" w:name="_Toc489013560"/>
      <w:bookmarkStart w:id="197" w:name="_Toc50767960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Kastamonu</w:t>
      </w:r>
      <w:bookmarkEnd w:id="194"/>
      <w:bookmarkEnd w:id="195"/>
      <w:bookmarkEnd w:id="196"/>
      <w:bookmarkEnd w:id="1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216,929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55,22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1,601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638,171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856,701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42,82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211,834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211,834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193,528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193,528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9,67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127,730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32,51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37,959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165,689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8,28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24,400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107,531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131,931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113,210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113,210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5,66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94,315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94,315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4,71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64,891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4,07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64,891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3,24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37,570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37,570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1,88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24,879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24,879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1,24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22,622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5,76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22,622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11,160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87,45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18,820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0,94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18,280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18,280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0,91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0,55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10,260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10,260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8,145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8,145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7,548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7,548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0,38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E47325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1,170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sz w:val="20"/>
                <w:szCs w:val="20"/>
              </w:rPr>
            </w:pPr>
            <w:r w:rsidRPr="00E47325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1,170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E47325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E47325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392,851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12,761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1.595,161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2.000,773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198" w:name="_Toc466883282"/>
      <w:bookmarkStart w:id="199" w:name="_Toc472936070"/>
      <w:bookmarkStart w:id="200" w:name="_Toc489013561"/>
      <w:bookmarkStart w:id="201" w:name="_Toc50767960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Kayseri</w:t>
      </w:r>
      <w:bookmarkEnd w:id="198"/>
      <w:bookmarkEnd w:id="199"/>
      <w:bookmarkEnd w:id="200"/>
      <w:bookmarkEnd w:id="2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334,412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1.405,412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1.748,325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24,84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880,745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880,745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12,51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172,414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679,677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852,091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12,11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773,517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773,517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10,99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675,777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675,777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9,60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283,675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46,17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373,464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664,429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9,44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323,161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323,161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4,59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262,483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262,483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3,73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175,241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175,241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2,49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164,028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164,028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2,33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47,844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156,324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2,22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5,190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65,731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70,921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1,01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63,590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63,590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0,90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31,980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39,290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33,551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33,551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14,864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14,864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12,550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12,550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852,795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15,791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6.168,961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7.037,547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bookmarkStart w:id="202" w:name="_Toc466883283"/>
      <w:bookmarkStart w:id="203" w:name="_Toc472936071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4" w:name="_Toc489013562"/>
      <w:bookmarkStart w:id="205" w:name="_Toc50767960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Kırıkkale</w:t>
      </w:r>
      <w:bookmarkEnd w:id="202"/>
      <w:bookmarkEnd w:id="203"/>
      <w:bookmarkEnd w:id="204"/>
      <w:bookmarkEnd w:id="2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324,701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16,19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324,701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14,61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85,407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42,90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224,780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11,21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310,187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13,96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8,304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299,080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14,91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307,384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13,83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58,390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29,33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157,875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217,643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9,79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166,264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166,264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7,48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44,085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22,15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8,528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49,32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78,675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131,288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5,91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121,697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121,697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5,48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113,140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113,140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5,09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84,820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84,820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81,314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81,314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3,66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71,099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71,099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3,20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58,697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58,697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2,246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55,487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57,733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2,60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0,640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1,84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35,220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35,220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1,58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31,560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1,42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14,142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14,142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12,220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12,220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0,55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ADAGAZ LPG AKARYAKIT VE MADENİ YAĞLAR DEPOLAMA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9,200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9,200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0,41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8,971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8,971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0,23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4,644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26,86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4,644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ULUSGAZ PETROL VE PETROL ÜRÜNLERİ NAKLİYE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2,740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15,85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199,072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17,290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2.005,795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2.222,157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06" w:name="_Toc466883284"/>
      <w:bookmarkStart w:id="207" w:name="_Toc472936072"/>
      <w:bookmarkStart w:id="208" w:name="_Toc489013563"/>
      <w:bookmarkStart w:id="209" w:name="_Toc50767960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Kırklareli</w:t>
      </w:r>
      <w:bookmarkEnd w:id="206"/>
      <w:bookmarkEnd w:id="207"/>
      <w:bookmarkEnd w:id="208"/>
      <w:bookmarkEnd w:id="2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141,584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51,18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178,821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325,427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26,21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64,888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23,46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21,259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59,070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145,217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11,70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137,637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137,637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11,09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119,377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119,377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9,61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48,914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17,68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24,31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57,727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115,081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9,27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90,670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90,670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7,30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66,308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66,308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5,34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64,342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64,342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5,18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58,339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58,339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4,70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35,021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2,82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21,262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21,262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1,38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16,992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16,992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1,17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276,648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34,721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930,226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1.241,595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0" w:name="_Toc466883285"/>
      <w:bookmarkStart w:id="211" w:name="_Toc472936073"/>
      <w:bookmarkStart w:id="212" w:name="_Toc489013564"/>
      <w:bookmarkStart w:id="213" w:name="_Toc50767960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Kırşehir</w:t>
      </w:r>
      <w:bookmarkEnd w:id="210"/>
      <w:bookmarkEnd w:id="211"/>
      <w:bookmarkEnd w:id="212"/>
      <w:bookmarkEnd w:id="2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F6055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14" w:name="_Toc466883286"/>
            <w:bookmarkStart w:id="215" w:name="_Toc472936074"/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F6055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206,200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206,200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17,26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49,796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146,494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16,46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193,966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193,966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16,24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38,112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36,24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1,608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75,666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115,386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9,66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11,814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97,523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109,337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9,15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62,580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62,580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5,24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41,900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3,51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40,446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40,446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3,39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39,497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3,31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23,552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2,43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27,666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27,666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2,32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27,150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27,150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2,27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19,624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19,624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1,64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1,62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1,23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1,00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KALEGAZ PETROL ÜRÜNLERİ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63,39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F6055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F6055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F6055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105,173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5,458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1.083,906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1.194,537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6" w:name="_Toc489013565"/>
      <w:bookmarkStart w:id="217" w:name="_Toc50767960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Kilis</w:t>
      </w:r>
      <w:bookmarkEnd w:id="214"/>
      <w:bookmarkEnd w:id="215"/>
      <w:bookmarkEnd w:id="216"/>
      <w:bookmarkEnd w:id="2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7E6353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7E6353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7E6353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73,740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40,13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84,974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158,714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24,48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109,580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23,58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109,580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16,90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66,735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36,32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23,028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89,763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13,84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60,302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12,98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60,302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9,30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48,645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48,645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7,50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43,056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9,27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43,056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6,64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33,660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33,660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5,19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28,180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28,180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4,35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25,128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13,67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25,128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3,88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18,151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9,88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18,151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2,80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11,150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11,150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1,72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9,401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9,401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1,45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7,421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7,421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1,14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164F9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Default="003D2252" w:rsidP="0006241A">
            <w:pPr>
              <w:pStyle w:val="TabloD1"/>
            </w:pPr>
            <w:r w:rsidRPr="00AB17A3"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5,260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sz w:val="20"/>
                <w:szCs w:val="20"/>
              </w:rPr>
            </w:pPr>
            <w:r w:rsidRPr="007164F9">
              <w:rPr>
                <w:sz w:val="20"/>
                <w:szCs w:val="20"/>
              </w:rPr>
              <w:t>1,13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5,260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164F9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164F9">
              <w:rPr>
                <w:b/>
                <w:sz w:val="20"/>
                <w:szCs w:val="20"/>
              </w:rPr>
              <w:t>0,81</w:t>
            </w:r>
          </w:p>
        </w:tc>
      </w:tr>
      <w:tr w:rsidR="003D2252" w:rsidRPr="007E6353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7E6353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7E6353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183,754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464,657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648,411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92FE4">
        <w:rPr>
          <w:rFonts w:ascii="Times New Roman" w:eastAsia="Times New Roman" w:hAnsi="Times New Roman" w:cs="Times New Roman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18" w:name="_Toc466883287"/>
      <w:bookmarkStart w:id="219" w:name="_Toc472936075"/>
      <w:bookmarkStart w:id="220" w:name="_Toc489013566"/>
      <w:bookmarkStart w:id="221" w:name="_Toc50767961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Kocaeli</w:t>
      </w:r>
      <w:bookmarkEnd w:id="218"/>
      <w:bookmarkEnd w:id="219"/>
      <w:bookmarkEnd w:id="220"/>
      <w:bookmarkEnd w:id="2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359,154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410,877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56,15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1.495,438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2.265,469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847,304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847,304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11,64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276,292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34,45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216,626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269,815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762,733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10,48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751,464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751,464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10,33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388,221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388,221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5,33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335,325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335,325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4,61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58,963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253,248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316,202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10,055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304,442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314,497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4,32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292,255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292,255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4,02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236,561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236,561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3,25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188,626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188,626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2,59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94,020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41,573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135,593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1,86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131,081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131,081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84,428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84,428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42,561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22,080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69,661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0,96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62,306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62,306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37,145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38,405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17,491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15,343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15,343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7,096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7,096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801,937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731,794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5.744,246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7.277,977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2" w:name="_Toc466883288"/>
      <w:bookmarkStart w:id="223" w:name="_Toc472936076"/>
      <w:bookmarkStart w:id="224" w:name="_Toc489013567"/>
      <w:bookmarkStart w:id="225" w:name="_Toc50767961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Konya</w:t>
      </w:r>
      <w:bookmarkEnd w:id="222"/>
      <w:bookmarkEnd w:id="223"/>
      <w:bookmarkEnd w:id="224"/>
      <w:bookmarkEnd w:id="2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4"/>
        <w:gridCol w:w="974"/>
        <w:gridCol w:w="992"/>
        <w:gridCol w:w="1011"/>
        <w:gridCol w:w="1029"/>
        <w:gridCol w:w="1056"/>
        <w:gridCol w:w="1011"/>
        <w:gridCol w:w="1056"/>
        <w:gridCol w:w="1041"/>
      </w:tblGrid>
      <w:tr w:rsidR="003D2252" w:rsidRPr="00C31BA6" w:rsidTr="0006241A">
        <w:trPr>
          <w:trHeight w:val="227"/>
        </w:trPr>
        <w:tc>
          <w:tcPr>
            <w:tcW w:w="2276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26" w:name="_Toc466883289"/>
            <w:bookmarkStart w:id="227" w:name="_Toc472936077"/>
            <w:bookmarkStart w:id="228" w:name="_Toc489013568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6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9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AYGAZ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602,346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28,15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17,708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22,09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2.048,589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20,44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2.668,643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21,79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İPRAGAZ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449,008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20,98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31,076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38,76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1.134,166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11,31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1.614,250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13,18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MRMAY PETROL VE PETROL ÜRÜLERİ LPG DAĞITIM TAŞIMACILIK GIDA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503,529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23,53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485,550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4,84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989,079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8,08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BP PETROLLERİ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851,289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8,49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851,289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6,95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YURTPET AKARYAKIT LPG DAĞ. PAZ. SAN. VE TİC. LTD. ŞTİ.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814,031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8,12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814,031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6,65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AYTEMİZ AKARYAKIT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759,196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7,57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759,196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6,20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AKPET GAZ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710,028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7,08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710,028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PETROL OFİSİ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703,150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7,01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703,150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5,74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SHELL &amp; TURCAS PETROL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667,945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6,66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667,945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5,45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MİLANGAZ LPG DAĞITIM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234,001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10,93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267,252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2,67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501,253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4,09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KONGAZ PETROL ÜRÜNLERİ PAZARLAMA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275,912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12,89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6,060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218,094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2,18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500,066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4,08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GÜVENAL 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2,526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484,350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4,83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486,876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3,98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YILDIRIM PETROL TİCARET VE NAKLİYAT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8,046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0,38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219,497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227,543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1,86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TOTAL OIL TÜRKİYE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144,484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1,44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144,484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1,18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HÜRGAZ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112,620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112,620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0,92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ERGAZ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56,693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2,65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12,260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15,29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39,000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0,39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107,953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0,88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HABAŞ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9,191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0,43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71,960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0,72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81,151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0,66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MAVİGÖL GAZ OTM.TEKSİNŞ.İLT.TUR.GID.EĞ SANAYİ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68,370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68,370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0,56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EUROPETGAZ LPG DAĞITIM TAŞIMACILIK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54,505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54,505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0,45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ERAGAZ PETROL ÜRÜNLERİ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5,790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7,22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36,370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0,36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42,160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TURKUAZ PETROL ÜRÜNLERİ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37,960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0,38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37,960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0,31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KADOOĞLU PETROLCÜLÜK TAŞ. TİC. SAN. İTH. VE İHR.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17,157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17,157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TP PETROL DAĞITIM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16,913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16,913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EROL GAZ İNŞ. NAK. GIDA VE PETROL ÜRÜNLERİ OTO. SAN. VE TİC.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14,910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14,910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0,12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ORALGAZ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13,211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13,211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0,11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EKSON GRUP PETROLCÜLÜK SANAYİ VE TİCARET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11,950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11,950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0,10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TERMOPET AKARYAKIT NAKLİYAT VE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11,300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0,11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11,300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0,09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ANADOLUGAZ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0,870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0,04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4,620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5,490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0,04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GÜNEŞ GAZ ULUSLARARASI NAKLİYAT TİC. VE SAN.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0,450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0,02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4,751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5,93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5,201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0,04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MARGAZ LPG DOLUM TEVZİİ TİCARET VE SANAYİ A.Ş.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3,320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3,320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0,03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MAKSOİL TURKAYGAZ AKARYAKIT TEKSTİL NAKLİYAT İNŞAAT SANAYİ TİCARET LİMİTED ŞİRKETİ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0,000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3,060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18"/>
                <w:szCs w:val="18"/>
              </w:rPr>
            </w:pPr>
            <w:r w:rsidRPr="003F320F">
              <w:rPr>
                <w:sz w:val="18"/>
                <w:szCs w:val="18"/>
              </w:rPr>
              <w:t>0,03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3,060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18"/>
                <w:szCs w:val="18"/>
              </w:rPr>
            </w:pPr>
            <w:r w:rsidRPr="003F320F">
              <w:rPr>
                <w:b/>
                <w:sz w:val="18"/>
                <w:szCs w:val="18"/>
              </w:rPr>
              <w:t>0,02</w:t>
            </w:r>
          </w:p>
        </w:tc>
      </w:tr>
      <w:tr w:rsidR="003D2252" w:rsidRPr="00C31BA6" w:rsidTr="0006241A">
        <w:trPr>
          <w:trHeight w:val="227"/>
        </w:trPr>
        <w:tc>
          <w:tcPr>
            <w:tcW w:w="2276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2.140,046</w:t>
            </w:r>
          </w:p>
        </w:tc>
        <w:tc>
          <w:tcPr>
            <w:tcW w:w="331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80,171</w:t>
            </w:r>
          </w:p>
        </w:tc>
        <w:tc>
          <w:tcPr>
            <w:tcW w:w="34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10.024,847</w:t>
            </w:r>
          </w:p>
        </w:tc>
        <w:tc>
          <w:tcPr>
            <w:tcW w:w="33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12.245,064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29" w:name="_Toc50767961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Kütahya</w:t>
      </w:r>
      <w:bookmarkEnd w:id="226"/>
      <w:bookmarkEnd w:id="227"/>
      <w:bookmarkEnd w:id="228"/>
      <w:bookmarkEnd w:id="22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221,287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764,301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986,139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30,01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100,390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9,999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58,46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234,945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345,334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10,51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335,288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335,288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10,20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268,433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268,433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8,17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237,626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237,626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7,23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223,503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48,968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6,554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145,523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201,045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6,12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174,958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174,958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5,33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148,198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148,198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4,51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120,600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120,600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3,67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100,171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100,171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3,05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83,991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83,991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2,56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8,346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8,346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6,073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5,510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5,510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2,415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2,415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380,978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17,104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2.887,478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3.285,560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30" w:name="_Toc466883290"/>
      <w:bookmarkStart w:id="231" w:name="_Toc472936078"/>
      <w:bookmarkStart w:id="232" w:name="_Toc489013569"/>
      <w:bookmarkStart w:id="233" w:name="_Toc50767961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Malatya</w:t>
      </w:r>
      <w:bookmarkEnd w:id="230"/>
      <w:bookmarkEnd w:id="231"/>
      <w:bookmarkEnd w:id="232"/>
      <w:bookmarkEnd w:id="23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169,106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534,414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23,54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703,520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25,93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383,384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383,384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17,038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286,090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314,628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11,59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256,511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256,511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9,45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148,938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7,063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43,239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199,240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142,465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142,465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5,25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56,901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68,158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125,059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4,61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120,266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120,266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4,43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113,012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113,012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69,636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69,636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2,57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66,115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66,115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2,44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45,840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56,615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2,09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45,495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45,495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1,68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31,350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21,775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21,775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18,871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8,593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C31BA6" w:rsidTr="0006241A">
        <w:trPr>
          <w:trHeight w:val="70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424,603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18,563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2.270,429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2.713,595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after="120" w:line="240" w:lineRule="auto"/>
        <w:jc w:val="center"/>
        <w:rPr>
          <w:b/>
          <w:bCs/>
          <w:color w:val="000000" w:themeColor="text1"/>
          <w:szCs w:val="20"/>
        </w:rPr>
      </w:pPr>
      <w:bookmarkStart w:id="234" w:name="_Toc466883291"/>
      <w:bookmarkStart w:id="235" w:name="_Toc472936079"/>
      <w:bookmarkStart w:id="236" w:name="_Toc489013570"/>
      <w:bookmarkStart w:id="237" w:name="_Toc50767961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Manisa</w:t>
      </w:r>
      <w:bookmarkEnd w:id="234"/>
      <w:bookmarkEnd w:id="235"/>
      <w:bookmarkEnd w:id="236"/>
      <w:bookmarkEnd w:id="23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38" w:name="_Toc466883292"/>
            <w:bookmarkStart w:id="239" w:name="_Toc472936080"/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712,272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30,952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904,224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1.647,448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19,40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337,579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4,153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811,157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1.152,889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13,58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970,366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970,366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11,43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580,311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57,201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250,669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888,181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10,46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861,505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861,505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516,264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516,264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399,939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401,239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4,72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364,581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369,631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4,35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329,372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329,372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3,88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262,934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262,934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3,10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184,027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184,027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2,17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50,602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99,675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150,277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116,650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116,650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107,970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107,970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1,27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95,932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95,932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24,040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62,564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52,817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52,817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PEGAGAZ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52,058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52,058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42,534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42,534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42,189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42,189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36,530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36,530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17,010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17,010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1.777,696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94,086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6.620,382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8.492,164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jc w:val="center"/>
        <w:rPr>
          <w:b/>
          <w:color w:val="000000" w:themeColor="text1"/>
          <w:szCs w:val="20"/>
        </w:rPr>
      </w:pPr>
      <w:bookmarkStart w:id="240" w:name="_Toc489013571"/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41" w:name="_Toc507679615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57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Mardin</w:t>
      </w:r>
      <w:bookmarkEnd w:id="238"/>
      <w:bookmarkEnd w:id="239"/>
      <w:bookmarkEnd w:id="240"/>
      <w:bookmarkEnd w:id="24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160,464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42,95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83,132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248,746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16,70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169,046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45,25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42,364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211,410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14,19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36,998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66,03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170,996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207,994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13,96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33,774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156,867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14,80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190,641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12,80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AVGAZ LPG DOLUM TEVZİ PETROL İNŞAAT NAKLİYAT LİMİTET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163,630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163,630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10,98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91,500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8,63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91,500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6,14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48,265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48,265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3,24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13,880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24,77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47,490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3,19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44,204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44,204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2,97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38,079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38,079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2,56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2,39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28,974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28,974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1,94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27,600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27,600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1,85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27,585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27,585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1,85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25,389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25,389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1,70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18,701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18,701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1,26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12,949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12,949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0,87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10,858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10,858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0,69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373,594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56,028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1.060,253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1.489,875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42" w:name="_Toc466883293"/>
      <w:bookmarkStart w:id="243" w:name="_Toc472936081"/>
      <w:bookmarkStart w:id="244" w:name="_Toc489013572"/>
      <w:bookmarkStart w:id="245" w:name="_Toc50767961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Mersin</w:t>
      </w:r>
      <w:bookmarkEnd w:id="242"/>
      <w:bookmarkEnd w:id="243"/>
      <w:bookmarkEnd w:id="244"/>
      <w:bookmarkEnd w:id="24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28"/>
        <w:gridCol w:w="978"/>
        <w:gridCol w:w="996"/>
        <w:gridCol w:w="1014"/>
        <w:gridCol w:w="1032"/>
        <w:gridCol w:w="1032"/>
        <w:gridCol w:w="1014"/>
        <w:gridCol w:w="1056"/>
        <w:gridCol w:w="1044"/>
      </w:tblGrid>
      <w:tr w:rsidR="003D2252" w:rsidRPr="00C31BA6" w:rsidTr="0006241A">
        <w:trPr>
          <w:trHeight w:val="227"/>
        </w:trPr>
        <w:tc>
          <w:tcPr>
            <w:tcW w:w="2277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58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2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70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1.042,661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40,84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27,583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7,97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1.414,838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21,56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2.485,082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26,26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904,091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35,42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299,395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86,55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297,866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1.501,352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15,87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470,826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18,44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7,600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653,868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1.132,294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11,97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806,091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806,091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8,52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660,545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660,545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6,98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0,360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517,221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7,88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517,581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5,47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478,566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7,29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478,566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5,06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393,269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5,99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393,269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215,160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3,28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215,160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2,27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200,880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200,880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2,12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167,001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2,54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167,001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3,007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158,716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2,42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161,723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143,640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2,19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143,640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1,52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134,261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2,05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134,261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1,42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128,451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128,451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72,408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2,84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72,408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57,925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57,925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0,61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44,800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44,800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0,47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5,360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38,430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43,790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0,46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39,397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39,397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STAR SIVILAŞTIRILMIŞ GAZLAR DAĞITIM VE PAZARLAMA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31,790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0,48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31,790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MİLLİGAZ AKARYAKIT LPG DAĞITIM TAŞIMACILIK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14,440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0,22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14,440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0,29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11,480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0,17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12,480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4,478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0,18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0,09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10,538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4,240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0,06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4,240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2,560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0,04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2,560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1,980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0,57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1,980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C31BA6" w:rsidTr="0006241A">
        <w:trPr>
          <w:trHeight w:val="227"/>
        </w:trPr>
        <w:tc>
          <w:tcPr>
            <w:tcW w:w="2277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6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2.552,749</w:t>
            </w:r>
          </w:p>
        </w:tc>
        <w:tc>
          <w:tcPr>
            <w:tcW w:w="33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345,925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4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6.563,570</w:t>
            </w:r>
          </w:p>
        </w:tc>
        <w:tc>
          <w:tcPr>
            <w:tcW w:w="33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9.462,244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46" w:name="_Toc466883294"/>
      <w:bookmarkStart w:id="247" w:name="_Toc472936082"/>
      <w:bookmarkStart w:id="248" w:name="_Toc489013573"/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Pr="001C204F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49" w:name="_Toc50767961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59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Muğla</w:t>
      </w:r>
      <w:bookmarkEnd w:id="246"/>
      <w:bookmarkEnd w:id="247"/>
      <w:bookmarkEnd w:id="248"/>
      <w:bookmarkEnd w:id="24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569,988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30,407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855,101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1.455,496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24,66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531,276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35,90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53,002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57,92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433,711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1.017,989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17,24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745,336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745,336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12,63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670,308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670,308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11,36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312,682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217,512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530,695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8,99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513,647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513,647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8,70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0,906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228,731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229,637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3,89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187,887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187,887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3,18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172,565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172,565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2,92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96,273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96,273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1,63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59,692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59,692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1,01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45,090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45,090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MRMAY PETROL VE PETROL ÜRÜLERİ LPG DAĞITIM TAŞIMACILIK GIDA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40,490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40,490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35,107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35,107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23,899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23,899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20,299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20,299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19,776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19,776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ANTGAZ LİKİT PETROL GAZI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1,830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6,690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8,520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1.479,750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91,506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4.331,854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5.903,110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250" w:name="_Toc466883295"/>
      <w:bookmarkStart w:id="251" w:name="_Toc472936083"/>
      <w:bookmarkStart w:id="252" w:name="_Toc48901357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3" w:name="_Toc50767961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Muş</w:t>
      </w:r>
      <w:bookmarkEnd w:id="250"/>
      <w:bookmarkEnd w:id="251"/>
      <w:bookmarkEnd w:id="252"/>
      <w:bookmarkEnd w:id="25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C31BA6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C31BA6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74,682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37,60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8,16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91,617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18,64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168,199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23,58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111,773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111,773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15,67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91,011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45,82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6,18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9,001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101,452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14,22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11,491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64,694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76,185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10,68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50,204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50,204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7,04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21,424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19,946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85,66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41,370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5,80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28,012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28,012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3,93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3,87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18,480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18,480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2,59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17,967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17,967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2,52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15,277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3,11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15,277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2,14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10,320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10,320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1,45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9,801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9,801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1,37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7,900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7,900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7,739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7,739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1,08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6,280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6,280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0,88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6,220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6,220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0,87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5,115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5,115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2,260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2,260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0,32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40E28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sz w:val="20"/>
                <w:szCs w:val="20"/>
              </w:rPr>
            </w:pPr>
            <w:r w:rsidRPr="00240E28">
              <w:rPr>
                <w:sz w:val="20"/>
                <w:szCs w:val="20"/>
              </w:rPr>
              <w:t>0,23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1,120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40E28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40E28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C31BA6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C31BA6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C31BA6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198,608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23,286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491,400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713,294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254" w:name="_Toc466883296"/>
      <w:bookmarkStart w:id="255" w:name="_Toc47293608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56" w:name="_Toc489013575"/>
      <w:bookmarkStart w:id="257" w:name="_Toc50767961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Nevşehir</w:t>
      </w:r>
      <w:bookmarkEnd w:id="254"/>
      <w:bookmarkEnd w:id="255"/>
      <w:bookmarkEnd w:id="256"/>
      <w:bookmarkEnd w:id="25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96,981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262,475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359,456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21,12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268,007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298,165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17,52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21,273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123,460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69,195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213,928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12,57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167,620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167,620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9,85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20,520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132,270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9,79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152,790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8,98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38,918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86,113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125,031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7,35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85,640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85,640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5,03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79,869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79,869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4,69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46,602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46,602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2,74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44,855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38,934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38,934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2,29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30,590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1,80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12,640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11,916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11,916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6,866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6,866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3,960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3,503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1,350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0,08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189,064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162,378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1.350,688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1.702,130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58" w:name="_Toc464483818"/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bookmarkStart w:id="259" w:name="_Toc466883297"/>
      <w:bookmarkStart w:id="260" w:name="_Toc472936085"/>
      <w:bookmarkStart w:id="261" w:name="_Toc489013576"/>
      <w:bookmarkStart w:id="262" w:name="_Toc507679620"/>
      <w:bookmarkEnd w:id="258"/>
      <w:r w:rsidRPr="00692FE4">
        <w:rPr>
          <w:b/>
          <w:color w:val="000000" w:themeColor="text1"/>
          <w:szCs w:val="20"/>
        </w:rPr>
        <w:t xml:space="preserve">Tablo 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STYLEREF 1 \s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4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.</w:t>
      </w:r>
      <w:r w:rsidRPr="00692FE4">
        <w:rPr>
          <w:b/>
          <w:color w:val="000000" w:themeColor="text1"/>
          <w:szCs w:val="20"/>
        </w:rPr>
        <w:fldChar w:fldCharType="begin"/>
      </w:r>
      <w:r w:rsidRPr="00692FE4">
        <w:rPr>
          <w:b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color w:val="000000" w:themeColor="text1"/>
          <w:szCs w:val="20"/>
        </w:rPr>
        <w:fldChar w:fldCharType="separate"/>
      </w:r>
      <w:r w:rsidRPr="00692FE4">
        <w:rPr>
          <w:b/>
          <w:noProof/>
          <w:color w:val="000000" w:themeColor="text1"/>
          <w:szCs w:val="20"/>
        </w:rPr>
        <w:t>62</w:t>
      </w:r>
      <w:r w:rsidRPr="00692FE4">
        <w:rPr>
          <w:b/>
          <w:color w:val="000000" w:themeColor="text1"/>
          <w:szCs w:val="20"/>
        </w:rPr>
        <w:fldChar w:fldCharType="end"/>
      </w:r>
      <w:r w:rsidRPr="00692FE4">
        <w:rPr>
          <w:b/>
          <w:color w:val="000000" w:themeColor="text1"/>
          <w:szCs w:val="20"/>
        </w:rPr>
        <w:t>: Niğde</w:t>
      </w:r>
      <w:bookmarkEnd w:id="259"/>
      <w:bookmarkEnd w:id="260"/>
      <w:bookmarkEnd w:id="261"/>
      <w:bookmarkEnd w:id="262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52,583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49,78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8,571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78,90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307,802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22,24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368,956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24,59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248,837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248,837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16,59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127,870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127,870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8,52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114,910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114,910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7,66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100,822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100,822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6,72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18,000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75,837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93,837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6,25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89,857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89,857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5,99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81,060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81,060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5,40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46,425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46,425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3,09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16,939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21,914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41,145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2,74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29,720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29,720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1,98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26,436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26,436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26,290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26,290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7,183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15,560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22,743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1,52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1,43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13,380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LİKİTGAZ DAĞITIM VE ENDÜSTRİ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10,934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10,934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9,540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9,540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4,559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4,559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4,070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4,070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0,27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2,600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105,639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10,863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1.383,757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1.500,259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bookmarkStart w:id="263" w:name="_Toc466883298"/>
      <w:bookmarkStart w:id="264" w:name="_Toc472936086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5" w:name="_Toc489013577"/>
      <w:bookmarkStart w:id="266" w:name="_Toc50767962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Ordu</w:t>
      </w:r>
      <w:bookmarkEnd w:id="263"/>
      <w:bookmarkEnd w:id="264"/>
      <w:bookmarkEnd w:id="265"/>
      <w:bookmarkEnd w:id="266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322,935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4,375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254,744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582,054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23,40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366,737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366,737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14,74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117,114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191,930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309,044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12,42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264,374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264,374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10,63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110,512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122,190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233,452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9,38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112,412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7,272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21,579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141,263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5,68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105,133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105,133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4,23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82,137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82,137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3,30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71,671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71,671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2,88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56,524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56,524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2,27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46,485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46,485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1,87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44,158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6,11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44,158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1,78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34,381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34,381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32,420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32,420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1,30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3,920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17,640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21,560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20,935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20,420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0,82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16,042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16,042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15,000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15,000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14,860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14,860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0,60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3F320F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9,003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sz w:val="20"/>
                <w:szCs w:val="20"/>
              </w:rPr>
            </w:pPr>
            <w:r w:rsidRPr="003F320F">
              <w:rPr>
                <w:sz w:val="20"/>
                <w:szCs w:val="20"/>
              </w:rPr>
              <w:t>0,51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9,003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3F320F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3F320F">
              <w:rPr>
                <w:b/>
                <w:sz w:val="20"/>
                <w:szCs w:val="20"/>
              </w:rPr>
              <w:t>0,36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723,173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16,317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1.748,163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2.487,653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67" w:name="_Toc464483820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68" w:name="_Toc466883299"/>
      <w:bookmarkStart w:id="269" w:name="_Toc472936087"/>
      <w:bookmarkStart w:id="270" w:name="_Toc489013578"/>
      <w:bookmarkStart w:id="271" w:name="_Toc507679622"/>
      <w:bookmarkEnd w:id="26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Osmaniye</w:t>
      </w:r>
      <w:bookmarkEnd w:id="268"/>
      <w:bookmarkEnd w:id="269"/>
      <w:bookmarkEnd w:id="270"/>
      <w:bookmarkEnd w:id="27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230,097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36,48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12,240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290,860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533,197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17,19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104,626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16,59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5,854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26,39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260,367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370,847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11,95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YENİ ULAŞLI GAZ LPG DOLUM DEPOLAMA OTOGAZ DAĞ. PAZ. NAK. İMALAT İTH. İHR.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310,860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12,69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310,860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10,02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279,126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279,126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9,00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73,744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11,69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3,366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15,18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122,722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199,832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6,44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66,518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10,54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91,879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158,397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5,11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150,158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150,158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4,84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144,200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144,200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4,65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144,075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144,075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129,597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129,597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4,18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98,579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98,579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3,18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31,303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66,310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97,613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3,15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94,711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15,01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94,711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3,05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60,298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60,298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1,94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53,104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53,104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48,411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48,411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1,56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42,656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42,656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1,37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0,720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36,320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37,040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1,19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35,531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35,531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1,15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35,190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35,190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1,13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TORSAN ORMAN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29,687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29,687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0,96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0,76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HAS-GAZ LPG DAĞITIM VE METAL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13,620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13,620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0,44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0,135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0,00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630,821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22,180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2.449,583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3.102,584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bookmarkStart w:id="272" w:name="_Toc466883300"/>
      <w:bookmarkStart w:id="273" w:name="_Toc472936088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4" w:name="_Toc489013579"/>
      <w:bookmarkStart w:id="275" w:name="_Toc50767962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Rize</w:t>
      </w:r>
      <w:bookmarkEnd w:id="272"/>
      <w:bookmarkEnd w:id="273"/>
      <w:bookmarkEnd w:id="274"/>
      <w:bookmarkEnd w:id="27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83,710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25,16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0,551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133,676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217,937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23,21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177,258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177,258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18,88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111,937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33,64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8,753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121,695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12,96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91,110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27,38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16,663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107,773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11,48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94,244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15,97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94,244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10,04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41,973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7,11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41,973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4,47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40,773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40,773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4,34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39,017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39,017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4,16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28,000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28,000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2,98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19,287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3,27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19,287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2,05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19,143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19,143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2,04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14,630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14,630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1,56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9C316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10,319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10,319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9C316B" w:rsidRDefault="003D2252" w:rsidP="0006241A">
            <w:pPr>
              <w:pStyle w:val="TabloD1"/>
              <w:jc w:val="left"/>
              <w:rPr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GESAN YATIRIM VE TİCARET A.Ş</w:t>
            </w:r>
            <w:r w:rsidRPr="009C316B">
              <w:rPr>
                <w:sz w:val="20"/>
                <w:szCs w:val="20"/>
              </w:rPr>
              <w:t>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6,982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6,982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9C316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9C316B">
              <w:rPr>
                <w:b/>
                <w:sz w:val="20"/>
                <w:szCs w:val="20"/>
              </w:rPr>
              <w:t>0,74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332,756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16,186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590,089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939,031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276" w:name="_Toc464483822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77" w:name="_Toc466883301"/>
      <w:bookmarkStart w:id="278" w:name="_Toc472936089"/>
      <w:bookmarkStart w:id="279" w:name="_Toc489013580"/>
      <w:bookmarkStart w:id="280" w:name="_Toc507679624"/>
      <w:bookmarkEnd w:id="27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Sakarya</w:t>
      </w:r>
      <w:bookmarkEnd w:id="277"/>
      <w:bookmarkEnd w:id="278"/>
      <w:bookmarkEnd w:id="279"/>
      <w:bookmarkEnd w:id="28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60757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281" w:name="_Toc466883302"/>
            <w:bookmarkStart w:id="282" w:name="_Toc472936090"/>
            <w:bookmarkStart w:id="283" w:name="_Toc489013581"/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60757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295,153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37,12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37,220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27,02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1.521,052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27,84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1.853,425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28,98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389,911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49,03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94,676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68,72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259,619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744,206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704,950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704,950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11,02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485,884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8,89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485,884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7,60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30,236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328,358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358,594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5,61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21,461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294,831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316,292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4,95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290,411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5,32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290,411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4,54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224,360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224,360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3,51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1,200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214,196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215,396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3,37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2,001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189,429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191,430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2,99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170,852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170,852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2,67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143,101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143,101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2,24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1,75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110,500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110,500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1,73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103,285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103,285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1,61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90,779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90,779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1,42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78,577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78,577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1,23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44,639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44,639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0,70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16,706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27,440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44,146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0,69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2,270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38,660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40,930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31,706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2,310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34,016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0,53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13,566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13,566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11,240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6,486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0,10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0,045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3,870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3,915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2,513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9C316B" w:rsidRDefault="003D2252" w:rsidP="0006241A">
            <w:pPr>
              <w:pStyle w:val="TabloD1"/>
              <w:rPr>
                <w:sz w:val="20"/>
                <w:szCs w:val="20"/>
              </w:rPr>
            </w:pPr>
            <w:r w:rsidRPr="009C316B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60757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60757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60757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795,174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137,767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5.462,572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6.395,513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ind w:left="5664" w:firstLine="708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jc w:val="center"/>
        <w:rPr>
          <w:b/>
          <w:bCs/>
          <w:color w:val="000000" w:themeColor="text1"/>
          <w:szCs w:val="20"/>
        </w:rPr>
      </w:pPr>
      <w:r>
        <w:rPr>
          <w:b/>
          <w:bCs/>
          <w:color w:val="000000" w:themeColor="text1"/>
          <w:szCs w:val="20"/>
        </w:rPr>
        <w:br w:type="page"/>
      </w:r>
      <w:bookmarkStart w:id="284" w:name="_Toc50767962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Samsun</w:t>
      </w:r>
      <w:bookmarkEnd w:id="281"/>
      <w:bookmarkEnd w:id="282"/>
      <w:bookmarkEnd w:id="283"/>
      <w:bookmarkEnd w:id="284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490,118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22,17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15,529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1.029,208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23,64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1.534,855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23,26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967,316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43,75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967,316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14,66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418,576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418,576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6,34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396,305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396,305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6,01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378,773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378,773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5,74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292,132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13,21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79,830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371,962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5,64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105,153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202,563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307,716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4,66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293,036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293,036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4,44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248,985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248,985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3,77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243,390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243,390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3,69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183,897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57,304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241,201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3,65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145,864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18,135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52,85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68,380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232,379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3,52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170,160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170,160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2,58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1,970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161,120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163,090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2,47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133,109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133,109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113,528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113,528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1,72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112,805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112,805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73,457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73,457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1,11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0,650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72,130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72,780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1,10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41,898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41,898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0,63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23,116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23,116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22,461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22,461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19,627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19,627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0,30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13,680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13,680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1,305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2.210,871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34,314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4.354,025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6.599,210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DF2E66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285" w:name="_Toc464483824"/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  <w:bookmarkStart w:id="286" w:name="_Toc466883303"/>
      <w:bookmarkStart w:id="287" w:name="_Toc472936091"/>
      <w:bookmarkStart w:id="288" w:name="_Toc489013582"/>
      <w:bookmarkStart w:id="289" w:name="_Toc507679626"/>
      <w:bookmarkEnd w:id="28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Siirt</w:t>
      </w:r>
      <w:bookmarkEnd w:id="286"/>
      <w:bookmarkEnd w:id="287"/>
      <w:bookmarkEnd w:id="288"/>
      <w:bookmarkEnd w:id="28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69,879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47,66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67,226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30,42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137,605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35,52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61,701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42,08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19,237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97,47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23,746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10,74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104,684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27,02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3,260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2,22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26,370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29,630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7,65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19,721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8,92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19,721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5,09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16,943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16,943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4,37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14,266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14,266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3,68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9,110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6,21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4,463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13,573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3,50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11,133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5,04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11,133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2,87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10,734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4,86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10,734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2,77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10,683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10,683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2,76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7,650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3,46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7,650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1,97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7,003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3,17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7,003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1,81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7869AD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2,676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1,83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1,090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sz w:val="20"/>
                <w:szCs w:val="20"/>
              </w:rPr>
            </w:pPr>
            <w:r w:rsidRPr="007869AD">
              <w:rPr>
                <w:sz w:val="20"/>
                <w:szCs w:val="20"/>
              </w:rPr>
              <w:t>0,49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3,766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7869AD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7869AD">
              <w:rPr>
                <w:b/>
                <w:sz w:val="20"/>
                <w:szCs w:val="20"/>
              </w:rPr>
              <w:t>0,97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146,626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19,737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221,028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387,391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bookmarkStart w:id="290" w:name="_Toc466883304"/>
      <w:bookmarkStart w:id="291" w:name="_Toc472936092"/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b/>
          <w:bCs/>
          <w:color w:val="000000" w:themeColor="text1"/>
          <w:szCs w:val="20"/>
        </w:rPr>
      </w:pPr>
      <w:r w:rsidRPr="00692FE4">
        <w:rPr>
          <w:color w:val="000000" w:themeColor="text1"/>
          <w:szCs w:val="20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2" w:name="_Toc489013583"/>
      <w:bookmarkStart w:id="293" w:name="_Toc507679627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69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Sinop</w:t>
      </w:r>
      <w:bookmarkEnd w:id="290"/>
      <w:bookmarkEnd w:id="291"/>
      <w:bookmarkEnd w:id="292"/>
      <w:bookmarkEnd w:id="29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126,938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42,09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7,682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167,553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21,44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302,173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26,95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142,940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142,940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12,75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79,694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26,42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7,081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50,029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136,804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12,20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16,199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92,450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108,649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9,69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86,751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86,751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7,74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54,532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15,620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70,152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6,26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63,160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63,160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5,63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46,360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4,13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27,398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27,398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2,44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23,380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61,30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3,480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26,860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2,40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25,003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25,003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2,23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2,03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20,410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1,82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11,980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11,980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11,816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11,816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0,42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2,999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2,999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301,609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38,143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781,590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1.121,342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4" w:name="_Toc466883305"/>
      <w:bookmarkStart w:id="295" w:name="_Toc472936093"/>
      <w:bookmarkStart w:id="296" w:name="_Toc489013584"/>
      <w:bookmarkStart w:id="297" w:name="_Toc50767962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Sivas</w:t>
      </w:r>
      <w:bookmarkEnd w:id="294"/>
      <w:bookmarkEnd w:id="295"/>
      <w:bookmarkEnd w:id="296"/>
      <w:bookmarkEnd w:id="29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943B2A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943B2A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62,914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22,11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2,788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36,45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407,348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473,050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20,95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1,478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314,900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316,378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14,01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66,657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23,43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210,800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10,73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277,457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12,29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129,362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4,860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63,55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250,002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11,07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219,875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219,875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9,74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129,820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129,820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5,75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127,472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127,472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5,65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95,018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95,018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4,21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56,429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2,87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56,429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2,50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37,990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37,990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1,68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37,391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37,391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1,66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37,280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1,65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32,750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32,750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1,45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32,280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32,280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1,43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23,091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23,091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SELÇUK GAZ VE PRES DÖKÜM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22,953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22,953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16,461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16,461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16,277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16,277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15,874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15,874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0,70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11,575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0,51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0,46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4,650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3,820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3,497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3,497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2,599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2,599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0,12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1,164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0,05</w:t>
            </w:r>
          </w:p>
        </w:tc>
      </w:tr>
      <w:tr w:rsidR="003D2252" w:rsidRPr="00943B2A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943B2A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943B2A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284,528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7,648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1.965,417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2.257,593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298" w:name="_Toc466883306"/>
      <w:bookmarkStart w:id="299" w:name="_Toc472936094"/>
      <w:bookmarkStart w:id="300" w:name="_Toc489013585"/>
      <w:bookmarkStart w:id="301" w:name="_Toc50767962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Şanlıurfa</w:t>
      </w:r>
      <w:bookmarkEnd w:id="298"/>
      <w:bookmarkEnd w:id="299"/>
      <w:bookmarkEnd w:id="300"/>
      <w:bookmarkEnd w:id="30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cantSplit/>
          <w:trHeight w:val="227"/>
          <w:tblHeader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bookmarkStart w:id="302" w:name="_Toc466883307"/>
            <w:bookmarkStart w:id="303" w:name="_Toc472936095"/>
            <w:bookmarkStart w:id="304" w:name="_Toc489013586"/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cantSplit/>
          <w:trHeight w:val="227"/>
          <w:tblHeader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582,152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52,96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29,565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851,880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13,76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1.463,597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19,46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207,451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924,713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14,94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1.136,314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15,11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448,899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448,899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5,97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373,251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373,251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4,96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362,499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362,499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4,82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147,247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63,30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187,905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335,152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4,46</w:t>
            </w:r>
          </w:p>
        </w:tc>
      </w:tr>
      <w:tr w:rsidR="003D2252" w:rsidRPr="00E93CBF" w:rsidTr="0006241A">
        <w:trPr>
          <w:cantSplit/>
          <w:trHeight w:val="321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MAVİGÖL GAZ OTM.TEKSİNŞ.İLT.TUR.GID.EĞ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8,150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317,190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325,340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4,33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206,152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18,75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2,556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112,520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321,228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4,27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YÜCEL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1,260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4,760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310,340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316,360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4,21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284,591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284,591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3,78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258,812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258,812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3,44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241,931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241,931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3,22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182,509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182,509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2,43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180,090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180,090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2,39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YAMAN 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131,220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131,220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1,74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124,906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124,906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1,66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117,145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117,145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1,56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0,750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107,780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108,530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1,44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ATA LİKİT PETROL GAZI VE PETROL ÜRÜNLERİ SANAYİ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12,456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19,080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69,000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100,536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1,34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97,862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97,862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1,30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85,575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7,78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85,575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1,14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80,821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80,821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1,07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4,264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5,440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61,680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71,384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0,95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64,213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64,213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0,85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ŞANGAZ LPG AKARYAKIT ÜRÜNLERİ TARIM GIDA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64,200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64,200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0,85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54,740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54,740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6,908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43,465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50,373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0,67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36,060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36,060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0,48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33,805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33,805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0,45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4,000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20,660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24,660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0,33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COŞKUNAL GAZ NAKLİYAT İNŞAAT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19,660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19,660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0,26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11,700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11,700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0,16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EKSON GRUP PETROLCÜLÜK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8,448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8,448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MY GAZ DAĞITIM DEPOCULUK PETROL TAŞIMACILIK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0,04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B167F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2,020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sz w:val="20"/>
                <w:szCs w:val="20"/>
              </w:rPr>
            </w:pPr>
            <w:r w:rsidRPr="00B167FB">
              <w:rPr>
                <w:sz w:val="20"/>
                <w:szCs w:val="20"/>
              </w:rPr>
              <w:t>0,03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2,020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B167F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B167FB">
              <w:rPr>
                <w:b/>
                <w:sz w:val="20"/>
                <w:szCs w:val="20"/>
              </w:rPr>
              <w:t>0,03</w:t>
            </w:r>
          </w:p>
        </w:tc>
      </w:tr>
      <w:tr w:rsidR="003D2252" w:rsidRPr="00E93CBF" w:rsidTr="0006241A">
        <w:trPr>
          <w:cantSplit/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  <w:jc w:val="center"/>
            </w:pPr>
            <w: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1.099,310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232,606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6.189,515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7.521,431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5" w:name="_Toc507679630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72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Şırnak</w:t>
      </w:r>
      <w:bookmarkEnd w:id="302"/>
      <w:bookmarkEnd w:id="303"/>
      <w:bookmarkEnd w:id="304"/>
      <w:bookmarkEnd w:id="30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188,033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55,71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1,330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25,43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12,418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7,57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201,781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39,81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149,500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44,29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3,900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74,57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44,406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27,06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197,806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39,02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37,072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22,59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37,072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7,31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30,420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18,53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30,420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6,00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20,050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12,22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20,050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3,96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8,470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5,16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8,470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1,67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6,793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6,793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1,34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4,501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337,533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5,230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164,130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506,893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ind w:firstLine="284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06" w:name="_Toc466883308"/>
      <w:bookmarkStart w:id="307" w:name="_Toc472936096"/>
      <w:bookmarkStart w:id="308" w:name="_Toc489013587"/>
      <w:bookmarkStart w:id="309" w:name="_Toc5076796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73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Tekirdağ</w:t>
      </w:r>
      <w:bookmarkEnd w:id="306"/>
      <w:bookmarkEnd w:id="307"/>
      <w:bookmarkEnd w:id="308"/>
      <w:bookmarkEnd w:id="30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331,811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41,61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425,110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25,28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473,403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22,95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1.230,324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27,09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316,115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39,64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730,819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43,47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47,341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1.094,275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24,10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ESGAZ LPG DAĞITIM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516,340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30,71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516,340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11,37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401,142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19,45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401,142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8,83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279,030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279,030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6,14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3,275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265,830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269,105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5,93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125,905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125,905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2,77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124,271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124,271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2,74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92,173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92,173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2,03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80,353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80,353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79,250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3,84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79,250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1,75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40,217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2,954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33,334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76,505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1,68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43,890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43,890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0,97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33,076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33,076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0,73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30,015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30,015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0,66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8,870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24,373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0,54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19,503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19,503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0,43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14,495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14,495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4,020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4,020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0,09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0,450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2,880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3,330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0,07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797,504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1.681,378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2.062,493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4.541,375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0" w:name="_Toc466883309"/>
      <w:bookmarkStart w:id="311" w:name="_Toc472936097"/>
      <w:bookmarkStart w:id="312" w:name="_Toc489013588"/>
      <w:bookmarkStart w:id="313" w:name="_Toc507679632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Tokat</w:t>
      </w:r>
      <w:bookmarkEnd w:id="310"/>
      <w:bookmarkEnd w:id="311"/>
      <w:bookmarkEnd w:id="312"/>
      <w:bookmarkEnd w:id="31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156,381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46,58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0,599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464,840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24,02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621,820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27,24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303,486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303,486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13,30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22,308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181,033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203,341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8,91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45,312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13,50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7,451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62,88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116,612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169,375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7,42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154,195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154,195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6,75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32,560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3,800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32,07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112,740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6,53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90,291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90,291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3,96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82,737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4,28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82,737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3,62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76,932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76,932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3,37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48,168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27,991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1,45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76,159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3,34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56,198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56,198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2,46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53,162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53,162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2,33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44,645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44,645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1,96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40,220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40,220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20,793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6,19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15,658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36,451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1,60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27,037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27,037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1,18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ALGAZ AKARYAKIT LPG DAĞITIM VE NAKLİYE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19,100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19,100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0,84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1,126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0,34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17,110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18,236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0,80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16,126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16,126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0,71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13,450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0,70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13,450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0,59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10,715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10,715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0,47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7,760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7,538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7,538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1,323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0,39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1,323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0,06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335,731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11,850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1.935,116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2.282,697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4" w:name="_Toc466883310"/>
      <w:bookmarkStart w:id="315" w:name="_Toc472936098"/>
      <w:bookmarkStart w:id="316" w:name="_Toc489013589"/>
      <w:bookmarkStart w:id="317" w:name="_Toc507679633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75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Trabzon</w:t>
      </w:r>
      <w:bookmarkEnd w:id="314"/>
      <w:bookmarkEnd w:id="315"/>
      <w:bookmarkEnd w:id="316"/>
      <w:bookmarkEnd w:id="317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349,957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23,49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4,340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6,01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369,988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25,73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724,285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24,14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SURGAZ AKARYAKIT NAKLİYE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480,692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32,26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480,692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16,02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291,905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19,59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9,005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12,47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109,911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7,64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410,821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13,69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234,225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15,72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11,363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15,74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77,625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5,40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323,213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10,77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312,726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21,75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312,726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10,42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205,456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14,29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205,456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6,85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179,970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12,52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179,970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6,00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79,484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5,33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44,730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61,95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124,214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4,14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73,146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5,09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73,146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2,44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53,268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3,57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4,650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0,32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57,918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1,93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43,978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3,06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43,978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1,47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24,862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1,73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24,862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0,83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14,400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1,00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14,400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0,48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9,800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0,68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9,800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0,33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7,260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7,260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0,24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0,14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altsatr"/>
              <w:jc w:val="left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0,522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2,762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3,83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b w:val="0"/>
                <w:color w:val="auto"/>
              </w:rPr>
            </w:pPr>
            <w:r w:rsidRPr="00D7336A">
              <w:rPr>
                <w:rFonts w:asciiTheme="minorHAnsi" w:hAnsiTheme="minorHAnsi"/>
                <w:b w:val="0"/>
                <w:color w:val="auto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3,284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altsatr"/>
              <w:rPr>
                <w:rFonts w:asciiTheme="minorHAnsi" w:hAnsiTheme="minorHAnsi"/>
                <w:color w:val="auto"/>
              </w:rPr>
            </w:pPr>
            <w:r w:rsidRPr="00D7336A">
              <w:rPr>
                <w:rFonts w:asciiTheme="minorHAnsi" w:hAnsiTheme="minorHAnsi"/>
                <w:color w:val="auto"/>
              </w:rPr>
              <w:t>0,11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1.490,053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72,200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1.437,952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3.000,205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rPr>
          <w:b/>
          <w:bCs/>
          <w:color w:val="0070C0"/>
          <w:sz w:val="24"/>
          <w:szCs w:val="24"/>
        </w:rPr>
      </w:pPr>
      <w:r w:rsidRPr="00692FE4">
        <w:rPr>
          <w:b/>
          <w:bCs/>
          <w:color w:val="0070C0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18" w:name="_Toc466883311"/>
      <w:bookmarkStart w:id="319" w:name="_Toc472936099"/>
      <w:bookmarkStart w:id="320" w:name="_Toc489013590"/>
      <w:bookmarkStart w:id="321" w:name="_Toc507679634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76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Tunceli</w:t>
      </w:r>
      <w:bookmarkEnd w:id="318"/>
      <w:bookmarkEnd w:id="319"/>
      <w:bookmarkEnd w:id="320"/>
      <w:bookmarkEnd w:id="321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E93CBF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E93CBF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51,494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42,73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21,896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73,390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31,10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51,370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42,62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10,940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37,47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2,501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64,811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27,46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18,618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21,58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18,618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7,89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EUROGAZ GAZ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18,260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62,53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7,74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17,660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14,65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17,660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7,48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17,052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19,76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17,052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7,22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16,506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19,13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16,506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6,99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ŞARKGAZ VE MADENİ YAĞLAR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6,620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7,67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6,620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2,80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6A27CB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3,100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sz w:val="20"/>
                <w:szCs w:val="20"/>
              </w:rPr>
            </w:pPr>
            <w:r w:rsidRPr="006A27CB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3,100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6A27CB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6A27CB">
              <w:rPr>
                <w:b/>
                <w:sz w:val="20"/>
                <w:szCs w:val="20"/>
              </w:rPr>
              <w:t>1,31</w:t>
            </w:r>
          </w:p>
        </w:tc>
      </w:tr>
      <w:tr w:rsidR="003D2252" w:rsidRPr="00E93CBF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E93CBF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E93CBF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120,524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29,200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86,293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236,017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r w:rsidRPr="00692FE4">
        <w:rPr>
          <w:rFonts w:ascii="Arial" w:eastAsia="Times New Roman" w:hAnsi="Arial" w:cs="Arial"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2" w:name="_Toc466883312"/>
      <w:bookmarkStart w:id="323" w:name="_Toc472936100"/>
      <w:bookmarkStart w:id="324" w:name="_Toc489013591"/>
      <w:bookmarkStart w:id="325" w:name="_Toc507679635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77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Uşak</w:t>
      </w:r>
      <w:bookmarkEnd w:id="322"/>
      <w:bookmarkEnd w:id="323"/>
      <w:bookmarkEnd w:id="324"/>
      <w:bookmarkEnd w:id="32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125,771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48,29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20,91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271,556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15,53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398,668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19,78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80,135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30,77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206,541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286,676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14,23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273,282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273,282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13,56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150,369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150,369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7,46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51,176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19,65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2,400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37,43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91,886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145,462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7,22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101,660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5,04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93,950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5,37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93,950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4,66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KOÇGAZ DOLUM TESİSLERİ VE PETROL ÜRÜNLERİ, NAKLİYAT, OTOMOTİV, İNŞAAT, GIDA, İTHALAT, İHRACAK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5,20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4,51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79,474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4,55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79,474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3,94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69,473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69,473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3,45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EUROPETGAZ LPG DAĞITIM TAŞIMACILIK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62,674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3,59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62,674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3,11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55,751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55,751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2,77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GÜNEYGAZ LPG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46,680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46,680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2,32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34,587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34,587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27,932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27,932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1,39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21,400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21,400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1,06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20,440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1,17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20,440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1,01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14,564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14,564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ENERJİ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14,500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14,500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10,900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0,54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KONGAZ PETROL ÜRÜNLERİ PAZARLAMA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7,140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7,140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3,380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2,671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41,66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2,671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PAMUKKALE GAZ LPG DAĞITIM VE TAŞIMACILIK BETON MADEN PETROL KİMYA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2,535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2,535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260,462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6,412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1.748,194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2.015,068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jc w:val="center"/>
        <w:rPr>
          <w:rFonts w:ascii="Arial" w:eastAsia="Times New Roman" w:hAnsi="Arial" w:cs="Arial"/>
          <w:b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26" w:name="_Toc464483834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27" w:name="_Toc466883313"/>
      <w:bookmarkStart w:id="328" w:name="_Toc472936101"/>
      <w:bookmarkStart w:id="329" w:name="_Toc489013592"/>
      <w:bookmarkStart w:id="330" w:name="_Toc507679636"/>
      <w:bookmarkEnd w:id="326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78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Van</w:t>
      </w:r>
      <w:bookmarkEnd w:id="327"/>
      <w:bookmarkEnd w:id="328"/>
      <w:bookmarkEnd w:id="329"/>
      <w:bookmarkEnd w:id="330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214,840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37,36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299,344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516,634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28,40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248,694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43,24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105,780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8,52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354,474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19,48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160,622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12,93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160,622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8,83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88,961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15,47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61,998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150,959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8,30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84,180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6,78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84,180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4,63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74,021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5,96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74,021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4,07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73,164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5,89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73,164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4,02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49,248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3,97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49,248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2,71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44,210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44,210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2,43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42,200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3,40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42,200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2,32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41,656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3,35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41,656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2,29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KADOOĞLU PETROLCÜLÜK TAŞ. TİC. SAN. İTH. VE İHR.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41,433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41,433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2,28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OFİSGAZ LPG PETROL TAŞIMACILIK İNŞAAT İTHALAT İHRACAT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32,860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32,860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1,81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ÇELEBİ GAZ DOLUM ÜNİTESİ PETROL ÜRÜNLERİ NAKLİYE MOTORLU TAŞIT VE OTO GAZ MONTAJ OTO PARÇA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31,760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2,56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31,760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1,75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NARGAZ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29,880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29,880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1,64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20,305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3,53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3,630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0,29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23,935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1,32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18,333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1,48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18,333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1,01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ARGAZ LPG DOLUM TEVZİİ İNŞAAT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2,306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10,620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0,86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12,926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0,71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0,88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10,880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0,60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10,280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10,280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0,57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10,102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10,102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0,56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254EF2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EROL GAZ İNŞ. NAK. GIDA VE PETROL ÜRÜNLERİ OTO. SAN. VE TİC.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5,660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sz w:val="20"/>
                <w:szCs w:val="20"/>
              </w:rPr>
            </w:pPr>
            <w:r w:rsidRPr="00254EF2">
              <w:rPr>
                <w:sz w:val="20"/>
                <w:szCs w:val="20"/>
              </w:rPr>
              <w:t>0,46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5,660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254EF2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254EF2">
              <w:rPr>
                <w:b/>
                <w:sz w:val="20"/>
                <w:szCs w:val="20"/>
              </w:rPr>
              <w:t>0,31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575,106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2,450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1.241,861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1.819,417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1" w:name="_Toc464483835"/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2" w:name="_Toc466883314"/>
      <w:bookmarkStart w:id="333" w:name="_Toc472936102"/>
      <w:bookmarkStart w:id="334" w:name="_Toc489013593"/>
      <w:bookmarkStart w:id="335" w:name="_Toc507679637"/>
      <w:bookmarkEnd w:id="331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79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Yalova</w:t>
      </w:r>
      <w:bookmarkEnd w:id="332"/>
      <w:bookmarkEnd w:id="333"/>
      <w:bookmarkEnd w:id="334"/>
      <w:bookmarkEnd w:id="335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70,290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57,72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12,649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28,07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229,795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36,30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312,734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39,10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138,928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21,95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138,928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17,37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NORM GAZ PETROL ÜRÜNLERİ SANAYİİ TİCARET A.Ş. ÇORUM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56,917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8,99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56,917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7,12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21,248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17,45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32,415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71,93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3,194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0,50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56,857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7,11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18,173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36,857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55,030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6,88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40,561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6,41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40,561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5,07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30,276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4,78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30,276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3,79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27,603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27,603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3,45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1,354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17,930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2,83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19,284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2,41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13,841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2,19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13,841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11,996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11,996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1,50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11,515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1,82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11,515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1,44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8,460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8,460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1,06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5,752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5,752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0,72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5,150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5,150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0,64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4,955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4,955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0,62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121,772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45,064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633,023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799,859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70C0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spacing w:after="0" w:line="240" w:lineRule="auto"/>
        <w:jc w:val="center"/>
        <w:rPr>
          <w:rFonts w:ascii="Arial" w:eastAsia="Times New Roman" w:hAnsi="Arial" w:cs="Arial"/>
          <w:color w:val="4F81BD"/>
          <w:sz w:val="24"/>
          <w:szCs w:val="24"/>
        </w:rPr>
      </w:pPr>
    </w:p>
    <w:p w:rsidR="003D2252" w:rsidRPr="00692FE4" w:rsidRDefault="003D2252" w:rsidP="003D2252">
      <w:pPr>
        <w:rPr>
          <w:rFonts w:ascii="Arial" w:eastAsia="Times New Roman" w:hAnsi="Arial" w:cs="Arial"/>
          <w:color w:val="4F81BD"/>
          <w:sz w:val="24"/>
          <w:szCs w:val="24"/>
        </w:rPr>
      </w:pPr>
      <w:bookmarkStart w:id="336" w:name="_Toc466883315"/>
      <w:bookmarkStart w:id="337" w:name="_Toc472936103"/>
      <w:r w:rsidRPr="00692FE4">
        <w:rPr>
          <w:rFonts w:ascii="Arial" w:eastAsia="Times New Roman" w:hAnsi="Arial" w:cs="Arial"/>
          <w:b/>
          <w:bCs/>
          <w:color w:val="4F81BD"/>
          <w:sz w:val="24"/>
          <w:szCs w:val="24"/>
        </w:rPr>
        <w:br w:type="page"/>
      </w:r>
    </w:p>
    <w:p w:rsidR="003D2252" w:rsidRPr="00692FE4" w:rsidRDefault="003D2252" w:rsidP="003D2252">
      <w:pPr>
        <w:keepNext/>
        <w:spacing w:line="240" w:lineRule="auto"/>
        <w:jc w:val="center"/>
        <w:rPr>
          <w:b/>
          <w:bCs/>
          <w:color w:val="000000" w:themeColor="text1"/>
          <w:szCs w:val="20"/>
        </w:rPr>
      </w:pPr>
      <w:bookmarkStart w:id="338" w:name="_Toc489013594"/>
      <w:bookmarkStart w:id="339" w:name="_Toc507679638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80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Yozgat</w:t>
      </w:r>
      <w:bookmarkEnd w:id="336"/>
      <w:bookmarkEnd w:id="337"/>
      <w:bookmarkEnd w:id="338"/>
      <w:bookmarkEnd w:id="339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60,041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23,95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1,167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273,172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334,380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15,72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65,984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26,33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202,281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10,85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268,265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12,61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SORGUN AS-GAZ TÜP DOLUM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216,410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11,60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216,410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10,17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98,653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39,36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1,500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13,31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98,049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5,26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198,202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9,32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ANADOLUGAZ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10,650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4,25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151,250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8,11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161,900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7,61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BİRGAZ PETROL ÜRÜNLERİ İNŞ.NAK.SANAYİ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141,920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141,920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6,67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4,021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113,485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6,08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117,506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5,52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108,104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5,80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108,104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5,08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KALELİ BEST GAZ İNŞ. NAK.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105,240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5,64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105,240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4,95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97,147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97,147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4,57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67,521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3,62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67,521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3,17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60,459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60,459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2,84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44,529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44,529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2,09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37,913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2,03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37,913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TERMOPET AKARYAKIT NAKLİYAT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31,543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31,543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1,48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25,962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1,39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25,962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1,22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HABAŞ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10,938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4,36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11,660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0,63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22,598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1,06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HÜRGAZ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18,840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1,01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18,840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0,89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HİSARGAZ AKARYAKIT NAKLİYE SANAYİ İNŞAAT TİCARET TURİZM İTHALAT İHRACAT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18,260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0,98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18,260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0,86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14,018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0,75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14,018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0,66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TRABZONGAZ LPG SANAYİ NAKLİYAT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8,600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76,33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8,600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0,40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ORALGAZ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6,174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0,33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6,174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0,29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MARGAZ LPG DOLUM TEVZİİ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4,680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0,25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4,680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0,22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GÜVENAL GAZ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4,508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0,24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4,508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0,21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GAZPA AKARYAKIT TARIM GIDA VE HAYVANCILIK ÜRÜNLERİ PAZARLAMA SANAYİ VE TİCARET LİMİTED ŞİRKETİ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3,880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0,21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3,880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3,000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ŞİRİNGAZ PETROL ÜRÜNLERİ VE TÜP İMALAT SANAYİ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2,700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2,700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TURKUAZ PETROL ÜRÜNLERİ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2,300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0,11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GÜNEŞ GAZ ULUSLARARASI NAKLİYAT TİC. VE SAN.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0,360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0,14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0,360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0,02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250,647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11,267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1.865,005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2.126,919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3D2252" w:rsidRDefault="003D2252" w:rsidP="003D2252">
      <w:pPr>
        <w:rPr>
          <w:b/>
          <w:bCs/>
          <w:color w:val="000000" w:themeColor="text1"/>
          <w:szCs w:val="20"/>
        </w:rPr>
      </w:pPr>
      <w:bookmarkStart w:id="340" w:name="_Toc466883316"/>
      <w:bookmarkStart w:id="341" w:name="_Toc472936104"/>
      <w:bookmarkStart w:id="342" w:name="_Toc489013595"/>
    </w:p>
    <w:p w:rsidR="003D2252" w:rsidRDefault="003D2252" w:rsidP="003D2252">
      <w:pPr>
        <w:jc w:val="center"/>
        <w:rPr>
          <w:b/>
          <w:bCs/>
          <w:color w:val="000000" w:themeColor="text1"/>
          <w:szCs w:val="20"/>
        </w:rPr>
      </w:pPr>
    </w:p>
    <w:p w:rsidR="003D2252" w:rsidRPr="00274DDD" w:rsidRDefault="003D2252" w:rsidP="003D2252">
      <w:pPr>
        <w:jc w:val="center"/>
        <w:rPr>
          <w:rFonts w:ascii="Arial" w:eastAsia="Times New Roman" w:hAnsi="Arial" w:cs="Arial"/>
          <w:color w:val="4F81BD"/>
          <w:sz w:val="24"/>
          <w:szCs w:val="24"/>
        </w:rPr>
      </w:pPr>
      <w:bookmarkStart w:id="343" w:name="_Toc507679639"/>
      <w:r w:rsidRPr="00692FE4">
        <w:rPr>
          <w:b/>
          <w:bCs/>
          <w:color w:val="000000" w:themeColor="text1"/>
          <w:szCs w:val="20"/>
        </w:rPr>
        <w:t xml:space="preserve">Tablo 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STYLEREF 1 \s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4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.</w:t>
      </w:r>
      <w:r w:rsidRPr="00692FE4">
        <w:rPr>
          <w:b/>
          <w:bCs/>
          <w:color w:val="000000" w:themeColor="text1"/>
          <w:szCs w:val="20"/>
        </w:rPr>
        <w:fldChar w:fldCharType="begin"/>
      </w:r>
      <w:r w:rsidRPr="00692FE4">
        <w:rPr>
          <w:b/>
          <w:bCs/>
          <w:color w:val="000000" w:themeColor="text1"/>
          <w:szCs w:val="20"/>
        </w:rPr>
        <w:instrText xml:space="preserve"> SEQ Tablo \* ARABIC \s 1 </w:instrText>
      </w:r>
      <w:r w:rsidRPr="00692FE4">
        <w:rPr>
          <w:b/>
          <w:bCs/>
          <w:color w:val="000000" w:themeColor="text1"/>
          <w:szCs w:val="20"/>
        </w:rPr>
        <w:fldChar w:fldCharType="separate"/>
      </w:r>
      <w:r w:rsidRPr="00692FE4">
        <w:rPr>
          <w:b/>
          <w:bCs/>
          <w:noProof/>
          <w:color w:val="000000" w:themeColor="text1"/>
          <w:szCs w:val="20"/>
        </w:rPr>
        <w:t>81</w:t>
      </w:r>
      <w:r w:rsidRPr="00692FE4">
        <w:rPr>
          <w:b/>
          <w:bCs/>
          <w:color w:val="000000" w:themeColor="text1"/>
          <w:szCs w:val="20"/>
        </w:rPr>
        <w:fldChar w:fldCharType="end"/>
      </w:r>
      <w:r w:rsidRPr="00692FE4">
        <w:rPr>
          <w:b/>
          <w:bCs/>
          <w:color w:val="000000" w:themeColor="text1"/>
          <w:szCs w:val="20"/>
        </w:rPr>
        <w:t>: Zonguldak</w:t>
      </w:r>
      <w:bookmarkEnd w:id="340"/>
      <w:bookmarkEnd w:id="341"/>
      <w:bookmarkEnd w:id="342"/>
      <w:bookmarkEnd w:id="343"/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830"/>
        <w:gridCol w:w="980"/>
        <w:gridCol w:w="998"/>
        <w:gridCol w:w="1017"/>
        <w:gridCol w:w="1035"/>
        <w:gridCol w:w="1035"/>
        <w:gridCol w:w="1017"/>
        <w:gridCol w:w="1035"/>
        <w:gridCol w:w="1047"/>
      </w:tblGrid>
      <w:tr w:rsidR="003D2252" w:rsidRPr="00B21290" w:rsidTr="0006241A">
        <w:trPr>
          <w:trHeight w:val="227"/>
        </w:trPr>
        <w:tc>
          <w:tcPr>
            <w:tcW w:w="2278" w:type="pct"/>
            <w:vMerge w:val="restar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Lisans Sahibinin Unvanı</w:t>
            </w:r>
          </w:p>
        </w:tc>
        <w:tc>
          <w:tcPr>
            <w:tcW w:w="660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Tüplü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Dökme</w:t>
            </w:r>
          </w:p>
        </w:tc>
        <w:tc>
          <w:tcPr>
            <w:tcW w:w="68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Otogaz</w:t>
            </w:r>
          </w:p>
        </w:tc>
        <w:tc>
          <w:tcPr>
            <w:tcW w:w="694" w:type="pct"/>
            <w:gridSpan w:val="2"/>
            <w:tcBorders>
              <w:top w:val="single" w:sz="4" w:space="0" w:color="D3D3D3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vMerge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Satış(ton)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Pr="00B21290" w:rsidRDefault="003D2252" w:rsidP="0006241A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Pay(%)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353,036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52,31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3,602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24,10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666,748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34,09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1.023,386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38,68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İPRAGAZ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152,584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22,61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11,346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75,90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143,892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7,36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307,822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11,64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MİLANGAZ LPG DAĞITIM TİCARET VE SANAYİ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124,024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18,38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182,677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9,34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306,701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11,59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PETROL OFİSİ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306,007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15,65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306,007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11,57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SHELL &amp; TURCAS PETROL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215,846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11,04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215,846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8,16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TOTAL OIL TÜRKİYE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132,490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6,77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132,490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5,01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BP PETROLLERİ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92,295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92,295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3,49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ERAGAZ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46,106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2,36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46,106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AKÇAGAZ PETROL ÜRÜNLERİ SANAYİ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45,189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6,70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45,189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1,71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AKPET GAZ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43,709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2,23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43,709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1,65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AYTEMİZ AKARYAKIT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35,379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1,81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35,379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1,34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YILDIRIM PETROL TİCARET VE NAKLİYAT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31,469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31,469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1,19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OZAN İLKGAZ LPG PETROL AKARYAKIT DAĞITIM MADEN NAKLİYE İNŞAAT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23,791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1,22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23,791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0,90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TP PETROL DAĞITIM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14,149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0,72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14,149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0,53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YURTPET AKARYAKIT LPG DAĞ. PAZ. SAN. VE TİC. LTD. ŞTİ.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12,011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0,61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12,011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0,45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single" w:sz="4" w:space="0" w:color="D3D3D3"/>
              <w:right w:val="single" w:sz="4" w:space="0" w:color="D3D3D3"/>
            </w:tcBorders>
            <w:shd w:val="clear" w:color="6E9ECA" w:fill="FFFFFF"/>
            <w:hideMark/>
          </w:tcPr>
          <w:p w:rsidR="003D2252" w:rsidRPr="00D7336A" w:rsidRDefault="003D2252" w:rsidP="0006241A">
            <w:pPr>
              <w:pStyle w:val="TabloD1"/>
              <w:jc w:val="left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GESAN YATIRIM VE TİCARET A.Ş.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9,281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sz w:val="20"/>
                <w:szCs w:val="20"/>
              </w:rPr>
            </w:pPr>
            <w:r w:rsidRPr="00D7336A">
              <w:rPr>
                <w:sz w:val="20"/>
                <w:szCs w:val="20"/>
              </w:rPr>
              <w:t>0,47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9,281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auto" w:fill="auto"/>
            <w:hideMark/>
          </w:tcPr>
          <w:p w:rsidR="003D2252" w:rsidRPr="00D7336A" w:rsidRDefault="003D2252" w:rsidP="0006241A">
            <w:pPr>
              <w:pStyle w:val="TabloD1"/>
              <w:rPr>
                <w:b/>
                <w:sz w:val="20"/>
                <w:szCs w:val="20"/>
              </w:rPr>
            </w:pPr>
            <w:r w:rsidRPr="00D7336A">
              <w:rPr>
                <w:b/>
                <w:sz w:val="20"/>
                <w:szCs w:val="20"/>
              </w:rPr>
              <w:t>0,35</w:t>
            </w:r>
          </w:p>
        </w:tc>
      </w:tr>
      <w:tr w:rsidR="003D2252" w:rsidRPr="00B21290" w:rsidTr="0006241A">
        <w:trPr>
          <w:trHeight w:val="227"/>
        </w:trPr>
        <w:tc>
          <w:tcPr>
            <w:tcW w:w="2278" w:type="pct"/>
            <w:tcBorders>
              <w:top w:val="single" w:sz="4" w:space="0" w:color="D3D3D3"/>
              <w:left w:val="single" w:sz="4" w:space="0" w:color="D3D3D3"/>
              <w:bottom w:val="nil"/>
              <w:right w:val="single" w:sz="4" w:space="0" w:color="D3D3D3"/>
            </w:tcBorders>
            <w:shd w:val="clear" w:color="6E9ECA" w:fill="6E9ECA"/>
            <w:vAlign w:val="center"/>
            <w:hideMark/>
          </w:tcPr>
          <w:p w:rsidR="003D2252" w:rsidRPr="00B21290" w:rsidRDefault="003D2252" w:rsidP="0006241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</w:pPr>
            <w:r w:rsidRPr="00B21290">
              <w:rPr>
                <w:rFonts w:ascii="Calibri" w:eastAsia="Times New Roman" w:hAnsi="Calibri" w:cs="Times New Roman"/>
                <w:b/>
                <w:bCs/>
                <w:color w:val="FFFFFF"/>
                <w:sz w:val="20"/>
                <w:szCs w:val="20"/>
              </w:rPr>
              <w:t>TOPLAM</w:t>
            </w:r>
          </w:p>
        </w:tc>
        <w:tc>
          <w:tcPr>
            <w:tcW w:w="327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674,833</w:t>
            </w:r>
          </w:p>
        </w:tc>
        <w:tc>
          <w:tcPr>
            <w:tcW w:w="333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14,948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1.955,850</w:t>
            </w:r>
          </w:p>
        </w:tc>
        <w:tc>
          <w:tcPr>
            <w:tcW w:w="33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2.645,631</w:t>
            </w:r>
          </w:p>
        </w:tc>
        <w:tc>
          <w:tcPr>
            <w:tcW w:w="349" w:type="pct"/>
            <w:tcBorders>
              <w:top w:val="nil"/>
              <w:left w:val="nil"/>
              <w:bottom w:val="single" w:sz="4" w:space="0" w:color="D3D3D3"/>
              <w:right w:val="single" w:sz="4" w:space="0" w:color="D3D3D3"/>
            </w:tcBorders>
            <w:shd w:val="clear" w:color="6E9ECA" w:fill="6E9ECA"/>
            <w:hideMark/>
          </w:tcPr>
          <w:p w:rsidR="003D2252" w:rsidRDefault="003D2252" w:rsidP="0006241A">
            <w:pPr>
              <w:pStyle w:val="altsatr"/>
            </w:pPr>
            <w:r>
              <w:t>100,00</w:t>
            </w:r>
          </w:p>
        </w:tc>
      </w:tr>
    </w:tbl>
    <w:p w:rsidR="00260FE7" w:rsidRPr="00260FE7" w:rsidRDefault="00260FE7" w:rsidP="003D2252">
      <w:pPr>
        <w:pStyle w:val="Balk1"/>
        <w:numPr>
          <w:ilvl w:val="0"/>
          <w:numId w:val="0"/>
        </w:numPr>
      </w:pPr>
    </w:p>
    <w:sectPr w:rsidR="00260FE7" w:rsidRPr="00260FE7" w:rsidSect="00692FE4">
      <w:headerReference w:type="default" r:id="rId26"/>
      <w:footerReference w:type="default" r:id="rId27"/>
      <w:pgSz w:w="16838" w:h="11906" w:orient="landscape"/>
      <w:pgMar w:top="1418" w:right="992" w:bottom="709" w:left="992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DB6" w:rsidRDefault="006F5DB6" w:rsidP="00572B55">
      <w:pPr>
        <w:spacing w:after="0" w:line="240" w:lineRule="auto"/>
      </w:pPr>
      <w:r>
        <w:separator/>
      </w:r>
    </w:p>
  </w:endnote>
  <w:endnote w:type="continuationSeparator" w:id="0">
    <w:p w:rsidR="006F5DB6" w:rsidRDefault="006F5DB6" w:rsidP="00572B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Pr="009D1A13" w:rsidRDefault="008E4AA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4896" behindDoc="0" locked="0" layoutInCell="1" allowOverlap="1" wp14:anchorId="7851B2E0" wp14:editId="71482459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021BEA" id="Line 2" o:spid="_x0000_s1026" style="position:absolute;z-index:251664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" strokecolor="teal" strokeweight="1pt"/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Pr="009D1A13" w:rsidRDefault="008E4AA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2523937F" wp14:editId="60DE25E8">
              <wp:simplePos x="0" y="0"/>
              <wp:positionH relativeFrom="column">
                <wp:posOffset>18415</wp:posOffset>
              </wp:positionH>
              <wp:positionV relativeFrom="paragraph">
                <wp:posOffset>-10160</wp:posOffset>
              </wp:positionV>
              <wp:extent cx="8856000" cy="0"/>
              <wp:effectExtent l="0" t="0" r="21590" b="19050"/>
              <wp:wrapNone/>
              <wp:docPr id="2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440F389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698.7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" strokecolor="teal" strokeweight="1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Pr="009D1A13" w:rsidRDefault="008E4AAF" w:rsidP="009D1A13">
    <w:pPr>
      <w:pStyle w:val="AltBilgi"/>
      <w:jc w:val="both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8240" behindDoc="0" locked="0" layoutInCell="1" allowOverlap="1" wp14:anchorId="671FFCDD" wp14:editId="513498CE">
              <wp:simplePos x="0" y="0"/>
              <wp:positionH relativeFrom="column">
                <wp:posOffset>18415</wp:posOffset>
              </wp:positionH>
              <wp:positionV relativeFrom="paragraph">
                <wp:posOffset>-10161</wp:posOffset>
              </wp:positionV>
              <wp:extent cx="5772150" cy="0"/>
              <wp:effectExtent l="0" t="0" r="19050" b="19050"/>
              <wp:wrapNone/>
              <wp:docPr id="27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F0F893" id="Line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45pt,-.8pt" to="455.95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LuHtFAIAACo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" strokecolor="teal" strokeweight="1pt"/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16B" w:rsidRPr="00B076C0" w:rsidRDefault="003D2252" w:rsidP="00692FE4">
    <w:pPr>
      <w:pStyle w:val="AltBilgi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336" behindDoc="0" locked="0" layoutInCell="1" allowOverlap="1" wp14:anchorId="32F8443C" wp14:editId="795E777A">
              <wp:simplePos x="0" y="0"/>
              <wp:positionH relativeFrom="column">
                <wp:posOffset>81915</wp:posOffset>
              </wp:positionH>
              <wp:positionV relativeFrom="paragraph">
                <wp:posOffset>142874</wp:posOffset>
              </wp:positionV>
              <wp:extent cx="9144000" cy="0"/>
              <wp:effectExtent l="0" t="0" r="19050" b="19050"/>
              <wp:wrapNone/>
              <wp:docPr id="1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F4BC38F" id="Line 2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6.45pt,11.25pt" to="726.45pt,11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" strokecolor="teal" strokeweight="1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DB6" w:rsidRDefault="006F5DB6" w:rsidP="00572B55">
      <w:pPr>
        <w:spacing w:after="0" w:line="240" w:lineRule="auto"/>
      </w:pPr>
      <w:r>
        <w:separator/>
      </w:r>
    </w:p>
  </w:footnote>
  <w:footnote w:type="continuationSeparator" w:id="0">
    <w:p w:rsidR="006F5DB6" w:rsidRDefault="006F5DB6" w:rsidP="00572B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Pr="00581622" w:rsidRDefault="008E4AAF" w:rsidP="009D1A13">
    <w:pPr>
      <w:pStyle w:val="stBilgi"/>
      <w:spacing w:after="120"/>
      <w:jc w:val="center"/>
      <w:rPr>
        <w:color w:val="00808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Default="008E4AA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0560" behindDoc="0" locked="0" layoutInCell="1" allowOverlap="0" wp14:anchorId="77A7569A" wp14:editId="69B23DE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14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4AAF" w:rsidRPr="00581622" w:rsidRDefault="008E4AA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D2252">
      <w:rPr>
        <w:rStyle w:val="SayfaNumaras"/>
        <w:rFonts w:ascii="Arial" w:hAnsi="Arial" w:cs="Arial"/>
        <w:noProof/>
        <w:color w:val="008080"/>
        <w:sz w:val="20"/>
        <w:szCs w:val="20"/>
      </w:rPr>
      <w:t>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4AAF" w:rsidRDefault="008E4AAF" w:rsidP="00572B55">
    <w:pPr>
      <w:pStyle w:val="stBilgi"/>
      <w:ind w:right="360"/>
      <w:rPr>
        <w:color w:val="008080"/>
      </w:rPr>
    </w:pPr>
  </w:p>
  <w:p w:rsidR="008E4AAF" w:rsidRDefault="008E4AA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1584" behindDoc="0" locked="0" layoutInCell="1" allowOverlap="1" wp14:anchorId="75FE3077" wp14:editId="33964C1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2F6BD36" id="Line 2" o:spid="_x0000_s1026" style="position:absolute;z-index:2516515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3J8FAIAACk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49536" behindDoc="0" locked="0" layoutInCell="1" allowOverlap="1" wp14:anchorId="27F2597D" wp14:editId="175FD4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31FED80" id="Line 2" o:spid="_x0000_s1026" style="position:absolute;flip:y;z-index:251649536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ne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3/Kp3h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4AAF" w:rsidRPr="00581622" w:rsidRDefault="008E4AAF" w:rsidP="009D1A13">
    <w:pPr>
      <w:pStyle w:val="stBilgi"/>
      <w:jc w:val="center"/>
      <w:rPr>
        <w:color w:val="00808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Default="008E4AA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54656" behindDoc="0" locked="0" layoutInCell="1" allowOverlap="0" wp14:anchorId="4E55D692" wp14:editId="4E1578BA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1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4AAF" w:rsidRPr="00581622" w:rsidRDefault="008E4AAF" w:rsidP="002B5030">
    <w:pPr>
      <w:pStyle w:val="stBilgi"/>
      <w:framePr w:w="861" w:h="256" w:hRule="exact" w:wrap="auto" w:vAnchor="text" w:hAnchor="page" w:x="14521" w:y="223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D2252">
      <w:rPr>
        <w:rStyle w:val="SayfaNumaras"/>
        <w:rFonts w:ascii="Arial" w:hAnsi="Arial" w:cs="Arial"/>
        <w:noProof/>
        <w:color w:val="008080"/>
        <w:sz w:val="20"/>
        <w:szCs w:val="20"/>
      </w:rPr>
      <w:t>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4AAF" w:rsidRDefault="008E4AAF" w:rsidP="00572B55">
    <w:pPr>
      <w:pStyle w:val="stBilgi"/>
      <w:ind w:right="360"/>
      <w:rPr>
        <w:color w:val="008080"/>
      </w:rPr>
    </w:pPr>
  </w:p>
  <w:p w:rsidR="008E4AAF" w:rsidRDefault="008E4AA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6704" behindDoc="0" locked="0" layoutInCell="1" allowOverlap="1" wp14:anchorId="28C561AC" wp14:editId="3740BEC1">
              <wp:simplePos x="0" y="0"/>
              <wp:positionH relativeFrom="column">
                <wp:posOffset>14605</wp:posOffset>
              </wp:positionH>
              <wp:positionV relativeFrom="paragraph">
                <wp:posOffset>151765</wp:posOffset>
              </wp:positionV>
              <wp:extent cx="8856000" cy="0"/>
              <wp:effectExtent l="0" t="0" r="21590" b="19050"/>
              <wp:wrapNone/>
              <wp:docPr id="1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8856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99C5DF5" id="Line 2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1.95pt" to="698.4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3632" behindDoc="0" locked="0" layoutInCell="1" allowOverlap="1" wp14:anchorId="49E2BF97" wp14:editId="1ADCD6A7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0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80DF3C" id="Line 2" o:spid="_x0000_s1026" style="position:absolute;flip:y;z-index:2516536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mDDF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GSYMMU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4AAF" w:rsidRPr="00581622" w:rsidRDefault="008E4AAF" w:rsidP="009D1A13">
    <w:pPr>
      <w:pStyle w:val="stBilgi"/>
      <w:jc w:val="center"/>
      <w:rPr>
        <w:color w:val="00808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Default="008E4AA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45952" behindDoc="0" locked="0" layoutInCell="1" allowOverlap="0" wp14:anchorId="0138AEA2" wp14:editId="76904049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5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4AAF" w:rsidRPr="00581622" w:rsidRDefault="008E4AA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D2252">
      <w:rPr>
        <w:rStyle w:val="SayfaNumaras"/>
        <w:rFonts w:ascii="Arial" w:hAnsi="Arial" w:cs="Arial"/>
        <w:noProof/>
        <w:color w:val="008080"/>
        <w:sz w:val="20"/>
        <w:szCs w:val="20"/>
      </w:rPr>
      <w:t>vii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4AAF" w:rsidRDefault="008E4AAF" w:rsidP="00572B55">
    <w:pPr>
      <w:pStyle w:val="stBilgi"/>
      <w:ind w:right="360"/>
      <w:rPr>
        <w:color w:val="008080"/>
      </w:rPr>
    </w:pPr>
  </w:p>
  <w:p w:rsidR="008E4AAF" w:rsidRDefault="008E4AA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2096" behindDoc="0" locked="0" layoutInCell="1" allowOverlap="1" wp14:anchorId="16FF1CA5" wp14:editId="53FAA900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B64942D" id="Line 2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39808" behindDoc="0" locked="0" layoutInCell="1" allowOverlap="1" wp14:anchorId="523254A4" wp14:editId="6FE60A24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2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456303D" id="Line 2" o:spid="_x0000_s1026" style="position:absolute;flip:y;z-index:25163980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4AAF" w:rsidRPr="00581622" w:rsidRDefault="008E4AAF" w:rsidP="009D1A13">
    <w:pPr>
      <w:pStyle w:val="stBilgi"/>
      <w:jc w:val="center"/>
      <w:rPr>
        <w:color w:val="008080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AAF" w:rsidRDefault="008E4AAF" w:rsidP="00572B55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74624" behindDoc="0" locked="0" layoutInCell="1" allowOverlap="0" wp14:anchorId="69D6ED9A" wp14:editId="756613D2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26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E4AAF" w:rsidRPr="00581622" w:rsidRDefault="008E4AAF" w:rsidP="009D1A13">
    <w:pPr>
      <w:pStyle w:val="stBilgi"/>
      <w:framePr w:w="861" w:h="256" w:hRule="exact" w:wrap="auto" w:vAnchor="text" w:hAnchor="page" w:x="9601" w:y="239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 w:rsidR="003D2252">
      <w:rPr>
        <w:rStyle w:val="SayfaNumaras"/>
        <w:rFonts w:ascii="Arial" w:hAnsi="Arial" w:cs="Arial"/>
        <w:noProof/>
        <w:color w:val="008080"/>
        <w:sz w:val="20"/>
        <w:szCs w:val="20"/>
      </w:rPr>
      <w:t>2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8E4AAF" w:rsidRDefault="008E4AAF" w:rsidP="00572B55">
    <w:pPr>
      <w:pStyle w:val="stBilgi"/>
      <w:ind w:right="360"/>
      <w:rPr>
        <w:color w:val="008080"/>
      </w:rPr>
    </w:pPr>
  </w:p>
  <w:p w:rsidR="008E4AAF" w:rsidRDefault="008E4AAF" w:rsidP="009D1A13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80768" behindDoc="0" locked="0" layoutInCell="1" allowOverlap="1" wp14:anchorId="68134830" wp14:editId="46C53EAA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5772150" cy="0"/>
              <wp:effectExtent l="0" t="0" r="19050" b="1905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7215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728025" id="Line 2" o:spid="_x0000_s1026" style="position:absolute;z-index:2516807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455.6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66432" behindDoc="0" locked="0" layoutInCell="1" allowOverlap="1" wp14:anchorId="1801E8CF" wp14:editId="1C4D1A01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6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DFBD6D5" id="Line 2" o:spid="_x0000_s1026" style="position:absolute;flip:y;z-index:251666432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mHZFAIAAC0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by5h2RQC&#10;AAAt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8E4AAF" w:rsidRPr="00581622" w:rsidRDefault="008E4AAF" w:rsidP="009D1A13">
    <w:pPr>
      <w:pStyle w:val="stBilgi"/>
      <w:jc w:val="center"/>
      <w:rPr>
        <w:color w:val="00808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16B" w:rsidRDefault="003D2252" w:rsidP="00692FE4">
    <w:pPr>
      <w:pStyle w:val="stBilgi"/>
      <w:ind w:right="360"/>
      <w:rPr>
        <w:color w:val="008080"/>
      </w:rPr>
    </w:pPr>
    <w:r>
      <w:rPr>
        <w:noProof/>
      </w:rPr>
      <w:drawing>
        <wp:anchor distT="0" distB="0" distL="0" distR="0" simplePos="0" relativeHeight="251660288" behindDoc="0" locked="0" layoutInCell="1" allowOverlap="0" wp14:anchorId="40A12FED" wp14:editId="02B86613">
          <wp:simplePos x="0" y="0"/>
          <wp:positionH relativeFrom="column">
            <wp:posOffset>-11430</wp:posOffset>
          </wp:positionH>
          <wp:positionV relativeFrom="line">
            <wp:posOffset>109855</wp:posOffset>
          </wp:positionV>
          <wp:extent cx="636905" cy="342900"/>
          <wp:effectExtent l="0" t="0" r="0" b="0"/>
          <wp:wrapSquare wrapText="bothSides"/>
          <wp:docPr id="33" name="Resim 12" descr="EPDK LOGO'sunu indirmek için tıklayınız...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2" descr="EPDK LOGO'sunu indirmek için tıklayınız...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905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9C316B" w:rsidRDefault="003D2252" w:rsidP="00692FE4">
    <w:pPr>
      <w:pStyle w:val="stBilgi"/>
      <w:ind w:right="360"/>
      <w:rPr>
        <w:color w:val="008080"/>
      </w:rPr>
    </w:pPr>
  </w:p>
  <w:p w:rsidR="009C316B" w:rsidRPr="00581622" w:rsidRDefault="003D2252" w:rsidP="00692FE4">
    <w:pPr>
      <w:pStyle w:val="stBilgi"/>
      <w:framePr w:w="861" w:h="256" w:hRule="exact" w:wrap="auto" w:vAnchor="text" w:hAnchor="page" w:x="14596" w:y="7"/>
      <w:spacing w:after="360"/>
      <w:jc w:val="right"/>
      <w:rPr>
        <w:rStyle w:val="SayfaNumaras"/>
        <w:rFonts w:ascii="Arial" w:hAnsi="Arial" w:cs="Arial"/>
        <w:color w:val="008080"/>
        <w:sz w:val="20"/>
        <w:szCs w:val="20"/>
      </w:rPr>
    </w:pP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begin"/>
    </w:r>
    <w:r w:rsidRPr="00581622">
      <w:rPr>
        <w:rStyle w:val="SayfaNumaras"/>
        <w:rFonts w:ascii="Arial" w:hAnsi="Arial" w:cs="Arial"/>
        <w:color w:val="008080"/>
        <w:sz w:val="20"/>
        <w:szCs w:val="20"/>
      </w:rPr>
      <w:instrText xml:space="preserve">PAGE  </w:instrTex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separate"/>
    </w:r>
    <w:r>
      <w:rPr>
        <w:rStyle w:val="SayfaNumaras"/>
        <w:rFonts w:ascii="Arial" w:hAnsi="Arial" w:cs="Arial"/>
        <w:noProof/>
        <w:color w:val="008080"/>
        <w:sz w:val="20"/>
        <w:szCs w:val="20"/>
      </w:rPr>
      <w:t>120</w:t>
    </w:r>
    <w:r w:rsidRPr="00581622">
      <w:rPr>
        <w:rStyle w:val="SayfaNumaras"/>
        <w:rFonts w:ascii="Arial" w:hAnsi="Arial" w:cs="Arial"/>
        <w:color w:val="008080"/>
        <w:sz w:val="20"/>
        <w:szCs w:val="20"/>
      </w:rPr>
      <w:fldChar w:fldCharType="end"/>
    </w:r>
  </w:p>
  <w:p w:rsidR="009C316B" w:rsidRDefault="003D2252" w:rsidP="00692FE4">
    <w:pPr>
      <w:pStyle w:val="stBilgi"/>
      <w:spacing w:after="120"/>
      <w:jc w:val="center"/>
      <w:rPr>
        <w:rFonts w:ascii="Arial" w:hAnsi="Arial" w:cs="Arial"/>
        <w:color w:val="008080"/>
        <w:sz w:val="18"/>
        <w:szCs w:val="18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1312" behindDoc="0" locked="0" layoutInCell="1" allowOverlap="1" wp14:anchorId="7730AB9C" wp14:editId="21346F2B">
              <wp:simplePos x="0" y="0"/>
              <wp:positionH relativeFrom="column">
                <wp:posOffset>14605</wp:posOffset>
              </wp:positionH>
              <wp:positionV relativeFrom="paragraph">
                <wp:posOffset>152399</wp:posOffset>
              </wp:positionV>
              <wp:extent cx="9144000" cy="0"/>
              <wp:effectExtent l="0" t="0" r="19050" b="19050"/>
              <wp:wrapNone/>
              <wp:docPr id="9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9144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D69AD3D" id="Line 2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15pt,12pt" to="721.15pt,1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" strokecolor="teal" strokeweight="1pt"/>
          </w:pict>
        </mc:Fallback>
      </mc:AlternateContent>
    </w:r>
    <w:r>
      <w:rPr>
        <w:noProof/>
      </w:rPr>
      <mc:AlternateContent>
        <mc:Choice Requires="wps">
          <w:drawing>
            <wp:anchor distT="4294967295" distB="4294967295" distL="114299" distR="114299" simplePos="0" relativeHeight="251659264" behindDoc="0" locked="0" layoutInCell="1" allowOverlap="1" wp14:anchorId="739999F6" wp14:editId="66B46E4C">
              <wp:simplePos x="0" y="0"/>
              <wp:positionH relativeFrom="column">
                <wp:posOffset>-52071</wp:posOffset>
              </wp:positionH>
              <wp:positionV relativeFrom="paragraph">
                <wp:posOffset>123824</wp:posOffset>
              </wp:positionV>
              <wp:extent cx="0" cy="0"/>
              <wp:effectExtent l="0" t="0" r="0" b="0"/>
              <wp:wrapNone/>
              <wp:docPr id="1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441EF1" id="Line 2" o:spid="_x0000_s1026" style="position:absolute;flip:y;z-index:251659264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4.1pt,9.75pt" to="-4.1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" strokecolor="teal" strokeweight="1pt"/>
          </w:pict>
        </mc:Fallback>
      </mc:AlternateContent>
    </w:r>
    <w:hyperlink r:id="rId3" w:tgtFrame="_top" w:history="1"/>
    <w:r w:rsidRPr="00581622">
      <w:rPr>
        <w:rFonts w:ascii="Arial" w:hAnsi="Arial" w:cs="Arial"/>
        <w:color w:val="008080"/>
        <w:sz w:val="18"/>
        <w:szCs w:val="18"/>
      </w:rPr>
      <w:t>T.C. Enerji Piyasası Düzenleme Kurumu</w:t>
    </w:r>
  </w:p>
  <w:p w:rsidR="009C316B" w:rsidRPr="00581622" w:rsidRDefault="003D2252" w:rsidP="00692FE4">
    <w:pPr>
      <w:pStyle w:val="stBilgi"/>
      <w:jc w:val="center"/>
      <w:rPr>
        <w:color w:val="00808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F1327"/>
    <w:multiLevelType w:val="multilevel"/>
    <w:tmpl w:val="8852127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8CE02E4"/>
    <w:multiLevelType w:val="hybridMultilevel"/>
    <w:tmpl w:val="8852127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0A0638D2"/>
    <w:multiLevelType w:val="hybridMultilevel"/>
    <w:tmpl w:val="2B141880"/>
    <w:lvl w:ilvl="0" w:tplc="96E09520">
      <w:start w:val="6"/>
      <w:numFmt w:val="decimal"/>
      <w:lvlText w:val="%1-"/>
      <w:lvlJc w:val="left"/>
      <w:pPr>
        <w:tabs>
          <w:tab w:val="num" w:pos="570"/>
        </w:tabs>
        <w:ind w:left="57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" w15:restartNumberingAfterBreak="0">
    <w:nsid w:val="0C19464B"/>
    <w:multiLevelType w:val="hybridMultilevel"/>
    <w:tmpl w:val="56706A3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CF31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3554653"/>
    <w:multiLevelType w:val="hybridMultilevel"/>
    <w:tmpl w:val="60A618D4"/>
    <w:lvl w:ilvl="0" w:tplc="041F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13C63E98"/>
    <w:multiLevelType w:val="hybridMultilevel"/>
    <w:tmpl w:val="6CBCD086"/>
    <w:lvl w:ilvl="0" w:tplc="D19A9924">
      <w:start w:val="3"/>
      <w:numFmt w:val="bullet"/>
      <w:lvlText w:val="﷐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E83761"/>
    <w:multiLevelType w:val="hybridMultilevel"/>
    <w:tmpl w:val="755CC98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711EAD"/>
    <w:multiLevelType w:val="multilevel"/>
    <w:tmpl w:val="4ECAF8FC"/>
    <w:lvl w:ilvl="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B193818"/>
    <w:multiLevelType w:val="hybridMultilevel"/>
    <w:tmpl w:val="153E693E"/>
    <w:lvl w:ilvl="0" w:tplc="CE4838A2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hint="default"/>
      </w:rPr>
    </w:lvl>
    <w:lvl w:ilvl="1" w:tplc="041F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F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F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F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F747B5"/>
    <w:multiLevelType w:val="hybridMultilevel"/>
    <w:tmpl w:val="F854415E"/>
    <w:lvl w:ilvl="0" w:tplc="2BE8C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8A527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8893D1C"/>
    <w:multiLevelType w:val="multilevel"/>
    <w:tmpl w:val="228E2328"/>
    <w:lvl w:ilvl="0">
      <w:start w:val="4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cs="Times New Roman" w:hint="default"/>
      </w:rPr>
    </w:lvl>
  </w:abstractNum>
  <w:abstractNum w:abstractNumId="13" w15:restartNumberingAfterBreak="0">
    <w:nsid w:val="5C271FFA"/>
    <w:multiLevelType w:val="multilevel"/>
    <w:tmpl w:val="64DCE13A"/>
    <w:lvl w:ilvl="0">
      <w:start w:val="1"/>
      <w:numFmt w:val="decimal"/>
      <w:pStyle w:val="LPGBalk1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LPGBalk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5F952C52"/>
    <w:multiLevelType w:val="hybridMultilevel"/>
    <w:tmpl w:val="B1DCCBBC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5A5EF9"/>
    <w:multiLevelType w:val="hybridMultilevel"/>
    <w:tmpl w:val="F1C6D4D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4A2005"/>
    <w:multiLevelType w:val="hybridMultilevel"/>
    <w:tmpl w:val="4ECAF8FC"/>
    <w:lvl w:ilvl="0" w:tplc="96E09520">
      <w:start w:val="6"/>
      <w:numFmt w:val="decimal"/>
      <w:lvlText w:val="%1-"/>
      <w:lvlJc w:val="left"/>
      <w:pPr>
        <w:tabs>
          <w:tab w:val="num" w:pos="750"/>
        </w:tabs>
        <w:ind w:left="750" w:hanging="39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780066A6"/>
    <w:multiLevelType w:val="multilevel"/>
    <w:tmpl w:val="A6324FE2"/>
    <w:lvl w:ilvl="0">
      <w:start w:val="1"/>
      <w:numFmt w:val="decimal"/>
      <w:pStyle w:val="Balk1"/>
      <w:lvlText w:val="%1."/>
      <w:lvlJc w:val="left"/>
      <w:pPr>
        <w:ind w:left="644" w:hanging="360"/>
      </w:pPr>
      <w:rPr>
        <w:rFonts w:hint="default"/>
        <w:sz w:val="40"/>
        <w:szCs w:val="40"/>
      </w:rPr>
    </w:lvl>
    <w:lvl w:ilvl="1">
      <w:start w:val="1"/>
      <w:numFmt w:val="decimal"/>
      <w:pStyle w:val="Balk2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8" w15:restartNumberingAfterBreak="0">
    <w:nsid w:val="7CB33F32"/>
    <w:multiLevelType w:val="hybridMultilevel"/>
    <w:tmpl w:val="469A131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7E7C3B01"/>
    <w:multiLevelType w:val="hybridMultilevel"/>
    <w:tmpl w:val="97AAF6C6"/>
    <w:lvl w:ilvl="0" w:tplc="ADFC236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 w:tplc="041F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F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F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F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F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F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7"/>
  </w:num>
  <w:num w:numId="3">
    <w:abstractNumId w:val="19"/>
  </w:num>
  <w:num w:numId="4">
    <w:abstractNumId w:val="9"/>
  </w:num>
  <w:num w:numId="5">
    <w:abstractNumId w:val="1"/>
  </w:num>
  <w:num w:numId="6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16"/>
  </w:num>
  <w:num w:numId="9">
    <w:abstractNumId w:val="8"/>
  </w:num>
  <w:num w:numId="10">
    <w:abstractNumId w:val="2"/>
  </w:num>
  <w:num w:numId="11">
    <w:abstractNumId w:val="12"/>
  </w:num>
  <w:num w:numId="12">
    <w:abstractNumId w:val="18"/>
  </w:num>
  <w:num w:numId="1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15"/>
  </w:num>
  <w:num w:numId="16">
    <w:abstractNumId w:val="10"/>
  </w:num>
  <w:num w:numId="17">
    <w:abstractNumId w:val="3"/>
  </w:num>
  <w:num w:numId="18">
    <w:abstractNumId w:val="5"/>
  </w:num>
  <w:num w:numId="19">
    <w:abstractNumId w:val="11"/>
  </w:num>
  <w:num w:numId="20">
    <w:abstractNumId w:val="7"/>
  </w:num>
  <w:num w:numId="21">
    <w:abstractNumId w:val="13"/>
  </w:num>
  <w:num w:numId="22">
    <w:abstractNumId w:val="4"/>
  </w:num>
  <w:num w:numId="23">
    <w:abstractNumId w:val="17"/>
  </w:num>
  <w:num w:numId="24">
    <w:abstractNumId w:val="17"/>
  </w:num>
  <w:num w:numId="25">
    <w:abstractNumId w:val="17"/>
  </w:num>
  <w:num w:numId="26">
    <w:abstractNumId w:val="17"/>
  </w:num>
  <w:num w:numId="27">
    <w:abstractNumId w:val="17"/>
  </w:num>
  <w:num w:numId="28">
    <w:abstractNumId w:val="17"/>
  </w:num>
  <w:num w:numId="29">
    <w:abstractNumId w:val="17"/>
  </w:num>
  <w:num w:numId="30">
    <w:abstractNumId w:val="17"/>
  </w:num>
  <w:num w:numId="31">
    <w:abstractNumId w:val="17"/>
  </w:num>
  <w:num w:numId="32">
    <w:abstractNumId w:val="17"/>
  </w:num>
  <w:num w:numId="33">
    <w:abstractNumId w:val="17"/>
  </w:num>
  <w:num w:numId="34">
    <w:abstractNumId w:val="17"/>
  </w:num>
  <w:num w:numId="35">
    <w:abstractNumId w:val="17"/>
  </w:num>
  <w:num w:numId="36">
    <w:abstractNumId w:val="17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5FC1"/>
    <w:rsid w:val="000001B5"/>
    <w:rsid w:val="00001513"/>
    <w:rsid w:val="0000205C"/>
    <w:rsid w:val="00010302"/>
    <w:rsid w:val="00011FF3"/>
    <w:rsid w:val="00014257"/>
    <w:rsid w:val="00017351"/>
    <w:rsid w:val="00021948"/>
    <w:rsid w:val="00021EAF"/>
    <w:rsid w:val="0002683E"/>
    <w:rsid w:val="00032D7E"/>
    <w:rsid w:val="00036861"/>
    <w:rsid w:val="00037028"/>
    <w:rsid w:val="000410D7"/>
    <w:rsid w:val="000471D8"/>
    <w:rsid w:val="00050C15"/>
    <w:rsid w:val="00054C7B"/>
    <w:rsid w:val="00064341"/>
    <w:rsid w:val="00071E89"/>
    <w:rsid w:val="00073E05"/>
    <w:rsid w:val="0007596B"/>
    <w:rsid w:val="00077725"/>
    <w:rsid w:val="000836FA"/>
    <w:rsid w:val="0008658F"/>
    <w:rsid w:val="00091F8E"/>
    <w:rsid w:val="000944D3"/>
    <w:rsid w:val="000948F0"/>
    <w:rsid w:val="000A0B64"/>
    <w:rsid w:val="000A38EE"/>
    <w:rsid w:val="000B09C8"/>
    <w:rsid w:val="000B1D5A"/>
    <w:rsid w:val="000B21F6"/>
    <w:rsid w:val="000B31B4"/>
    <w:rsid w:val="000B39DB"/>
    <w:rsid w:val="000B3DDA"/>
    <w:rsid w:val="000B4022"/>
    <w:rsid w:val="000B4E38"/>
    <w:rsid w:val="000B730B"/>
    <w:rsid w:val="000B7CD3"/>
    <w:rsid w:val="000C0214"/>
    <w:rsid w:val="000C242C"/>
    <w:rsid w:val="000C287C"/>
    <w:rsid w:val="000D3832"/>
    <w:rsid w:val="000D4602"/>
    <w:rsid w:val="000E53E9"/>
    <w:rsid w:val="000E648E"/>
    <w:rsid w:val="000E6E44"/>
    <w:rsid w:val="000E7F94"/>
    <w:rsid w:val="000F13FF"/>
    <w:rsid w:val="000F2D44"/>
    <w:rsid w:val="000F3B94"/>
    <w:rsid w:val="000F5885"/>
    <w:rsid w:val="000F6ACD"/>
    <w:rsid w:val="000F7264"/>
    <w:rsid w:val="0010393C"/>
    <w:rsid w:val="001055D0"/>
    <w:rsid w:val="00107FC6"/>
    <w:rsid w:val="001136F3"/>
    <w:rsid w:val="0011420F"/>
    <w:rsid w:val="00114330"/>
    <w:rsid w:val="00122EF0"/>
    <w:rsid w:val="00127106"/>
    <w:rsid w:val="0013767D"/>
    <w:rsid w:val="00137756"/>
    <w:rsid w:val="00137DA7"/>
    <w:rsid w:val="001508D3"/>
    <w:rsid w:val="00157FBA"/>
    <w:rsid w:val="00162543"/>
    <w:rsid w:val="00163023"/>
    <w:rsid w:val="001638F2"/>
    <w:rsid w:val="00166777"/>
    <w:rsid w:val="001671E5"/>
    <w:rsid w:val="00171456"/>
    <w:rsid w:val="00171EBF"/>
    <w:rsid w:val="00175F0F"/>
    <w:rsid w:val="001767A0"/>
    <w:rsid w:val="00180CB4"/>
    <w:rsid w:val="00184B81"/>
    <w:rsid w:val="00185217"/>
    <w:rsid w:val="00193DD8"/>
    <w:rsid w:val="00193F7F"/>
    <w:rsid w:val="00194847"/>
    <w:rsid w:val="00194EEF"/>
    <w:rsid w:val="0019638F"/>
    <w:rsid w:val="00197EB7"/>
    <w:rsid w:val="00197F0D"/>
    <w:rsid w:val="001A5080"/>
    <w:rsid w:val="001B6406"/>
    <w:rsid w:val="001B685A"/>
    <w:rsid w:val="001B73C7"/>
    <w:rsid w:val="001C0B49"/>
    <w:rsid w:val="001C25C0"/>
    <w:rsid w:val="001C6904"/>
    <w:rsid w:val="001C7779"/>
    <w:rsid w:val="001D08CD"/>
    <w:rsid w:val="001D44CC"/>
    <w:rsid w:val="001D67BE"/>
    <w:rsid w:val="001D6B56"/>
    <w:rsid w:val="001E0F91"/>
    <w:rsid w:val="001E112A"/>
    <w:rsid w:val="001E3F34"/>
    <w:rsid w:val="001E43A5"/>
    <w:rsid w:val="001E5AB4"/>
    <w:rsid w:val="001F2D5D"/>
    <w:rsid w:val="001F68C2"/>
    <w:rsid w:val="00200DFC"/>
    <w:rsid w:val="0020522F"/>
    <w:rsid w:val="00206CEB"/>
    <w:rsid w:val="00210E1F"/>
    <w:rsid w:val="002169CA"/>
    <w:rsid w:val="0021792B"/>
    <w:rsid w:val="00222A08"/>
    <w:rsid w:val="00226452"/>
    <w:rsid w:val="00231025"/>
    <w:rsid w:val="00235CCA"/>
    <w:rsid w:val="00236B71"/>
    <w:rsid w:val="0024003B"/>
    <w:rsid w:val="0024121C"/>
    <w:rsid w:val="00251F6B"/>
    <w:rsid w:val="0025385A"/>
    <w:rsid w:val="00254F02"/>
    <w:rsid w:val="00255720"/>
    <w:rsid w:val="00255B18"/>
    <w:rsid w:val="00260FE7"/>
    <w:rsid w:val="00262319"/>
    <w:rsid w:val="00263C04"/>
    <w:rsid w:val="00263C23"/>
    <w:rsid w:val="00280C65"/>
    <w:rsid w:val="00281174"/>
    <w:rsid w:val="002842B4"/>
    <w:rsid w:val="002864D1"/>
    <w:rsid w:val="00286ABB"/>
    <w:rsid w:val="0028785E"/>
    <w:rsid w:val="00296165"/>
    <w:rsid w:val="00297046"/>
    <w:rsid w:val="00297813"/>
    <w:rsid w:val="002A0666"/>
    <w:rsid w:val="002A0EC3"/>
    <w:rsid w:val="002A11FF"/>
    <w:rsid w:val="002B01F0"/>
    <w:rsid w:val="002B3A63"/>
    <w:rsid w:val="002B5030"/>
    <w:rsid w:val="002C0026"/>
    <w:rsid w:val="002C05BD"/>
    <w:rsid w:val="002C15B2"/>
    <w:rsid w:val="002C31FC"/>
    <w:rsid w:val="002D03B7"/>
    <w:rsid w:val="002D1BF0"/>
    <w:rsid w:val="002D2BED"/>
    <w:rsid w:val="002D7084"/>
    <w:rsid w:val="002E23A7"/>
    <w:rsid w:val="002E465E"/>
    <w:rsid w:val="002E5A55"/>
    <w:rsid w:val="002E7190"/>
    <w:rsid w:val="002F28A6"/>
    <w:rsid w:val="002F38A1"/>
    <w:rsid w:val="0030353C"/>
    <w:rsid w:val="00312261"/>
    <w:rsid w:val="00312BBC"/>
    <w:rsid w:val="003137BA"/>
    <w:rsid w:val="00316897"/>
    <w:rsid w:val="00325ACA"/>
    <w:rsid w:val="00327FEE"/>
    <w:rsid w:val="00330116"/>
    <w:rsid w:val="0033112E"/>
    <w:rsid w:val="003316C7"/>
    <w:rsid w:val="003358D2"/>
    <w:rsid w:val="00336B0A"/>
    <w:rsid w:val="00336EBD"/>
    <w:rsid w:val="00337531"/>
    <w:rsid w:val="003405F0"/>
    <w:rsid w:val="00341250"/>
    <w:rsid w:val="00341309"/>
    <w:rsid w:val="00342A5A"/>
    <w:rsid w:val="00347DBF"/>
    <w:rsid w:val="0035171D"/>
    <w:rsid w:val="00353DFB"/>
    <w:rsid w:val="00367EFA"/>
    <w:rsid w:val="00376F67"/>
    <w:rsid w:val="00377144"/>
    <w:rsid w:val="003807BC"/>
    <w:rsid w:val="0038326F"/>
    <w:rsid w:val="00387125"/>
    <w:rsid w:val="00387A37"/>
    <w:rsid w:val="00391065"/>
    <w:rsid w:val="00393107"/>
    <w:rsid w:val="003A4307"/>
    <w:rsid w:val="003A44E6"/>
    <w:rsid w:val="003A7201"/>
    <w:rsid w:val="003C40B2"/>
    <w:rsid w:val="003C48CF"/>
    <w:rsid w:val="003C7A36"/>
    <w:rsid w:val="003D2252"/>
    <w:rsid w:val="003D3848"/>
    <w:rsid w:val="003E082F"/>
    <w:rsid w:val="003E0E76"/>
    <w:rsid w:val="003F3058"/>
    <w:rsid w:val="003F3F1F"/>
    <w:rsid w:val="00401D97"/>
    <w:rsid w:val="00402F41"/>
    <w:rsid w:val="0040338C"/>
    <w:rsid w:val="0040478B"/>
    <w:rsid w:val="00411823"/>
    <w:rsid w:val="00411C5D"/>
    <w:rsid w:val="00413895"/>
    <w:rsid w:val="00414046"/>
    <w:rsid w:val="00414B40"/>
    <w:rsid w:val="0042563F"/>
    <w:rsid w:val="00433636"/>
    <w:rsid w:val="00437698"/>
    <w:rsid w:val="0044484B"/>
    <w:rsid w:val="004571FD"/>
    <w:rsid w:val="00462D58"/>
    <w:rsid w:val="0046498F"/>
    <w:rsid w:val="004667CD"/>
    <w:rsid w:val="00467953"/>
    <w:rsid w:val="00467A5C"/>
    <w:rsid w:val="004703AF"/>
    <w:rsid w:val="00470D09"/>
    <w:rsid w:val="004718C5"/>
    <w:rsid w:val="00472D84"/>
    <w:rsid w:val="00476727"/>
    <w:rsid w:val="00480101"/>
    <w:rsid w:val="004820DD"/>
    <w:rsid w:val="00484955"/>
    <w:rsid w:val="00490E76"/>
    <w:rsid w:val="004931F5"/>
    <w:rsid w:val="004933F8"/>
    <w:rsid w:val="004948E3"/>
    <w:rsid w:val="0049591C"/>
    <w:rsid w:val="00495EE8"/>
    <w:rsid w:val="004968CA"/>
    <w:rsid w:val="00496AC5"/>
    <w:rsid w:val="004A247E"/>
    <w:rsid w:val="004A5469"/>
    <w:rsid w:val="004A57B5"/>
    <w:rsid w:val="004B0B91"/>
    <w:rsid w:val="004B1BE1"/>
    <w:rsid w:val="004B277C"/>
    <w:rsid w:val="004B3B40"/>
    <w:rsid w:val="004B63C2"/>
    <w:rsid w:val="004C071E"/>
    <w:rsid w:val="004D2A57"/>
    <w:rsid w:val="004D4272"/>
    <w:rsid w:val="004D48B4"/>
    <w:rsid w:val="004D4FB2"/>
    <w:rsid w:val="004E2D3F"/>
    <w:rsid w:val="004E5ECA"/>
    <w:rsid w:val="004F7111"/>
    <w:rsid w:val="004F7136"/>
    <w:rsid w:val="004F71B3"/>
    <w:rsid w:val="005038C4"/>
    <w:rsid w:val="0050567C"/>
    <w:rsid w:val="005170FE"/>
    <w:rsid w:val="005176D6"/>
    <w:rsid w:val="00517A4F"/>
    <w:rsid w:val="00524FFA"/>
    <w:rsid w:val="00525FC1"/>
    <w:rsid w:val="00527A4E"/>
    <w:rsid w:val="005346F4"/>
    <w:rsid w:val="00537AFA"/>
    <w:rsid w:val="00545D44"/>
    <w:rsid w:val="005475CB"/>
    <w:rsid w:val="00550387"/>
    <w:rsid w:val="00552DC9"/>
    <w:rsid w:val="00552E08"/>
    <w:rsid w:val="005538B4"/>
    <w:rsid w:val="005562D2"/>
    <w:rsid w:val="00557AA2"/>
    <w:rsid w:val="00561355"/>
    <w:rsid w:val="005619C0"/>
    <w:rsid w:val="00563F00"/>
    <w:rsid w:val="005644B3"/>
    <w:rsid w:val="0056628E"/>
    <w:rsid w:val="00566B17"/>
    <w:rsid w:val="0056701A"/>
    <w:rsid w:val="00571042"/>
    <w:rsid w:val="00572B55"/>
    <w:rsid w:val="00572B62"/>
    <w:rsid w:val="00574B8E"/>
    <w:rsid w:val="005755CF"/>
    <w:rsid w:val="00575CA4"/>
    <w:rsid w:val="005769B2"/>
    <w:rsid w:val="0058489F"/>
    <w:rsid w:val="00584FFA"/>
    <w:rsid w:val="005859A8"/>
    <w:rsid w:val="005862B8"/>
    <w:rsid w:val="00591093"/>
    <w:rsid w:val="005921FB"/>
    <w:rsid w:val="00592AA2"/>
    <w:rsid w:val="0059720C"/>
    <w:rsid w:val="005A1725"/>
    <w:rsid w:val="005A4202"/>
    <w:rsid w:val="005A5E34"/>
    <w:rsid w:val="005A722E"/>
    <w:rsid w:val="005B4898"/>
    <w:rsid w:val="005C3305"/>
    <w:rsid w:val="005C58B0"/>
    <w:rsid w:val="005D0323"/>
    <w:rsid w:val="005D06D6"/>
    <w:rsid w:val="005D161F"/>
    <w:rsid w:val="005D218E"/>
    <w:rsid w:val="005D6C67"/>
    <w:rsid w:val="005F01A7"/>
    <w:rsid w:val="005F1249"/>
    <w:rsid w:val="005F1749"/>
    <w:rsid w:val="005F3241"/>
    <w:rsid w:val="005F3924"/>
    <w:rsid w:val="005F60A8"/>
    <w:rsid w:val="006077E9"/>
    <w:rsid w:val="00607FB1"/>
    <w:rsid w:val="00607FD9"/>
    <w:rsid w:val="006137CA"/>
    <w:rsid w:val="00616CC3"/>
    <w:rsid w:val="006239AB"/>
    <w:rsid w:val="00627B4A"/>
    <w:rsid w:val="00631E85"/>
    <w:rsid w:val="00632BDA"/>
    <w:rsid w:val="0063710B"/>
    <w:rsid w:val="00643D0D"/>
    <w:rsid w:val="00643EA4"/>
    <w:rsid w:val="00645FEA"/>
    <w:rsid w:val="00647630"/>
    <w:rsid w:val="00650297"/>
    <w:rsid w:val="0065084F"/>
    <w:rsid w:val="00650BB5"/>
    <w:rsid w:val="00650E7B"/>
    <w:rsid w:val="006566A3"/>
    <w:rsid w:val="006609B3"/>
    <w:rsid w:val="006622D8"/>
    <w:rsid w:val="006623AB"/>
    <w:rsid w:val="00662D12"/>
    <w:rsid w:val="00663C35"/>
    <w:rsid w:val="00664175"/>
    <w:rsid w:val="006648A1"/>
    <w:rsid w:val="00665F55"/>
    <w:rsid w:val="006701B6"/>
    <w:rsid w:val="00671035"/>
    <w:rsid w:val="00676A0A"/>
    <w:rsid w:val="006779A6"/>
    <w:rsid w:val="00684965"/>
    <w:rsid w:val="00684B7F"/>
    <w:rsid w:val="00684FDF"/>
    <w:rsid w:val="0068666D"/>
    <w:rsid w:val="00692367"/>
    <w:rsid w:val="00697E13"/>
    <w:rsid w:val="006A0F0B"/>
    <w:rsid w:val="006A4F79"/>
    <w:rsid w:val="006A77EC"/>
    <w:rsid w:val="006B1627"/>
    <w:rsid w:val="006C0642"/>
    <w:rsid w:val="006C2229"/>
    <w:rsid w:val="006C5EB3"/>
    <w:rsid w:val="006C7F0B"/>
    <w:rsid w:val="006D186F"/>
    <w:rsid w:val="006D3F83"/>
    <w:rsid w:val="006E42CE"/>
    <w:rsid w:val="006F1C84"/>
    <w:rsid w:val="006F2223"/>
    <w:rsid w:val="006F2E26"/>
    <w:rsid w:val="006F355A"/>
    <w:rsid w:val="006F35E6"/>
    <w:rsid w:val="006F49F6"/>
    <w:rsid w:val="006F5992"/>
    <w:rsid w:val="006F5DB6"/>
    <w:rsid w:val="00703FB4"/>
    <w:rsid w:val="0070786A"/>
    <w:rsid w:val="0071408A"/>
    <w:rsid w:val="00714F0D"/>
    <w:rsid w:val="0071593A"/>
    <w:rsid w:val="00715D1A"/>
    <w:rsid w:val="007161B0"/>
    <w:rsid w:val="00720D93"/>
    <w:rsid w:val="007216BC"/>
    <w:rsid w:val="00721BC2"/>
    <w:rsid w:val="00725124"/>
    <w:rsid w:val="00727E2C"/>
    <w:rsid w:val="007308C6"/>
    <w:rsid w:val="00740D32"/>
    <w:rsid w:val="00740F5E"/>
    <w:rsid w:val="007413F1"/>
    <w:rsid w:val="007453BC"/>
    <w:rsid w:val="007478DF"/>
    <w:rsid w:val="00757143"/>
    <w:rsid w:val="00761D88"/>
    <w:rsid w:val="00764EC0"/>
    <w:rsid w:val="00765736"/>
    <w:rsid w:val="0076604C"/>
    <w:rsid w:val="00766ECC"/>
    <w:rsid w:val="007676F6"/>
    <w:rsid w:val="00772B00"/>
    <w:rsid w:val="00783D49"/>
    <w:rsid w:val="00785947"/>
    <w:rsid w:val="00791BAE"/>
    <w:rsid w:val="00792C9A"/>
    <w:rsid w:val="00794877"/>
    <w:rsid w:val="0079633F"/>
    <w:rsid w:val="007A79CA"/>
    <w:rsid w:val="007B16C1"/>
    <w:rsid w:val="007B1C81"/>
    <w:rsid w:val="007B2FEE"/>
    <w:rsid w:val="007B36BB"/>
    <w:rsid w:val="007B6731"/>
    <w:rsid w:val="007B76D6"/>
    <w:rsid w:val="007C1237"/>
    <w:rsid w:val="007C1E60"/>
    <w:rsid w:val="007C7D43"/>
    <w:rsid w:val="007D15EC"/>
    <w:rsid w:val="007D480B"/>
    <w:rsid w:val="007D67D4"/>
    <w:rsid w:val="007E08E4"/>
    <w:rsid w:val="007E5103"/>
    <w:rsid w:val="007E648E"/>
    <w:rsid w:val="007F0E39"/>
    <w:rsid w:val="007F3CDC"/>
    <w:rsid w:val="007F3D1D"/>
    <w:rsid w:val="0080038D"/>
    <w:rsid w:val="00803BC9"/>
    <w:rsid w:val="00805FAF"/>
    <w:rsid w:val="00806DC4"/>
    <w:rsid w:val="00812FC4"/>
    <w:rsid w:val="008145BC"/>
    <w:rsid w:val="00815304"/>
    <w:rsid w:val="00817068"/>
    <w:rsid w:val="0082488E"/>
    <w:rsid w:val="00824B8F"/>
    <w:rsid w:val="00841215"/>
    <w:rsid w:val="00845474"/>
    <w:rsid w:val="008458D3"/>
    <w:rsid w:val="00845F3A"/>
    <w:rsid w:val="008539D7"/>
    <w:rsid w:val="008624ED"/>
    <w:rsid w:val="00862B97"/>
    <w:rsid w:val="00867AC6"/>
    <w:rsid w:val="00871100"/>
    <w:rsid w:val="00872410"/>
    <w:rsid w:val="00874261"/>
    <w:rsid w:val="00875915"/>
    <w:rsid w:val="00890361"/>
    <w:rsid w:val="00890A08"/>
    <w:rsid w:val="00892CF5"/>
    <w:rsid w:val="00897CD5"/>
    <w:rsid w:val="008A6D4A"/>
    <w:rsid w:val="008B1991"/>
    <w:rsid w:val="008B4DE1"/>
    <w:rsid w:val="008B5419"/>
    <w:rsid w:val="008B779E"/>
    <w:rsid w:val="008C0EF7"/>
    <w:rsid w:val="008C4200"/>
    <w:rsid w:val="008C6B8B"/>
    <w:rsid w:val="008D2B5A"/>
    <w:rsid w:val="008D78BB"/>
    <w:rsid w:val="008E2226"/>
    <w:rsid w:val="008E3AB8"/>
    <w:rsid w:val="008E4AAF"/>
    <w:rsid w:val="008F0B4B"/>
    <w:rsid w:val="008F1C2F"/>
    <w:rsid w:val="008F2956"/>
    <w:rsid w:val="008F3C38"/>
    <w:rsid w:val="008F3E2D"/>
    <w:rsid w:val="008F4FB0"/>
    <w:rsid w:val="008F503F"/>
    <w:rsid w:val="008F5D1C"/>
    <w:rsid w:val="008F6962"/>
    <w:rsid w:val="009006D0"/>
    <w:rsid w:val="0090308C"/>
    <w:rsid w:val="00907DE1"/>
    <w:rsid w:val="00915281"/>
    <w:rsid w:val="00925A0F"/>
    <w:rsid w:val="00925D31"/>
    <w:rsid w:val="00932474"/>
    <w:rsid w:val="00941E44"/>
    <w:rsid w:val="0094268D"/>
    <w:rsid w:val="00942BB3"/>
    <w:rsid w:val="00945768"/>
    <w:rsid w:val="00946C14"/>
    <w:rsid w:val="0095383E"/>
    <w:rsid w:val="00954C2A"/>
    <w:rsid w:val="009624BD"/>
    <w:rsid w:val="00963512"/>
    <w:rsid w:val="0096605E"/>
    <w:rsid w:val="0097069D"/>
    <w:rsid w:val="009760C0"/>
    <w:rsid w:val="00985F2E"/>
    <w:rsid w:val="00990F2B"/>
    <w:rsid w:val="009922AA"/>
    <w:rsid w:val="009934B4"/>
    <w:rsid w:val="00993AF5"/>
    <w:rsid w:val="00994A75"/>
    <w:rsid w:val="009965A3"/>
    <w:rsid w:val="009A2838"/>
    <w:rsid w:val="009A440D"/>
    <w:rsid w:val="009A7FE4"/>
    <w:rsid w:val="009B107B"/>
    <w:rsid w:val="009B148D"/>
    <w:rsid w:val="009B7A73"/>
    <w:rsid w:val="009C110F"/>
    <w:rsid w:val="009C3CD6"/>
    <w:rsid w:val="009C5BE8"/>
    <w:rsid w:val="009D0C75"/>
    <w:rsid w:val="009D1A13"/>
    <w:rsid w:val="009D22C5"/>
    <w:rsid w:val="009D2E71"/>
    <w:rsid w:val="009D6AE4"/>
    <w:rsid w:val="009D7D35"/>
    <w:rsid w:val="009E0412"/>
    <w:rsid w:val="009F0823"/>
    <w:rsid w:val="009F244D"/>
    <w:rsid w:val="009F7C24"/>
    <w:rsid w:val="00A00E8E"/>
    <w:rsid w:val="00A1094B"/>
    <w:rsid w:val="00A123D0"/>
    <w:rsid w:val="00A20206"/>
    <w:rsid w:val="00A238CB"/>
    <w:rsid w:val="00A26934"/>
    <w:rsid w:val="00A324BA"/>
    <w:rsid w:val="00A33881"/>
    <w:rsid w:val="00A42568"/>
    <w:rsid w:val="00A44E85"/>
    <w:rsid w:val="00A4719D"/>
    <w:rsid w:val="00A559B5"/>
    <w:rsid w:val="00A55D6F"/>
    <w:rsid w:val="00A649F9"/>
    <w:rsid w:val="00A75C07"/>
    <w:rsid w:val="00A762DC"/>
    <w:rsid w:val="00A80E40"/>
    <w:rsid w:val="00A849C5"/>
    <w:rsid w:val="00A858C8"/>
    <w:rsid w:val="00A86132"/>
    <w:rsid w:val="00A87770"/>
    <w:rsid w:val="00A93C6C"/>
    <w:rsid w:val="00A96422"/>
    <w:rsid w:val="00A9721F"/>
    <w:rsid w:val="00AA53E7"/>
    <w:rsid w:val="00AA6734"/>
    <w:rsid w:val="00AA72CC"/>
    <w:rsid w:val="00AB0179"/>
    <w:rsid w:val="00AB100B"/>
    <w:rsid w:val="00AB1DE3"/>
    <w:rsid w:val="00AC2003"/>
    <w:rsid w:val="00AD668E"/>
    <w:rsid w:val="00AD79B2"/>
    <w:rsid w:val="00AD7F73"/>
    <w:rsid w:val="00AE1EE3"/>
    <w:rsid w:val="00AE2D99"/>
    <w:rsid w:val="00AE69BD"/>
    <w:rsid w:val="00AF005B"/>
    <w:rsid w:val="00AF5C30"/>
    <w:rsid w:val="00AF6F7E"/>
    <w:rsid w:val="00AF7AEE"/>
    <w:rsid w:val="00B03D5C"/>
    <w:rsid w:val="00B05AC2"/>
    <w:rsid w:val="00B076C0"/>
    <w:rsid w:val="00B07FF8"/>
    <w:rsid w:val="00B14760"/>
    <w:rsid w:val="00B17302"/>
    <w:rsid w:val="00B20354"/>
    <w:rsid w:val="00B22179"/>
    <w:rsid w:val="00B26A4E"/>
    <w:rsid w:val="00B306E0"/>
    <w:rsid w:val="00B37753"/>
    <w:rsid w:val="00B403C0"/>
    <w:rsid w:val="00B41B62"/>
    <w:rsid w:val="00B42BD4"/>
    <w:rsid w:val="00B4377C"/>
    <w:rsid w:val="00B43FDB"/>
    <w:rsid w:val="00B457E1"/>
    <w:rsid w:val="00B459D4"/>
    <w:rsid w:val="00B4729A"/>
    <w:rsid w:val="00B52503"/>
    <w:rsid w:val="00B544D7"/>
    <w:rsid w:val="00B56455"/>
    <w:rsid w:val="00B65E11"/>
    <w:rsid w:val="00B72431"/>
    <w:rsid w:val="00B76E5D"/>
    <w:rsid w:val="00B806A9"/>
    <w:rsid w:val="00B867E8"/>
    <w:rsid w:val="00B90AB7"/>
    <w:rsid w:val="00B914C7"/>
    <w:rsid w:val="00BA2732"/>
    <w:rsid w:val="00BA3B9C"/>
    <w:rsid w:val="00BA3F5E"/>
    <w:rsid w:val="00BA440A"/>
    <w:rsid w:val="00BA5D42"/>
    <w:rsid w:val="00BB00CC"/>
    <w:rsid w:val="00BB349D"/>
    <w:rsid w:val="00BB4C46"/>
    <w:rsid w:val="00BC38FB"/>
    <w:rsid w:val="00BC3CE0"/>
    <w:rsid w:val="00BC6563"/>
    <w:rsid w:val="00BD088C"/>
    <w:rsid w:val="00BD0CEF"/>
    <w:rsid w:val="00BD28B5"/>
    <w:rsid w:val="00BD3B7F"/>
    <w:rsid w:val="00BD4AF1"/>
    <w:rsid w:val="00BE0F37"/>
    <w:rsid w:val="00BE24ED"/>
    <w:rsid w:val="00BE2DE3"/>
    <w:rsid w:val="00BE511F"/>
    <w:rsid w:val="00BE7801"/>
    <w:rsid w:val="00BE7C2B"/>
    <w:rsid w:val="00BF16D4"/>
    <w:rsid w:val="00BF4F95"/>
    <w:rsid w:val="00BF5285"/>
    <w:rsid w:val="00BF52F4"/>
    <w:rsid w:val="00BF6A99"/>
    <w:rsid w:val="00C0395D"/>
    <w:rsid w:val="00C05AAC"/>
    <w:rsid w:val="00C05B36"/>
    <w:rsid w:val="00C05C48"/>
    <w:rsid w:val="00C076C9"/>
    <w:rsid w:val="00C13F91"/>
    <w:rsid w:val="00C150DD"/>
    <w:rsid w:val="00C31832"/>
    <w:rsid w:val="00C32748"/>
    <w:rsid w:val="00C40D91"/>
    <w:rsid w:val="00C4441B"/>
    <w:rsid w:val="00C4572F"/>
    <w:rsid w:val="00C47A34"/>
    <w:rsid w:val="00C5450E"/>
    <w:rsid w:val="00C5635E"/>
    <w:rsid w:val="00C57A6E"/>
    <w:rsid w:val="00C623DF"/>
    <w:rsid w:val="00C65A7A"/>
    <w:rsid w:val="00C705FC"/>
    <w:rsid w:val="00C7290D"/>
    <w:rsid w:val="00C74A91"/>
    <w:rsid w:val="00C75034"/>
    <w:rsid w:val="00C835B9"/>
    <w:rsid w:val="00C875F0"/>
    <w:rsid w:val="00C87925"/>
    <w:rsid w:val="00C92594"/>
    <w:rsid w:val="00C93AEA"/>
    <w:rsid w:val="00C94963"/>
    <w:rsid w:val="00C960CF"/>
    <w:rsid w:val="00C96116"/>
    <w:rsid w:val="00CA36CF"/>
    <w:rsid w:val="00CA6102"/>
    <w:rsid w:val="00CA6251"/>
    <w:rsid w:val="00CA6803"/>
    <w:rsid w:val="00CA7F19"/>
    <w:rsid w:val="00CB0594"/>
    <w:rsid w:val="00CB4959"/>
    <w:rsid w:val="00CB4CC4"/>
    <w:rsid w:val="00CB4D04"/>
    <w:rsid w:val="00CC1289"/>
    <w:rsid w:val="00CC1B88"/>
    <w:rsid w:val="00CC2336"/>
    <w:rsid w:val="00CC2458"/>
    <w:rsid w:val="00CD2994"/>
    <w:rsid w:val="00CD4D77"/>
    <w:rsid w:val="00CD6A77"/>
    <w:rsid w:val="00CD6BDB"/>
    <w:rsid w:val="00CD767D"/>
    <w:rsid w:val="00CE0F36"/>
    <w:rsid w:val="00CE5A33"/>
    <w:rsid w:val="00CE76BB"/>
    <w:rsid w:val="00CF2F19"/>
    <w:rsid w:val="00CF3CD6"/>
    <w:rsid w:val="00CF44DF"/>
    <w:rsid w:val="00CF4A51"/>
    <w:rsid w:val="00D00955"/>
    <w:rsid w:val="00D02C19"/>
    <w:rsid w:val="00D043EE"/>
    <w:rsid w:val="00D068D0"/>
    <w:rsid w:val="00D12B5C"/>
    <w:rsid w:val="00D154FE"/>
    <w:rsid w:val="00D17A21"/>
    <w:rsid w:val="00D27336"/>
    <w:rsid w:val="00D311AF"/>
    <w:rsid w:val="00D404B1"/>
    <w:rsid w:val="00D4064A"/>
    <w:rsid w:val="00D41246"/>
    <w:rsid w:val="00D43B28"/>
    <w:rsid w:val="00D5117C"/>
    <w:rsid w:val="00D53984"/>
    <w:rsid w:val="00D54117"/>
    <w:rsid w:val="00D56132"/>
    <w:rsid w:val="00D568BE"/>
    <w:rsid w:val="00D60BAD"/>
    <w:rsid w:val="00D73A3C"/>
    <w:rsid w:val="00D77771"/>
    <w:rsid w:val="00D83E3F"/>
    <w:rsid w:val="00D86A50"/>
    <w:rsid w:val="00D86B0C"/>
    <w:rsid w:val="00D87492"/>
    <w:rsid w:val="00D92816"/>
    <w:rsid w:val="00D97B80"/>
    <w:rsid w:val="00DA1F4F"/>
    <w:rsid w:val="00DA3CE3"/>
    <w:rsid w:val="00DB28A1"/>
    <w:rsid w:val="00DB5720"/>
    <w:rsid w:val="00DC14DE"/>
    <w:rsid w:val="00DC4E59"/>
    <w:rsid w:val="00DC6D8B"/>
    <w:rsid w:val="00DD5A8D"/>
    <w:rsid w:val="00DE34B6"/>
    <w:rsid w:val="00DE41E4"/>
    <w:rsid w:val="00DE5520"/>
    <w:rsid w:val="00DE621E"/>
    <w:rsid w:val="00DE6AD8"/>
    <w:rsid w:val="00DF505F"/>
    <w:rsid w:val="00DF5447"/>
    <w:rsid w:val="00E01FBE"/>
    <w:rsid w:val="00E03F4D"/>
    <w:rsid w:val="00E04996"/>
    <w:rsid w:val="00E10105"/>
    <w:rsid w:val="00E12642"/>
    <w:rsid w:val="00E12EF4"/>
    <w:rsid w:val="00E15ADF"/>
    <w:rsid w:val="00E16FED"/>
    <w:rsid w:val="00E16FEE"/>
    <w:rsid w:val="00E17577"/>
    <w:rsid w:val="00E2113B"/>
    <w:rsid w:val="00E255D6"/>
    <w:rsid w:val="00E25EFC"/>
    <w:rsid w:val="00E302D0"/>
    <w:rsid w:val="00E31161"/>
    <w:rsid w:val="00E34516"/>
    <w:rsid w:val="00E45BDC"/>
    <w:rsid w:val="00E503EF"/>
    <w:rsid w:val="00E50AE1"/>
    <w:rsid w:val="00E516EF"/>
    <w:rsid w:val="00E55C66"/>
    <w:rsid w:val="00E5615D"/>
    <w:rsid w:val="00E615F6"/>
    <w:rsid w:val="00E6216E"/>
    <w:rsid w:val="00E6608C"/>
    <w:rsid w:val="00E735DA"/>
    <w:rsid w:val="00E84B51"/>
    <w:rsid w:val="00E8573F"/>
    <w:rsid w:val="00E8713E"/>
    <w:rsid w:val="00E8771F"/>
    <w:rsid w:val="00E9080D"/>
    <w:rsid w:val="00E93069"/>
    <w:rsid w:val="00E940FB"/>
    <w:rsid w:val="00E955F2"/>
    <w:rsid w:val="00EA00D9"/>
    <w:rsid w:val="00EA288A"/>
    <w:rsid w:val="00EA2E06"/>
    <w:rsid w:val="00EA67B3"/>
    <w:rsid w:val="00EA6BE7"/>
    <w:rsid w:val="00EA7B5E"/>
    <w:rsid w:val="00EA7C67"/>
    <w:rsid w:val="00EB1503"/>
    <w:rsid w:val="00EB16D5"/>
    <w:rsid w:val="00EB2A8F"/>
    <w:rsid w:val="00EB353C"/>
    <w:rsid w:val="00EB4940"/>
    <w:rsid w:val="00ED72CE"/>
    <w:rsid w:val="00EE00B4"/>
    <w:rsid w:val="00EE071E"/>
    <w:rsid w:val="00EE3BC1"/>
    <w:rsid w:val="00EE78D7"/>
    <w:rsid w:val="00EF5226"/>
    <w:rsid w:val="00EF58DD"/>
    <w:rsid w:val="00EF5F4B"/>
    <w:rsid w:val="00EF6A6F"/>
    <w:rsid w:val="00EF6F80"/>
    <w:rsid w:val="00F12903"/>
    <w:rsid w:val="00F12FBB"/>
    <w:rsid w:val="00F13138"/>
    <w:rsid w:val="00F14BD8"/>
    <w:rsid w:val="00F15DA0"/>
    <w:rsid w:val="00F2215A"/>
    <w:rsid w:val="00F24FF9"/>
    <w:rsid w:val="00F2521B"/>
    <w:rsid w:val="00F27EA6"/>
    <w:rsid w:val="00F27F28"/>
    <w:rsid w:val="00F316D8"/>
    <w:rsid w:val="00F31A77"/>
    <w:rsid w:val="00F31AD1"/>
    <w:rsid w:val="00F363FA"/>
    <w:rsid w:val="00F50C17"/>
    <w:rsid w:val="00F51727"/>
    <w:rsid w:val="00F528C6"/>
    <w:rsid w:val="00F534C7"/>
    <w:rsid w:val="00F600C9"/>
    <w:rsid w:val="00F61C0D"/>
    <w:rsid w:val="00F7049C"/>
    <w:rsid w:val="00F707D7"/>
    <w:rsid w:val="00F71E72"/>
    <w:rsid w:val="00F846C9"/>
    <w:rsid w:val="00F87EA9"/>
    <w:rsid w:val="00F91D38"/>
    <w:rsid w:val="00F92034"/>
    <w:rsid w:val="00F92794"/>
    <w:rsid w:val="00F93A3D"/>
    <w:rsid w:val="00F97011"/>
    <w:rsid w:val="00F97AB8"/>
    <w:rsid w:val="00FA0976"/>
    <w:rsid w:val="00FA2744"/>
    <w:rsid w:val="00FA4DF4"/>
    <w:rsid w:val="00FB62B1"/>
    <w:rsid w:val="00FC1D18"/>
    <w:rsid w:val="00FC2C52"/>
    <w:rsid w:val="00FC6238"/>
    <w:rsid w:val="00FC7028"/>
    <w:rsid w:val="00FC7DFA"/>
    <w:rsid w:val="00FD019C"/>
    <w:rsid w:val="00FD11E0"/>
    <w:rsid w:val="00FD138F"/>
    <w:rsid w:val="00FD3272"/>
    <w:rsid w:val="00FD5755"/>
    <w:rsid w:val="00FE2D3C"/>
    <w:rsid w:val="00FE514F"/>
    <w:rsid w:val="00FE7146"/>
    <w:rsid w:val="00FE7C93"/>
    <w:rsid w:val="00FF1B3A"/>
    <w:rsid w:val="00FF2135"/>
    <w:rsid w:val="00FF35E7"/>
    <w:rsid w:val="00FF5BB2"/>
    <w:rsid w:val="00FF60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81A80AD"/>
  <w15:docId w15:val="{C4A1533D-3484-4FCF-B939-B84E5BB2C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0" w:unhideWhenUsed="1" w:qFormat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link w:val="Balk1Char"/>
    <w:qFormat/>
    <w:rsid w:val="00262319"/>
    <w:pPr>
      <w:keepNext/>
      <w:keepLines/>
      <w:numPr>
        <w:numId w:val="2"/>
      </w:numPr>
      <w:spacing w:after="240" w:line="240" w:lineRule="auto"/>
      <w:outlineLvl w:val="0"/>
    </w:pPr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Balk2">
    <w:name w:val="heading 2"/>
    <w:basedOn w:val="Normal"/>
    <w:next w:val="Normal"/>
    <w:link w:val="Balk2Char"/>
    <w:unhideWhenUsed/>
    <w:qFormat/>
    <w:rsid w:val="00925D31"/>
    <w:pPr>
      <w:keepNext/>
      <w:keepLines/>
      <w:numPr>
        <w:ilvl w:val="1"/>
        <w:numId w:val="2"/>
      </w:numPr>
      <w:spacing w:before="240" w:after="0" w:line="240" w:lineRule="auto"/>
      <w:outlineLvl w:val="1"/>
    </w:pPr>
    <w:rPr>
      <w:rFonts w:eastAsiaTheme="majorEastAsia" w:cstheme="majorBidi"/>
      <w:b/>
      <w:bCs/>
      <w:color w:val="0070C0"/>
      <w:sz w:val="28"/>
      <w:szCs w:val="26"/>
    </w:rPr>
  </w:style>
  <w:style w:type="paragraph" w:styleId="Balk3">
    <w:name w:val="heading 3"/>
    <w:basedOn w:val="Normal"/>
    <w:next w:val="Normal"/>
    <w:link w:val="Balk3Char"/>
    <w:rsid w:val="00E9080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unhideWhenUsed/>
    <w:qFormat/>
    <w:rsid w:val="0044484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semiHidden/>
    <w:unhideWhenUsed/>
    <w:rsid w:val="0057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semiHidden/>
    <w:rsid w:val="00572B55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572B55"/>
  </w:style>
  <w:style w:type="paragraph" w:styleId="AltBilgi">
    <w:name w:val="footer"/>
    <w:basedOn w:val="Normal"/>
    <w:link w:val="AltBilgiChar"/>
    <w:unhideWhenUsed/>
    <w:rsid w:val="00572B5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572B55"/>
  </w:style>
  <w:style w:type="character" w:styleId="SayfaNumaras">
    <w:name w:val="page number"/>
    <w:rsid w:val="00572B55"/>
    <w:rPr>
      <w:rFonts w:cs="Times New Roman"/>
    </w:rPr>
  </w:style>
  <w:style w:type="paragraph" w:styleId="ListeParagraf">
    <w:name w:val="List Paragraph"/>
    <w:basedOn w:val="Normal"/>
    <w:uiPriority w:val="34"/>
    <w:qFormat/>
    <w:rsid w:val="009D1A1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alk1Char">
    <w:name w:val="Başlık 1 Char"/>
    <w:basedOn w:val="VarsaylanParagrafYazTipi"/>
    <w:link w:val="Balk1"/>
    <w:rsid w:val="00262319"/>
    <w:rPr>
      <w:rFonts w:ascii="Calibri" w:eastAsiaTheme="majorEastAsia" w:hAnsi="Calibri" w:cstheme="majorBidi"/>
      <w:b/>
      <w:bCs/>
      <w:color w:val="0070C0"/>
      <w:sz w:val="36"/>
      <w:szCs w:val="28"/>
    </w:rPr>
  </w:style>
  <w:style w:type="paragraph" w:styleId="ResimYazs">
    <w:name w:val="caption"/>
    <w:aliases w:val="Tablo Yazısı"/>
    <w:basedOn w:val="Normal"/>
    <w:next w:val="Normal"/>
    <w:link w:val="ResimYazsChar"/>
    <w:unhideWhenUsed/>
    <w:qFormat/>
    <w:rsid w:val="00EB2A8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Balk2Char">
    <w:name w:val="Başlık 2 Char"/>
    <w:basedOn w:val="VarsaylanParagrafYazTipi"/>
    <w:link w:val="Balk2"/>
    <w:rsid w:val="00925D31"/>
    <w:rPr>
      <w:rFonts w:eastAsiaTheme="majorEastAsia" w:cstheme="majorBidi"/>
      <w:b/>
      <w:bCs/>
      <w:color w:val="0070C0"/>
      <w:sz w:val="28"/>
      <w:szCs w:val="26"/>
    </w:rPr>
  </w:style>
  <w:style w:type="paragraph" w:styleId="AralkYok">
    <w:name w:val="No Spacing"/>
    <w:uiPriority w:val="1"/>
    <w:qFormat/>
    <w:rsid w:val="00925D31"/>
    <w:pPr>
      <w:spacing w:after="0" w:line="240" w:lineRule="auto"/>
    </w:pPr>
  </w:style>
  <w:style w:type="character" w:customStyle="1" w:styleId="ResimYazsChar">
    <w:name w:val="Resim Yazısı Char"/>
    <w:aliases w:val="Tablo Yazısı Char"/>
    <w:basedOn w:val="VarsaylanParagrafYazTipi"/>
    <w:link w:val="ResimYazs"/>
    <w:rsid w:val="00925D31"/>
    <w:rPr>
      <w:b/>
      <w:bCs/>
      <w:color w:val="4F81BD" w:themeColor="accent1"/>
      <w:sz w:val="18"/>
      <w:szCs w:val="18"/>
    </w:rPr>
  </w:style>
  <w:style w:type="paragraph" w:styleId="TBal">
    <w:name w:val="TOC Heading"/>
    <w:basedOn w:val="Balk1"/>
    <w:next w:val="Normal"/>
    <w:uiPriority w:val="39"/>
    <w:unhideWhenUsed/>
    <w:qFormat/>
    <w:rsid w:val="000D3832"/>
    <w:pPr>
      <w:numPr>
        <w:numId w:val="0"/>
      </w:numPr>
      <w:spacing w:before="480" w:after="0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styleId="T2">
    <w:name w:val="toc 2"/>
    <w:basedOn w:val="Normal"/>
    <w:next w:val="Normal"/>
    <w:autoRedefine/>
    <w:uiPriority w:val="39"/>
    <w:unhideWhenUsed/>
    <w:qFormat/>
    <w:rsid w:val="005176D6"/>
    <w:pPr>
      <w:tabs>
        <w:tab w:val="left" w:pos="1134"/>
        <w:tab w:val="right" w:leader="dot" w:pos="9062"/>
      </w:tabs>
      <w:spacing w:before="240" w:after="0"/>
      <w:ind w:left="426"/>
    </w:pPr>
    <w:rPr>
      <w:b/>
      <w:bCs/>
      <w:noProof/>
      <w:sz w:val="28"/>
      <w:szCs w:val="28"/>
    </w:rPr>
  </w:style>
  <w:style w:type="paragraph" w:styleId="T1">
    <w:name w:val="toc 1"/>
    <w:basedOn w:val="Normal"/>
    <w:next w:val="Normal"/>
    <w:autoRedefine/>
    <w:uiPriority w:val="39"/>
    <w:unhideWhenUsed/>
    <w:qFormat/>
    <w:rsid w:val="00C5450E"/>
    <w:pPr>
      <w:tabs>
        <w:tab w:val="left" w:pos="426"/>
        <w:tab w:val="right" w:leader="dot" w:pos="9062"/>
      </w:tabs>
      <w:spacing w:before="360" w:after="0"/>
    </w:pPr>
    <w:rPr>
      <w:b/>
      <w:bCs/>
      <w:caps/>
      <w:noProof/>
      <w:sz w:val="28"/>
      <w:szCs w:val="28"/>
    </w:rPr>
  </w:style>
  <w:style w:type="paragraph" w:styleId="T3">
    <w:name w:val="toc 3"/>
    <w:basedOn w:val="Normal"/>
    <w:next w:val="Normal"/>
    <w:autoRedefine/>
    <w:unhideWhenUsed/>
    <w:qFormat/>
    <w:rsid w:val="000D3832"/>
    <w:pPr>
      <w:spacing w:after="0"/>
      <w:ind w:left="220"/>
    </w:pPr>
    <w:rPr>
      <w:sz w:val="20"/>
      <w:szCs w:val="20"/>
    </w:rPr>
  </w:style>
  <w:style w:type="character" w:styleId="Kpr">
    <w:name w:val="Hyperlink"/>
    <w:basedOn w:val="VarsaylanParagrafYazTipi"/>
    <w:uiPriority w:val="99"/>
    <w:unhideWhenUsed/>
    <w:rsid w:val="000D3832"/>
    <w:rPr>
      <w:color w:val="0000FF" w:themeColor="hyperlink"/>
      <w:u w:val="single"/>
    </w:rPr>
  </w:style>
  <w:style w:type="paragraph" w:styleId="T4">
    <w:name w:val="toc 4"/>
    <w:basedOn w:val="Normal"/>
    <w:next w:val="Normal"/>
    <w:autoRedefine/>
    <w:unhideWhenUsed/>
    <w:rsid w:val="000D3832"/>
    <w:pPr>
      <w:spacing w:after="0"/>
      <w:ind w:left="440"/>
    </w:pPr>
    <w:rPr>
      <w:sz w:val="20"/>
      <w:szCs w:val="20"/>
    </w:rPr>
  </w:style>
  <w:style w:type="paragraph" w:styleId="T5">
    <w:name w:val="toc 5"/>
    <w:basedOn w:val="Normal"/>
    <w:next w:val="Normal"/>
    <w:autoRedefine/>
    <w:unhideWhenUsed/>
    <w:rsid w:val="000D3832"/>
    <w:pPr>
      <w:spacing w:after="0"/>
      <w:ind w:left="660"/>
    </w:pPr>
    <w:rPr>
      <w:sz w:val="20"/>
      <w:szCs w:val="20"/>
    </w:rPr>
  </w:style>
  <w:style w:type="paragraph" w:styleId="T6">
    <w:name w:val="toc 6"/>
    <w:basedOn w:val="Normal"/>
    <w:next w:val="Normal"/>
    <w:autoRedefine/>
    <w:unhideWhenUsed/>
    <w:rsid w:val="000D3832"/>
    <w:pPr>
      <w:spacing w:after="0"/>
      <w:ind w:left="880"/>
    </w:pPr>
    <w:rPr>
      <w:sz w:val="20"/>
      <w:szCs w:val="20"/>
    </w:rPr>
  </w:style>
  <w:style w:type="paragraph" w:styleId="T7">
    <w:name w:val="toc 7"/>
    <w:basedOn w:val="Normal"/>
    <w:next w:val="Normal"/>
    <w:autoRedefine/>
    <w:unhideWhenUsed/>
    <w:rsid w:val="000D3832"/>
    <w:pPr>
      <w:spacing w:after="0"/>
      <w:ind w:left="1100"/>
    </w:pPr>
    <w:rPr>
      <w:sz w:val="20"/>
      <w:szCs w:val="20"/>
    </w:rPr>
  </w:style>
  <w:style w:type="paragraph" w:styleId="T8">
    <w:name w:val="toc 8"/>
    <w:basedOn w:val="Normal"/>
    <w:next w:val="Normal"/>
    <w:autoRedefine/>
    <w:unhideWhenUsed/>
    <w:rsid w:val="000D3832"/>
    <w:pPr>
      <w:spacing w:after="0"/>
      <w:ind w:left="1320"/>
    </w:pPr>
    <w:rPr>
      <w:sz w:val="20"/>
      <w:szCs w:val="20"/>
    </w:rPr>
  </w:style>
  <w:style w:type="paragraph" w:styleId="T9">
    <w:name w:val="toc 9"/>
    <w:basedOn w:val="Normal"/>
    <w:next w:val="Normal"/>
    <w:autoRedefine/>
    <w:unhideWhenUsed/>
    <w:rsid w:val="000D3832"/>
    <w:pPr>
      <w:spacing w:after="0"/>
      <w:ind w:left="1540"/>
    </w:pPr>
    <w:rPr>
      <w:sz w:val="20"/>
      <w:szCs w:val="20"/>
    </w:rPr>
  </w:style>
  <w:style w:type="paragraph" w:styleId="ekillerTablosu">
    <w:name w:val="table of figures"/>
    <w:basedOn w:val="Normal"/>
    <w:next w:val="Normal"/>
    <w:uiPriority w:val="99"/>
    <w:unhideWhenUsed/>
    <w:rsid w:val="005176D6"/>
    <w:pPr>
      <w:spacing w:after="0"/>
    </w:pPr>
  </w:style>
  <w:style w:type="paragraph" w:customStyle="1" w:styleId="LPGResimYazs">
    <w:name w:val="LPG Resim Yazısı"/>
    <w:basedOn w:val="ResimYazs"/>
    <w:link w:val="LPGResimYazsChar"/>
    <w:qFormat/>
    <w:rsid w:val="007C7D43"/>
    <w:pPr>
      <w:keepNext/>
      <w:spacing w:after="120"/>
      <w:jc w:val="center"/>
    </w:pPr>
    <w:rPr>
      <w:rFonts w:ascii="Arial" w:eastAsia="Times New Roman" w:hAnsi="Arial" w:cs="Arial"/>
      <w:bCs w:val="0"/>
      <w:color w:val="00B0F0"/>
      <w:sz w:val="24"/>
      <w:szCs w:val="24"/>
    </w:rPr>
  </w:style>
  <w:style w:type="character" w:customStyle="1" w:styleId="LPGResimYazsChar">
    <w:name w:val="LPG Resim Yazısı Char"/>
    <w:basedOn w:val="ResimYazsChar"/>
    <w:link w:val="LPGResimYazs"/>
    <w:rsid w:val="007C7D43"/>
    <w:rPr>
      <w:rFonts w:ascii="Arial" w:eastAsia="Times New Roman" w:hAnsi="Arial" w:cs="Arial"/>
      <w:b/>
      <w:bCs w:val="0"/>
      <w:color w:val="00B0F0"/>
      <w:sz w:val="24"/>
      <w:szCs w:val="24"/>
    </w:rPr>
  </w:style>
  <w:style w:type="character" w:customStyle="1" w:styleId="Balk3Char">
    <w:name w:val="Başlık 3 Char"/>
    <w:basedOn w:val="VarsaylanParagrafYazTipi"/>
    <w:link w:val="Balk3"/>
    <w:rsid w:val="00E9080D"/>
    <w:rPr>
      <w:rFonts w:ascii="Arial" w:eastAsia="Times New Roman" w:hAnsi="Arial" w:cs="Arial"/>
      <w:b/>
      <w:bCs/>
      <w:sz w:val="26"/>
      <w:szCs w:val="26"/>
    </w:rPr>
  </w:style>
  <w:style w:type="numbering" w:customStyle="1" w:styleId="ListeYok1">
    <w:name w:val="Liste Yok1"/>
    <w:next w:val="ListeYok"/>
    <w:uiPriority w:val="99"/>
    <w:semiHidden/>
    <w:unhideWhenUsed/>
    <w:rsid w:val="00E9080D"/>
  </w:style>
  <w:style w:type="character" w:styleId="Gl">
    <w:name w:val="Strong"/>
    <w:rsid w:val="00E9080D"/>
    <w:rPr>
      <w:rFonts w:cs="Times New Roman"/>
      <w:b/>
      <w:bCs/>
    </w:rPr>
  </w:style>
  <w:style w:type="table" w:styleId="TabloKlavuzu">
    <w:name w:val="Table Grid"/>
    <w:basedOn w:val="NormalTablo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ipnotMetni">
    <w:name w:val="footnote text"/>
    <w:basedOn w:val="Normal"/>
    <w:link w:val="DipnotMetniChar"/>
    <w:uiPriority w:val="99"/>
    <w:semiHidden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semiHidden/>
    <w:rsid w:val="00E9080D"/>
    <w:rPr>
      <w:rFonts w:ascii="Times New Roman" w:eastAsia="Times New Roman" w:hAnsi="Times New Roman" w:cs="Times New Roman"/>
      <w:sz w:val="20"/>
      <w:szCs w:val="20"/>
    </w:rPr>
  </w:style>
  <w:style w:type="character" w:styleId="DipnotBavurusu">
    <w:name w:val="footnote reference"/>
    <w:uiPriority w:val="99"/>
    <w:semiHidden/>
    <w:rsid w:val="00E9080D"/>
    <w:rPr>
      <w:rFonts w:cs="Times New Roman"/>
      <w:vertAlign w:val="superscript"/>
    </w:rPr>
  </w:style>
  <w:style w:type="character" w:customStyle="1" w:styleId="style51">
    <w:name w:val="style51"/>
    <w:rsid w:val="00E9080D"/>
    <w:rPr>
      <w:rFonts w:ascii="Verdana" w:hAnsi="Verdana" w:cs="Verdana"/>
      <w:b/>
      <w:bCs/>
      <w:sz w:val="15"/>
      <w:szCs w:val="15"/>
    </w:rPr>
  </w:style>
  <w:style w:type="paragraph" w:customStyle="1" w:styleId="AralkYok1">
    <w:name w:val="Aralık Yok1"/>
    <w:link w:val="NoSpacingChar"/>
    <w:rsid w:val="00E9080D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NoSpacingChar">
    <w:name w:val="No Spacing Char"/>
    <w:link w:val="AralkYok1"/>
    <w:locked/>
    <w:rsid w:val="00E9080D"/>
    <w:rPr>
      <w:rFonts w:ascii="Calibri" w:eastAsia="Times New Roman" w:hAnsi="Calibri" w:cs="Calibri"/>
      <w:lang w:eastAsia="en-US"/>
    </w:rPr>
  </w:style>
  <w:style w:type="character" w:styleId="zlenenKpr">
    <w:name w:val="FollowedHyperlink"/>
    <w:uiPriority w:val="99"/>
    <w:unhideWhenUsed/>
    <w:rsid w:val="00E9080D"/>
    <w:rPr>
      <w:color w:val="800080"/>
      <w:u w:val="single"/>
    </w:rPr>
  </w:style>
  <w:style w:type="paragraph" w:customStyle="1" w:styleId="xl65">
    <w:name w:val="xl6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66">
    <w:name w:val="xl66"/>
    <w:basedOn w:val="Normal"/>
    <w:rsid w:val="00E9080D"/>
    <w:pPr>
      <w:pBdr>
        <w:top w:val="single" w:sz="12" w:space="0" w:color="FFFFFF"/>
        <w:left w:val="single" w:sz="12" w:space="0" w:color="FFFFFF"/>
        <w:right w:val="single" w:sz="4" w:space="7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67">
    <w:name w:val="xl67"/>
    <w:basedOn w:val="Normal"/>
    <w:rsid w:val="00E9080D"/>
    <w:pPr>
      <w:pBdr>
        <w:left w:val="single" w:sz="8" w:space="7" w:color="FFFFFF"/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8">
    <w:name w:val="xl68"/>
    <w:basedOn w:val="Normal"/>
    <w:rsid w:val="00E9080D"/>
    <w:pPr>
      <w:pBdr>
        <w:bottom w:val="single" w:sz="8" w:space="0" w:color="FFFFFF"/>
        <w:right w:val="single" w:sz="8" w:space="0" w:color="FFFFFF"/>
      </w:pBdr>
      <w:shd w:val="clear" w:color="000000" w:fill="92CDDC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4"/>
      <w:szCs w:val="14"/>
    </w:rPr>
  </w:style>
  <w:style w:type="paragraph" w:customStyle="1" w:styleId="xl69">
    <w:name w:val="xl69"/>
    <w:basedOn w:val="Normal"/>
    <w:rsid w:val="00E9080D"/>
    <w:pPr>
      <w:pBdr>
        <w:top w:val="single" w:sz="12" w:space="0" w:color="FFFFFF"/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16"/>
      <w:szCs w:val="16"/>
    </w:rPr>
  </w:style>
  <w:style w:type="paragraph" w:customStyle="1" w:styleId="xl71">
    <w:name w:val="xl71"/>
    <w:basedOn w:val="Normal"/>
    <w:rsid w:val="00E9080D"/>
    <w:pPr>
      <w:pBdr>
        <w:top w:val="single" w:sz="4" w:space="0" w:color="FFFFFF"/>
        <w:left w:val="single" w:sz="12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2">
    <w:name w:val="xl72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3">
    <w:name w:val="xl73"/>
    <w:basedOn w:val="Normal"/>
    <w:rsid w:val="00E9080D"/>
    <w:pPr>
      <w:pBdr>
        <w:top w:val="single" w:sz="4" w:space="0" w:color="FFFFFF"/>
        <w:left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18"/>
      <w:szCs w:val="18"/>
    </w:rPr>
  </w:style>
  <w:style w:type="paragraph" w:customStyle="1" w:styleId="xl74">
    <w:name w:val="xl74"/>
    <w:basedOn w:val="Normal"/>
    <w:rsid w:val="00E9080D"/>
    <w:pPr>
      <w:pBdr>
        <w:top w:val="single" w:sz="4" w:space="0" w:color="FFFFFF"/>
        <w:left w:val="single" w:sz="12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5">
    <w:name w:val="xl75"/>
    <w:basedOn w:val="Normal"/>
    <w:rsid w:val="00E9080D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7" w:color="FFFFFF"/>
      </w:pBdr>
      <w:shd w:val="clear" w:color="000000" w:fill="DAEEF3"/>
      <w:spacing w:before="100" w:beforeAutospacing="1" w:after="100" w:afterAutospacing="1" w:line="240" w:lineRule="auto"/>
      <w:ind w:firstLineChars="100" w:firstLine="100"/>
      <w:jc w:val="right"/>
      <w:textAlignment w:val="center"/>
    </w:pPr>
    <w:rPr>
      <w:rFonts w:ascii="Times New Roman" w:eastAsia="Times New Roman" w:hAnsi="Times New Roman" w:cs="Times New Roman"/>
      <w:sz w:val="14"/>
      <w:szCs w:val="14"/>
    </w:rPr>
  </w:style>
  <w:style w:type="paragraph" w:customStyle="1" w:styleId="xl76">
    <w:name w:val="xl76"/>
    <w:basedOn w:val="Normal"/>
    <w:rsid w:val="00E9080D"/>
    <w:pPr>
      <w:pBdr>
        <w:top w:val="single" w:sz="4" w:space="0" w:color="FFFFFF"/>
        <w:left w:val="single" w:sz="4" w:space="7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7">
    <w:name w:val="xl77"/>
    <w:basedOn w:val="Normal"/>
    <w:rsid w:val="00E9080D"/>
    <w:pPr>
      <w:pBdr>
        <w:left w:val="single" w:sz="4" w:space="7" w:color="FFFFFF"/>
        <w:bottom w:val="single" w:sz="4" w:space="0" w:color="FFFFFF"/>
        <w:right w:val="single" w:sz="12" w:space="0" w:color="FFFFFF"/>
      </w:pBdr>
      <w:shd w:val="clear" w:color="000000" w:fill="31849B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8">
    <w:name w:val="xl78"/>
    <w:basedOn w:val="Normal"/>
    <w:rsid w:val="00E9080D"/>
    <w:pPr>
      <w:pBdr>
        <w:top w:val="single" w:sz="12" w:space="0" w:color="FFFFFF"/>
        <w:left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79">
    <w:name w:val="xl79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0">
    <w:name w:val="xl80"/>
    <w:basedOn w:val="Normal"/>
    <w:rsid w:val="00E9080D"/>
    <w:pPr>
      <w:pBdr>
        <w:top w:val="single" w:sz="12" w:space="0" w:color="FFFFFF"/>
        <w:left w:val="single" w:sz="4" w:space="0" w:color="FFFFFF"/>
        <w:bottom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customStyle="1" w:styleId="xl81">
    <w:name w:val="xl81"/>
    <w:basedOn w:val="Normal"/>
    <w:rsid w:val="00E9080D"/>
    <w:pPr>
      <w:pBdr>
        <w:top w:val="single" w:sz="12" w:space="0" w:color="FFFFFF"/>
        <w:bottom w:val="single" w:sz="4" w:space="0" w:color="FFFFFF"/>
        <w:right w:val="single" w:sz="4" w:space="0" w:color="FFFFFF"/>
      </w:pBdr>
      <w:shd w:val="clear" w:color="000000" w:fill="31849B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FFFFFF"/>
      <w:sz w:val="24"/>
      <w:szCs w:val="24"/>
    </w:rPr>
  </w:style>
  <w:style w:type="paragraph" w:styleId="KonuBal">
    <w:name w:val="Title"/>
    <w:basedOn w:val="Normal"/>
    <w:next w:val="Normal"/>
    <w:link w:val="KonuBalChar"/>
    <w:rsid w:val="00E9080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rsid w:val="00E9080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numbering" w:customStyle="1" w:styleId="ListeYok11">
    <w:name w:val="Liste Yok11"/>
    <w:next w:val="ListeYok"/>
    <w:uiPriority w:val="99"/>
    <w:semiHidden/>
    <w:unhideWhenUsed/>
    <w:rsid w:val="00E9080D"/>
  </w:style>
  <w:style w:type="table" w:customStyle="1" w:styleId="TabloKlavuzu1">
    <w:name w:val="Tablo Kılavuzu1"/>
    <w:basedOn w:val="NormalTablo"/>
    <w:next w:val="TabloKlavuzu"/>
    <w:rsid w:val="00E908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70">
    <w:name w:val="xl70"/>
    <w:basedOn w:val="Normal"/>
    <w:rsid w:val="00E9080D"/>
    <w:pPr>
      <w:pBdr>
        <w:top w:val="single" w:sz="4" w:space="0" w:color="D3D3D3"/>
        <w:left w:val="single" w:sz="4" w:space="0" w:color="D3D3D3"/>
        <w:bottom w:val="single" w:sz="4" w:space="0" w:color="D3D3D3"/>
        <w:right w:val="single" w:sz="4" w:space="0" w:color="D3D3D3"/>
      </w:pBdr>
      <w:shd w:val="clear" w:color="6E9ECA" w:fill="6E9ECA"/>
      <w:spacing w:before="100" w:beforeAutospacing="1" w:after="100" w:afterAutospacing="1" w:line="240" w:lineRule="auto"/>
      <w:textAlignment w:val="top"/>
    </w:pPr>
    <w:rPr>
      <w:rFonts w:ascii="Tahoma" w:eastAsia="Times New Roman" w:hAnsi="Tahoma" w:cs="Tahoma"/>
      <w:b/>
      <w:bCs/>
      <w:color w:val="FFFFFF"/>
      <w:sz w:val="20"/>
      <w:szCs w:val="20"/>
    </w:rPr>
  </w:style>
  <w:style w:type="paragraph" w:customStyle="1" w:styleId="LPGBalk1">
    <w:name w:val="LPG Başlık 1"/>
    <w:basedOn w:val="Balk1"/>
    <w:link w:val="LPGBalk1Char"/>
    <w:qFormat/>
    <w:rsid w:val="00E9080D"/>
    <w:pPr>
      <w:keepLines w:val="0"/>
      <w:numPr>
        <w:numId w:val="21"/>
      </w:numPr>
      <w:spacing w:before="240"/>
    </w:pPr>
    <w:rPr>
      <w:rFonts w:asciiTheme="minorHAnsi" w:eastAsia="Times New Roman" w:hAnsiTheme="minorHAnsi" w:cs="Arial"/>
      <w:color w:val="00B0F0"/>
      <w:kern w:val="32"/>
      <w:szCs w:val="32"/>
    </w:rPr>
  </w:style>
  <w:style w:type="paragraph" w:styleId="Altyaz">
    <w:name w:val="Subtitle"/>
    <w:basedOn w:val="Normal"/>
    <w:next w:val="Normal"/>
    <w:link w:val="AltyazChar"/>
    <w:rsid w:val="00E9080D"/>
    <w:pPr>
      <w:numPr>
        <w:ilvl w:val="1"/>
      </w:numPr>
      <w:spacing w:after="0" w:line="240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rsid w:val="00E9080D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LPGBalk1Char">
    <w:name w:val="LPG Başlık 1 Char"/>
    <w:basedOn w:val="Balk2Char"/>
    <w:link w:val="LPGBalk1"/>
    <w:rsid w:val="00E9080D"/>
    <w:rPr>
      <w:rFonts w:eastAsia="Times New Roman" w:cs="Arial"/>
      <w:b/>
      <w:bCs/>
      <w:color w:val="00B0F0"/>
      <w:kern w:val="32"/>
      <w:sz w:val="36"/>
      <w:szCs w:val="32"/>
    </w:rPr>
  </w:style>
  <w:style w:type="paragraph" w:customStyle="1" w:styleId="LPGBalk2">
    <w:name w:val="LPG Başlık 2"/>
    <w:basedOn w:val="Balk2"/>
    <w:link w:val="LPGBalk2Char"/>
    <w:qFormat/>
    <w:rsid w:val="00E9080D"/>
    <w:pPr>
      <w:keepLines w:val="0"/>
      <w:numPr>
        <w:numId w:val="21"/>
      </w:numPr>
      <w:spacing w:before="0" w:after="240"/>
      <w:ind w:left="567" w:hanging="567"/>
    </w:pPr>
    <w:rPr>
      <w:rFonts w:ascii="Calibri" w:eastAsia="Times New Roman" w:hAnsi="Calibri" w:cs="Arial"/>
      <w:color w:val="00B0F0"/>
      <w:kern w:val="32"/>
      <w:sz w:val="32"/>
      <w:szCs w:val="28"/>
    </w:rPr>
  </w:style>
  <w:style w:type="character" w:customStyle="1" w:styleId="LPGBalk2Char">
    <w:name w:val="LPG Başlık 2 Char"/>
    <w:basedOn w:val="Balk2Char"/>
    <w:link w:val="LPGBalk2"/>
    <w:rsid w:val="00E9080D"/>
    <w:rPr>
      <w:rFonts w:ascii="Calibri" w:eastAsia="Times New Roman" w:hAnsi="Calibri" w:cs="Arial"/>
      <w:b/>
      <w:bCs/>
      <w:color w:val="00B0F0"/>
      <w:kern w:val="32"/>
      <w:sz w:val="32"/>
      <w:szCs w:val="28"/>
    </w:rPr>
  </w:style>
  <w:style w:type="numbering" w:customStyle="1" w:styleId="ListeYok2">
    <w:name w:val="Liste Yok2"/>
    <w:next w:val="ListeYok"/>
    <w:uiPriority w:val="99"/>
    <w:semiHidden/>
    <w:unhideWhenUsed/>
    <w:rsid w:val="00E9080D"/>
  </w:style>
  <w:style w:type="numbering" w:customStyle="1" w:styleId="ListeYok12">
    <w:name w:val="Liste Yok12"/>
    <w:next w:val="ListeYok"/>
    <w:uiPriority w:val="99"/>
    <w:semiHidden/>
    <w:unhideWhenUsed/>
    <w:rsid w:val="00E9080D"/>
  </w:style>
  <w:style w:type="numbering" w:customStyle="1" w:styleId="ListeYok3">
    <w:name w:val="Liste Yok3"/>
    <w:next w:val="ListeYok"/>
    <w:uiPriority w:val="99"/>
    <w:semiHidden/>
    <w:unhideWhenUsed/>
    <w:rsid w:val="006648A1"/>
  </w:style>
  <w:style w:type="numbering" w:customStyle="1" w:styleId="ListeYok13">
    <w:name w:val="Liste Yok13"/>
    <w:next w:val="ListeYok"/>
    <w:uiPriority w:val="99"/>
    <w:semiHidden/>
    <w:unhideWhenUsed/>
    <w:rsid w:val="006648A1"/>
  </w:style>
  <w:style w:type="paragraph" w:customStyle="1" w:styleId="TABLO1">
    <w:name w:val="TABLO1"/>
    <w:basedOn w:val="Normal"/>
    <w:link w:val="TABLO1Char"/>
    <w:qFormat/>
    <w:rsid w:val="00954C2A"/>
    <w:pPr>
      <w:spacing w:after="0" w:line="240" w:lineRule="auto"/>
    </w:pPr>
    <w:rPr>
      <w:rFonts w:eastAsia="Times New Roman" w:cs="Tahoma"/>
      <w:b/>
      <w:bCs/>
      <w:color w:val="FFFFFF"/>
      <w:sz w:val="18"/>
      <w:szCs w:val="18"/>
    </w:rPr>
  </w:style>
  <w:style w:type="character" w:customStyle="1" w:styleId="TABLO1Char">
    <w:name w:val="TABLO1 Char"/>
    <w:basedOn w:val="VarsaylanParagrafYazTipi"/>
    <w:link w:val="TABLO1"/>
    <w:rsid w:val="00954C2A"/>
    <w:rPr>
      <w:rFonts w:eastAsia="Times New Roman" w:cs="Tahoma"/>
      <w:b/>
      <w:bCs/>
      <w:color w:val="FFFFFF"/>
      <w:sz w:val="18"/>
      <w:szCs w:val="18"/>
    </w:rPr>
  </w:style>
  <w:style w:type="paragraph" w:customStyle="1" w:styleId="TabloS">
    <w:name w:val="TabloS"/>
    <w:basedOn w:val="Normal"/>
    <w:link w:val="TabloSChar"/>
    <w:qFormat/>
    <w:rsid w:val="00F363FA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Tabloihr">
    <w:name w:val="Tabloihr"/>
    <w:basedOn w:val="Normal"/>
    <w:link w:val="TabloihrChar"/>
    <w:qFormat/>
    <w:rsid w:val="00F363FA"/>
    <w:pPr>
      <w:spacing w:after="0" w:line="240" w:lineRule="auto"/>
      <w:ind w:firstLineChars="100" w:firstLine="200"/>
      <w:jc w:val="right"/>
    </w:pPr>
    <w:rPr>
      <w:rFonts w:ascii="Calibri" w:eastAsia="Times New Roman" w:hAnsi="Calibri" w:cs="Times New Roman"/>
      <w:sz w:val="20"/>
      <w:szCs w:val="20"/>
    </w:rPr>
  </w:style>
  <w:style w:type="character" w:customStyle="1" w:styleId="TabloSChar">
    <w:name w:val="TabloS Char"/>
    <w:basedOn w:val="VarsaylanParagrafYazTipi"/>
    <w:link w:val="TabloS"/>
    <w:rsid w:val="00F363FA"/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ihrChar">
    <w:name w:val="Tabloihr Char"/>
    <w:basedOn w:val="VarsaylanParagrafYazTipi"/>
    <w:link w:val="Tabloihr"/>
    <w:rsid w:val="00F363FA"/>
    <w:rPr>
      <w:rFonts w:ascii="Calibri" w:eastAsia="Times New Roman" w:hAnsi="Calibri" w:cs="Times New Roman"/>
      <w:sz w:val="20"/>
      <w:szCs w:val="20"/>
    </w:rPr>
  </w:style>
  <w:style w:type="paragraph" w:customStyle="1" w:styleId="TabloD">
    <w:name w:val="TabloD"/>
    <w:basedOn w:val="Normal"/>
    <w:link w:val="TabloDChar"/>
    <w:qFormat/>
    <w:rsid w:val="0057104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D1">
    <w:name w:val="TabloD1"/>
    <w:basedOn w:val="Normal"/>
    <w:link w:val="TabloD1Char"/>
    <w:qFormat/>
    <w:rsid w:val="00571042"/>
    <w:pPr>
      <w:spacing w:after="0" w:line="240" w:lineRule="auto"/>
      <w:jc w:val="right"/>
    </w:pPr>
    <w:rPr>
      <w:rFonts w:eastAsia="Times New Roman" w:cs="Tahoma"/>
      <w:sz w:val="16"/>
      <w:szCs w:val="16"/>
    </w:rPr>
  </w:style>
  <w:style w:type="character" w:customStyle="1" w:styleId="TabloDChar">
    <w:name w:val="TabloD Char"/>
    <w:basedOn w:val="VarsaylanParagrafYazTipi"/>
    <w:link w:val="TabloD"/>
    <w:rsid w:val="00571042"/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l1">
    <w:name w:val="Tabloİl1"/>
    <w:basedOn w:val="Normal"/>
    <w:link w:val="Tablol1Char"/>
    <w:qFormat/>
    <w:rsid w:val="002C15B2"/>
    <w:pPr>
      <w:spacing w:after="0" w:line="240" w:lineRule="auto"/>
      <w:jc w:val="right"/>
    </w:pPr>
    <w:rPr>
      <w:rFonts w:eastAsia="Times New Roman" w:cs="Tahoma"/>
      <w:bCs/>
      <w:sz w:val="20"/>
      <w:szCs w:val="20"/>
    </w:rPr>
  </w:style>
  <w:style w:type="character" w:customStyle="1" w:styleId="TabloD1Char">
    <w:name w:val="TabloD1 Char"/>
    <w:basedOn w:val="VarsaylanParagrafYazTipi"/>
    <w:link w:val="TabloD1"/>
    <w:rsid w:val="00571042"/>
    <w:rPr>
      <w:rFonts w:eastAsia="Times New Roman" w:cs="Tahoma"/>
      <w:sz w:val="16"/>
      <w:szCs w:val="16"/>
    </w:rPr>
  </w:style>
  <w:style w:type="character" w:customStyle="1" w:styleId="Tablol1Char">
    <w:name w:val="Tabloİl1 Char"/>
    <w:basedOn w:val="VarsaylanParagrafYazTipi"/>
    <w:link w:val="Tablol1"/>
    <w:rsid w:val="002C15B2"/>
    <w:rPr>
      <w:rFonts w:eastAsia="Times New Roman" w:cs="Tahoma"/>
      <w:bCs/>
      <w:sz w:val="20"/>
      <w:szCs w:val="20"/>
    </w:rPr>
  </w:style>
  <w:style w:type="paragraph" w:customStyle="1" w:styleId="irket">
    <w:name w:val="şirket"/>
    <w:basedOn w:val="Normal"/>
    <w:link w:val="irketChar"/>
    <w:qFormat/>
    <w:rsid w:val="005562D2"/>
    <w:pPr>
      <w:spacing w:after="0" w:line="240" w:lineRule="auto"/>
    </w:pPr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ekimtablo">
    <w:name w:val="ekimtablo"/>
    <w:basedOn w:val="Normal"/>
    <w:link w:val="ekimtablo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irketChar">
    <w:name w:val="şirket Char"/>
    <w:basedOn w:val="VarsaylanParagrafYazTipi"/>
    <w:link w:val="irket"/>
    <w:rsid w:val="005562D2"/>
    <w:rPr>
      <w:rFonts w:ascii="Calibri" w:eastAsia="Times New Roman" w:hAnsi="Calibri" w:cs="Times New Roman"/>
      <w:b/>
      <w:bCs/>
      <w:color w:val="FFFFFF"/>
      <w:sz w:val="16"/>
      <w:szCs w:val="16"/>
    </w:rPr>
  </w:style>
  <w:style w:type="paragraph" w:customStyle="1" w:styleId="tabloekim">
    <w:name w:val="tabloekim"/>
    <w:basedOn w:val="ekimtablo"/>
    <w:link w:val="tabloekimChar"/>
    <w:qFormat/>
    <w:rsid w:val="005562D2"/>
  </w:style>
  <w:style w:type="character" w:customStyle="1" w:styleId="ekimtabloChar">
    <w:name w:val="ekimtablo Char"/>
    <w:basedOn w:val="VarsaylanParagrafYazTipi"/>
    <w:link w:val="ekimtablo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paragraph" w:customStyle="1" w:styleId="altsatr">
    <w:name w:val="altsatır"/>
    <w:basedOn w:val="Normal"/>
    <w:link w:val="altsatrChar"/>
    <w:qFormat/>
    <w:rsid w:val="005562D2"/>
    <w:pPr>
      <w:spacing w:after="0" w:line="240" w:lineRule="auto"/>
      <w:jc w:val="right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character" w:customStyle="1" w:styleId="tabloekimChar">
    <w:name w:val="tabloekim Char"/>
    <w:basedOn w:val="ekimtabloChar"/>
    <w:link w:val="tabloekim"/>
    <w:rsid w:val="005562D2"/>
    <w:rPr>
      <w:rFonts w:ascii="Calibri" w:eastAsia="Times New Roman" w:hAnsi="Calibri" w:cs="Times New Roman"/>
      <w:color w:val="000000"/>
      <w:sz w:val="16"/>
      <w:szCs w:val="16"/>
    </w:rPr>
  </w:style>
  <w:style w:type="character" w:customStyle="1" w:styleId="altsatrChar">
    <w:name w:val="altsatır Char"/>
    <w:basedOn w:val="VarsaylanParagrafYazTipi"/>
    <w:link w:val="altsatr"/>
    <w:rsid w:val="005562D2"/>
    <w:rPr>
      <w:rFonts w:ascii="Calibri" w:eastAsia="Times New Roman" w:hAnsi="Calibri" w:cs="Times New Roman"/>
      <w:b/>
      <w:bCs/>
      <w:color w:val="FFFFFF"/>
      <w:sz w:val="20"/>
      <w:szCs w:val="20"/>
    </w:rPr>
  </w:style>
  <w:style w:type="numbering" w:customStyle="1" w:styleId="ListeYok4">
    <w:name w:val="Liste Yok4"/>
    <w:next w:val="ListeYok"/>
    <w:uiPriority w:val="99"/>
    <w:semiHidden/>
    <w:unhideWhenUsed/>
    <w:rsid w:val="008F5D1C"/>
  </w:style>
  <w:style w:type="numbering" w:customStyle="1" w:styleId="ListeYok14">
    <w:name w:val="Liste Yok14"/>
    <w:next w:val="ListeYok"/>
    <w:uiPriority w:val="99"/>
    <w:semiHidden/>
    <w:unhideWhenUsed/>
    <w:rsid w:val="008F5D1C"/>
  </w:style>
  <w:style w:type="table" w:customStyle="1" w:styleId="TabloKlavuzu2">
    <w:name w:val="Tablo Kılavuzu2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111">
    <w:name w:val="Liste Yok111"/>
    <w:next w:val="ListeYok"/>
    <w:uiPriority w:val="99"/>
    <w:semiHidden/>
    <w:unhideWhenUsed/>
    <w:rsid w:val="008F5D1C"/>
  </w:style>
  <w:style w:type="table" w:customStyle="1" w:styleId="TabloKlavuzu11">
    <w:name w:val="Tablo Kılavuzu11"/>
    <w:basedOn w:val="NormalTablo"/>
    <w:next w:val="TabloKlavuzu"/>
    <w:rsid w:val="008F5D1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ListeYok21">
    <w:name w:val="Liste Yok21"/>
    <w:next w:val="ListeYok"/>
    <w:uiPriority w:val="99"/>
    <w:semiHidden/>
    <w:unhideWhenUsed/>
    <w:rsid w:val="008F5D1C"/>
  </w:style>
  <w:style w:type="numbering" w:customStyle="1" w:styleId="ListeYok121">
    <w:name w:val="Liste Yok121"/>
    <w:next w:val="ListeYok"/>
    <w:uiPriority w:val="99"/>
    <w:semiHidden/>
    <w:unhideWhenUsed/>
    <w:rsid w:val="008F5D1C"/>
  </w:style>
  <w:style w:type="numbering" w:customStyle="1" w:styleId="ListeYok31">
    <w:name w:val="Liste Yok31"/>
    <w:next w:val="ListeYok"/>
    <w:uiPriority w:val="99"/>
    <w:semiHidden/>
    <w:unhideWhenUsed/>
    <w:rsid w:val="008F5D1C"/>
  </w:style>
  <w:style w:type="numbering" w:customStyle="1" w:styleId="ListeYok131">
    <w:name w:val="Liste Yok131"/>
    <w:next w:val="ListeYok"/>
    <w:uiPriority w:val="99"/>
    <w:semiHidden/>
    <w:unhideWhenUsed/>
    <w:rsid w:val="008F5D1C"/>
  </w:style>
  <w:style w:type="character" w:styleId="Vurgu">
    <w:name w:val="Emphasis"/>
    <w:basedOn w:val="VarsaylanParagrafYazTipi"/>
    <w:uiPriority w:val="20"/>
    <w:qFormat/>
    <w:rsid w:val="00C623DF"/>
    <w:rPr>
      <w:i/>
      <w:iCs/>
    </w:rPr>
  </w:style>
  <w:style w:type="paragraph" w:customStyle="1" w:styleId="xl63">
    <w:name w:val="xl63"/>
    <w:basedOn w:val="Normal"/>
    <w:rsid w:val="00B076C0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B076C0"/>
    <w:pPr>
      <w:pBdr>
        <w:top w:val="single" w:sz="8" w:space="0" w:color="D9D9D9"/>
        <w:left w:val="single" w:sz="8" w:space="0" w:color="D9D9D9"/>
        <w:bottom w:val="single" w:sz="8" w:space="0" w:color="D9D9D9"/>
        <w:right w:val="single" w:sz="8" w:space="0" w:color="D9D9D9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20"/>
      <w:szCs w:val="20"/>
    </w:rPr>
  </w:style>
  <w:style w:type="paragraph" w:customStyle="1" w:styleId="xl82">
    <w:name w:val="xl82"/>
    <w:basedOn w:val="Normal"/>
    <w:rsid w:val="00FE7C93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3">
    <w:name w:val="xl83"/>
    <w:basedOn w:val="Normal"/>
    <w:rsid w:val="00FE7C93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TabloToptan">
    <w:name w:val="TabloToptan"/>
    <w:basedOn w:val="Normal"/>
    <w:link w:val="TabloToptanChar"/>
    <w:qFormat/>
    <w:rsid w:val="00F92034"/>
    <w:pPr>
      <w:spacing w:after="0" w:line="240" w:lineRule="auto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character" w:customStyle="1" w:styleId="TabloToptanChar">
    <w:name w:val="TabloToptan Char"/>
    <w:basedOn w:val="VarsaylanParagrafYazTipi"/>
    <w:link w:val="TabloToptan"/>
    <w:rsid w:val="00F92034"/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msonormal0">
    <w:name w:val="msonormal"/>
    <w:basedOn w:val="Normal"/>
    <w:rsid w:val="006923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4">
    <w:name w:val="xl84"/>
    <w:basedOn w:val="Normal"/>
    <w:rsid w:val="00643D0D"/>
    <w:pPr>
      <w:pBdr>
        <w:top w:val="single" w:sz="8" w:space="0" w:color="D3D3D3"/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5">
    <w:name w:val="xl85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6">
    <w:name w:val="xl86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paragraph" w:customStyle="1" w:styleId="xl87">
    <w:name w:val="xl87"/>
    <w:basedOn w:val="Normal"/>
    <w:rsid w:val="00643D0D"/>
    <w:pPr>
      <w:pBdr>
        <w:bottom w:val="single" w:sz="8" w:space="0" w:color="D3D3D3"/>
        <w:right w:val="single" w:sz="8" w:space="0" w:color="D3D3D3"/>
      </w:pBdr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000000"/>
      <w:sz w:val="18"/>
      <w:szCs w:val="18"/>
    </w:rPr>
  </w:style>
  <w:style w:type="paragraph" w:customStyle="1" w:styleId="xl88">
    <w:name w:val="xl88"/>
    <w:basedOn w:val="Normal"/>
    <w:rsid w:val="00643D0D"/>
    <w:pPr>
      <w:pBdr>
        <w:bottom w:val="single" w:sz="8" w:space="0" w:color="D3D3D3"/>
        <w:right w:val="single" w:sz="8" w:space="0" w:color="D3D3D3"/>
      </w:pBdr>
      <w:shd w:val="clear" w:color="000000" w:fill="6E9ECA"/>
      <w:spacing w:before="100" w:beforeAutospacing="1" w:after="100" w:afterAutospacing="1" w:line="240" w:lineRule="auto"/>
      <w:jc w:val="right"/>
      <w:textAlignment w:val="center"/>
    </w:pPr>
    <w:rPr>
      <w:rFonts w:ascii="Calibri" w:eastAsia="Times New Roman" w:hAnsi="Calibri" w:cs="Times New Roman"/>
      <w:b/>
      <w:bCs/>
      <w:color w:val="FFFFFF"/>
      <w:sz w:val="18"/>
      <w:szCs w:val="18"/>
    </w:rPr>
  </w:style>
  <w:style w:type="character" w:customStyle="1" w:styleId="Balk4Char">
    <w:name w:val="Başlık 4 Char"/>
    <w:basedOn w:val="VarsaylanParagrafYazTipi"/>
    <w:link w:val="Balk4"/>
    <w:uiPriority w:val="9"/>
    <w:rsid w:val="0044484B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2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5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36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8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9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09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84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47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7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4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46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78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85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28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0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4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03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5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2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0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10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2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5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65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2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1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9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0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93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05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8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4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5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5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6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0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8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3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5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4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9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1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55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52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8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9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9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7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1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6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4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0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1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5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00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5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3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0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0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6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5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83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9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7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6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9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3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6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55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7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8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1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4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7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1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3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4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9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1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50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97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9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2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1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9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6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4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3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7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76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22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7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0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96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67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3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77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1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7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1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4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5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8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5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5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73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0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26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0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0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1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9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9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2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95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8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42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6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8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73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2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72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9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2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55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9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3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53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9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5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6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26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1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7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45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6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26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chart" Target="charts/chart1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eader" Target="header4.xml"/><Relationship Id="rId25" Type="http://schemas.openxmlformats.org/officeDocument/2006/relationships/chart" Target="charts/chart3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7.jpe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24" Type="http://schemas.openxmlformats.org/officeDocument/2006/relationships/header" Target="header5.xml"/><Relationship Id="rId5" Type="http://schemas.openxmlformats.org/officeDocument/2006/relationships/webSettings" Target="webSettings.xml"/><Relationship Id="rId15" Type="http://schemas.openxmlformats.org/officeDocument/2006/relationships/image" Target="media/image4.jpeg"/><Relationship Id="rId23" Type="http://schemas.openxmlformats.org/officeDocument/2006/relationships/chart" Target="charts/chart2.xml"/><Relationship Id="rId28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image" Target="media/image6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8.png"/><Relationship Id="rId27" Type="http://schemas.openxmlformats.org/officeDocument/2006/relationships/footer" Target="footer4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5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_rels/header6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pdk.org.tr/LOGOEPDK.jpg" TargetMode="External"/><Relationship Id="rId2" Type="http://schemas.openxmlformats.org/officeDocument/2006/relationships/image" Target="media/image2.jpeg"/><Relationship Id="rId1" Type="http://schemas.openxmlformats.org/officeDocument/2006/relationships/hyperlink" Target="http://www.epdk.org.tr/LOGOEPDK.j" TargetMode="Externa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\\192.168.9.7\ORTAKLAR\YARDIMCI%20HIZMET%20BIRIMLERI\STRATEJI%20GELISTIRME\&#304;STAT&#304;ST&#304;K%20VE%20RAPORLAMA\LPG\Raporlar\Ayl&#305;k%20Raporlar\2017\10_Ekim\02_Yurt%20D&#305;&#351;&#305;%20LPG%20Ticareti\&#304;hracat\&#350;ekil%202-2%20&#304;hracat%20Ekim%20&#220;lke%20bazl&#305;.xlsx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oleObject" Target="file:///C:\Users\skucukcapraz\Desktop\12_Aral&#305;k\03_Yurt%20&#304;&#231;i%20LPG%20Ticareti\Ekim%20Tablo%203-3%20&#351;ekil%203-1%20&#351;ekil%203-2%20&#220;r&#252;n%20T&#252;r&#252;ne%20G&#246;re%20LPG%20Sat&#305;&#351;lar&#305;n&#305;n%20D&#246;nemler%20aras&#305;%20Kar&#351;&#305;la&#351;t&#305;rmas&#305;.xlsx" TargetMode="Externa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skucukcapraz\Desktop\12_Aral&#305;k\03_Yurt%20&#304;&#231;i%20LPG%20Ticareti\Tablo%203.5%20Sat&#305;&#351;%20ve%20Pazar%20Pay&#305;%20Raporu%20-%20&#220;r&#252;n%20T&#252;r&#252;%20Baz&#305;nda.xlsx" TargetMode="External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228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9.0853040064206844E-2"/>
          <c:y val="0"/>
          <c:w val="0.84107168044437663"/>
          <c:h val="1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DC59-4828-9E9C-334881E3032E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DC59-4828-9E9C-334881E3032E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DC59-4828-9E9C-334881E3032E}"/>
                </c:ext>
              </c:extLst>
            </c:dLbl>
            <c:dLbl>
              <c:idx val="1"/>
              <c:layout>
                <c:manualLayout>
                  <c:x val="-3.9467613928414934E-2"/>
                  <c:y val="-1.5786654618195863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DC59-4828-9E9C-334881E3032E}"/>
                </c:ext>
              </c:extLst>
            </c:dLbl>
            <c:dLbl>
              <c:idx val="2"/>
              <c:layout>
                <c:manualLayout>
                  <c:x val="4.0328051745374578E-2"/>
                  <c:y val="-3.4937001161299851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DC59-4828-9E9C-334881E3032E}"/>
                </c:ext>
              </c:extLst>
            </c:dLbl>
            <c:dLbl>
              <c:idx val="3"/>
              <c:layout>
                <c:manualLayout>
                  <c:x val="4.5698149832008102E-2"/>
                  <c:y val="7.8285035342449197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DC59-4828-9E9C-334881E3032E}"/>
                </c:ext>
              </c:extLst>
            </c:dLbl>
            <c:dLbl>
              <c:idx val="4"/>
              <c:layout>
                <c:manualLayout>
                  <c:x val="-8.4604235588487578E-2"/>
                  <c:y val="8.0082700659858726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DC59-4828-9E9C-334881E3032E}"/>
                </c:ext>
              </c:extLst>
            </c:dLbl>
            <c:dLbl>
              <c:idx val="5"/>
              <c:layout>
                <c:manualLayout>
                  <c:x val="-4.3077669652472804E-2"/>
                  <c:y val="5.896395942834498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DC59-4828-9E9C-334881E3032E}"/>
                </c:ext>
              </c:extLst>
            </c:dLbl>
            <c:dLbl>
              <c:idx val="6"/>
              <c:layout>
                <c:manualLayout>
                  <c:x val="-3.2195599321583571E-2"/>
                  <c:y val="5.647273630438138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DC59-4828-9E9C-334881E3032E}"/>
                </c:ext>
              </c:extLst>
            </c:dLbl>
            <c:dLbl>
              <c:idx val="7"/>
              <c:layout>
                <c:manualLayout>
                  <c:x val="-9.789155655297388E-2"/>
                  <c:y val="-0.11931986762524249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DC59-4828-9E9C-334881E3032E}"/>
                </c:ext>
              </c:extLst>
            </c:dLbl>
            <c:dLbl>
              <c:idx val="8"/>
              <c:layout>
                <c:manualLayout>
                  <c:x val="-3.5706500471214583E-2"/>
                  <c:y val="-8.2276237209479186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8-DC59-4828-9E9C-334881E3032E}"/>
                </c:ext>
              </c:extLst>
            </c:dLbl>
            <c:numFmt formatCode="0.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'[Şekil 2-2 İhracat Ekim Ülke bazlı.xlsx]Sheet1'!$A$15:$A$22</c:f>
              <c:strCache>
                <c:ptCount val="8"/>
                <c:pt idx="0">
                  <c:v>İsviçre</c:v>
                </c:pt>
                <c:pt idx="1">
                  <c:v>Mısır</c:v>
                </c:pt>
                <c:pt idx="2">
                  <c:v>Bulgaristan</c:v>
                </c:pt>
                <c:pt idx="3">
                  <c:v>Kuzey Kıbrıs TC</c:v>
                </c:pt>
                <c:pt idx="4">
                  <c:v>Tunus</c:v>
                </c:pt>
                <c:pt idx="5">
                  <c:v>Romanya</c:v>
                </c:pt>
                <c:pt idx="6">
                  <c:v>Danimarka</c:v>
                </c:pt>
                <c:pt idx="7">
                  <c:v>Türkiye</c:v>
                </c:pt>
              </c:strCache>
            </c:strRef>
          </c:cat>
          <c:val>
            <c:numRef>
              <c:f>'[Şekil 2-2 İhracat Ekim Ülke bazlı.xlsx]Sheet1'!$B$15:$B$22</c:f>
              <c:numCache>
                <c:formatCode>#,##0.000</c:formatCode>
                <c:ptCount val="8"/>
                <c:pt idx="0">
                  <c:v>7496.3680000000004</c:v>
                </c:pt>
                <c:pt idx="1">
                  <c:v>5298.6239999999998</c:v>
                </c:pt>
                <c:pt idx="2">
                  <c:v>3599.9340000000002</c:v>
                </c:pt>
                <c:pt idx="3">
                  <c:v>3599.0430000000001</c:v>
                </c:pt>
                <c:pt idx="4">
                  <c:v>2982.875</c:v>
                </c:pt>
                <c:pt idx="5">
                  <c:v>1703.192</c:v>
                </c:pt>
                <c:pt idx="6">
                  <c:v>89.498999999999995</c:v>
                </c:pt>
                <c:pt idx="7">
                  <c:v>73.524000000000001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9-DC59-4828-9E9C-334881E3032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hart>
    <c:autoTitleDeleted val="0"/>
    <c:view3D>
      <c:rotX val="20"/>
      <c:rotY val="20"/>
      <c:depthPercent val="100"/>
      <c:rAngAx val="1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0.10740931689094417"/>
          <c:y val="6.824350198422148E-2"/>
          <c:w val="0.85859614770375925"/>
          <c:h val="0.81181388135822485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'Ürün Türüne Göre LPG Satışların'!$B$27</c:f>
              <c:strCache>
                <c:ptCount val="1"/>
                <c:pt idx="0">
                  <c:v>2016 Aralık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Satışların'!$B$28:$B$30</c:f>
              <c:numCache>
                <c:formatCode>#,##0.000</c:formatCode>
                <c:ptCount val="3"/>
                <c:pt idx="0">
                  <c:v>66481.089000000007</c:v>
                </c:pt>
                <c:pt idx="1">
                  <c:v>15606.108</c:v>
                </c:pt>
                <c:pt idx="2">
                  <c:v>230533.69649999999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8B6-4C08-AD73-DE3A935B83E0}"/>
            </c:ext>
          </c:extLst>
        </c:ser>
        <c:ser>
          <c:idx val="1"/>
          <c:order val="1"/>
          <c:tx>
            <c:strRef>
              <c:f>'Ürün Türüne Göre LPG Satışların'!$C$27</c:f>
              <c:strCache>
                <c:ptCount val="1"/>
                <c:pt idx="0">
                  <c:v>2017 Aralık</c:v>
                </c:pt>
              </c:strCache>
            </c:strRef>
          </c:tx>
          <c:invertIfNegative val="0"/>
          <c:cat>
            <c:strRef>
              <c:f>'Ürün Türüne Göre LPG Satışların'!$A$28:$A$30</c:f>
              <c:strCache>
                <c:ptCount val="3"/>
                <c:pt idx="0">
                  <c:v>TÜPLÜ</c:v>
                </c:pt>
                <c:pt idx="1">
                  <c:v>DÖKME*</c:v>
                </c:pt>
                <c:pt idx="2">
                  <c:v>OTOGAZ</c:v>
                </c:pt>
              </c:strCache>
            </c:strRef>
          </c:cat>
          <c:val>
            <c:numRef>
              <c:f>'Ürün Türüne Göre LPG Satışların'!$C$28:$C$30</c:f>
              <c:numCache>
                <c:formatCode>#,##0.000</c:formatCode>
                <c:ptCount val="3"/>
                <c:pt idx="0">
                  <c:v>64030.334000000003</c:v>
                </c:pt>
                <c:pt idx="1">
                  <c:v>10051.879999999999</c:v>
                </c:pt>
                <c:pt idx="2">
                  <c:v>248065.28000999999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98B6-4C08-AD73-DE3A935B83E0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shape val="box"/>
        <c:axId val="230026240"/>
        <c:axId val="230028032"/>
        <c:axId val="0"/>
      </c:bar3DChart>
      <c:catAx>
        <c:axId val="23002624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crossAx val="230028032"/>
        <c:crossesAt val="0"/>
        <c:auto val="1"/>
        <c:lblAlgn val="ctr"/>
        <c:lblOffset val="100"/>
        <c:noMultiLvlLbl val="0"/>
      </c:catAx>
      <c:valAx>
        <c:axId val="230028032"/>
        <c:scaling>
          <c:orientation val="minMax"/>
        </c:scaling>
        <c:delete val="0"/>
        <c:axPos val="l"/>
        <c:majorGridlines/>
        <c:title>
          <c:tx>
            <c:rich>
              <a:bodyPr/>
              <a:lstStyle/>
              <a:p>
                <a:pPr>
                  <a:defRPr/>
                </a:pPr>
                <a:r>
                  <a:rPr lang="tr-TR"/>
                  <a:t> (Ton)</a:t>
                </a:r>
              </a:p>
            </c:rich>
          </c:tx>
          <c:layout>
            <c:manualLayout>
              <c:xMode val="edge"/>
              <c:yMode val="edge"/>
              <c:x val="1.7093247959389692E-2"/>
              <c:y val="0.39657760728626873"/>
            </c:manualLayout>
          </c:layout>
          <c:overlay val="0"/>
        </c:title>
        <c:numFmt formatCode="#,##0" sourceLinked="0"/>
        <c:majorTickMark val="out"/>
        <c:minorTickMark val="none"/>
        <c:tickLblPos val="nextTo"/>
        <c:crossAx val="230026240"/>
        <c:crosses val="autoZero"/>
        <c:crossBetween val="between"/>
        <c:minorUnit val="10000"/>
      </c:valAx>
    </c:plotArea>
    <c:legend>
      <c:legendPos val="r"/>
      <c:layout>
        <c:manualLayout>
          <c:xMode val="edge"/>
          <c:yMode val="edge"/>
          <c:x val="0.85678474218500467"/>
          <c:y val="0.28748607278791005"/>
          <c:w val="0.14321525781499536"/>
          <c:h val="0.2815481284948077"/>
        </c:manualLayout>
      </c:layout>
      <c:overlay val="0"/>
    </c:legend>
    <c:plotVisOnly val="1"/>
    <c:dispBlanksAs val="gap"/>
    <c:showDLblsOverMax val="0"/>
  </c:chart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tr-T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view3D>
      <c:rotX val="30"/>
      <c:rotY val="320"/>
      <c:rAngAx val="0"/>
    </c:view3D>
    <c:floor>
      <c:thickness val="0"/>
    </c:floor>
    <c:sideWall>
      <c:thickness val="0"/>
    </c:sideWall>
    <c:backWall>
      <c:thickness val="0"/>
    </c:backWall>
    <c:plotArea>
      <c:layout>
        <c:manualLayout>
          <c:layoutTarget val="inner"/>
          <c:xMode val="edge"/>
          <c:yMode val="edge"/>
          <c:x val="4.2793117139091341E-2"/>
          <c:y val="1.5396458814472672E-2"/>
          <c:w val="0.95611715811674125"/>
          <c:h val="0.98460354118552729"/>
        </c:manualLayout>
      </c:layout>
      <c:pie3DChart>
        <c:varyColors val="1"/>
        <c:ser>
          <c:idx val="0"/>
          <c:order val="0"/>
          <c:spPr>
            <a:effectLst>
              <a:outerShdw blurRad="50800" dist="266700" dir="720000" sx="6000" sy="6000" algn="ctr" rotWithShape="0">
                <a:srgbClr val="000000">
                  <a:alpha val="33000"/>
                </a:srgbClr>
              </a:outerShdw>
            </a:effectLst>
            <a:scene3d>
              <a:camera prst="orthographicFront"/>
              <a:lightRig rig="threePt" dir="t"/>
            </a:scene3d>
            <a:sp3d prstMaterial="metal">
              <a:bevelT w="635000" h="254000" prst="softRound"/>
              <a:bevelB w="762000" h="254000" prst="softRound"/>
            </a:sp3d>
          </c:spPr>
          <c:explosion val="6"/>
          <c:dPt>
            <c:idx val="0"/>
            <c:bubble3D val="0"/>
            <c:extLst>
              <c:ext xmlns:c16="http://schemas.microsoft.com/office/drawing/2014/chart" uri="{C3380CC4-5D6E-409C-BE32-E72D297353CC}">
                <c16:uniqueId val="{00000000-4190-4368-9603-1D575705C09F}"/>
              </c:ext>
            </c:extLst>
          </c:dPt>
          <c:dPt>
            <c:idx val="1"/>
            <c:bubble3D val="0"/>
            <c:extLst>
              <c:ext xmlns:c16="http://schemas.microsoft.com/office/drawing/2014/chart" uri="{C3380CC4-5D6E-409C-BE32-E72D297353CC}">
                <c16:uniqueId val="{00000001-4190-4368-9603-1D575705C09F}"/>
              </c:ext>
            </c:extLst>
          </c:dPt>
          <c:dLbls>
            <c:dLbl>
              <c:idx val="0"/>
              <c:layout>
                <c:manualLayout>
                  <c:x val="4.7130200519093666E-3"/>
                  <c:y val="9.0087285600927783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4190-4368-9603-1D575705C09F}"/>
                </c:ext>
              </c:extLst>
            </c:dLbl>
            <c:dLbl>
              <c:idx val="1"/>
              <c:layout>
                <c:manualLayout>
                  <c:x val="-1.7171122038117975E-2"/>
                  <c:y val="1.197842647717815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4190-4368-9603-1D575705C09F}"/>
                </c:ext>
              </c:extLst>
            </c:dLbl>
            <c:dLbl>
              <c:idx val="2"/>
              <c:layout>
                <c:manualLayout>
                  <c:x val="-1.7205728282573857E-2"/>
                  <c:y val="-8.389489104559604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4190-4368-9603-1D575705C09F}"/>
                </c:ext>
              </c:extLst>
            </c:dLbl>
            <c:dLbl>
              <c:idx val="3"/>
              <c:layout>
                <c:manualLayout>
                  <c:x val="-3.3068783068783067E-2"/>
                  <c:y val="-3.3743497602293775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4190-4368-9603-1D575705C09F}"/>
                </c:ext>
              </c:extLst>
            </c:dLbl>
            <c:dLbl>
              <c:idx val="4"/>
              <c:layout>
                <c:manualLayout>
                  <c:x val="3.2103347676335998E-2"/>
                  <c:y val="-5.970219408848404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4-4190-4368-9603-1D575705C09F}"/>
                </c:ext>
              </c:extLst>
            </c:dLbl>
            <c:dLbl>
              <c:idx val="5"/>
              <c:layout>
                <c:manualLayout>
                  <c:x val="8.5820913379225899E-2"/>
                  <c:y val="4.5169744258249577E-3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4190-4368-9603-1D575705C09F}"/>
                </c:ext>
              </c:extLst>
            </c:dLbl>
            <c:dLbl>
              <c:idx val="6"/>
              <c:layout>
                <c:manualLayout>
                  <c:x val="-6.8398240537443028E-3"/>
                  <c:y val="7.7909553831300118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6-4190-4368-9603-1D575705C09F}"/>
                </c:ext>
              </c:extLst>
            </c:dLbl>
            <c:dLbl>
              <c:idx val="7"/>
              <c:layout>
                <c:manualLayout>
                  <c:x val="-1.8512959012787839E-2"/>
                  <c:y val="-1.243052951714369E-2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4190-4368-9603-1D575705C09F}"/>
                </c:ext>
              </c:extLst>
            </c:dLbl>
            <c:dLbl>
              <c:idx val="8"/>
              <c:layout>
                <c:manualLayout>
                  <c:x val="1.4544447272964904E-3"/>
                  <c:y val="-0.11402241386493354"/>
                </c:manualLayout>
              </c:layout>
              <c:dLblPos val="bestFit"/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8-4190-4368-9603-1D575705C09F}"/>
                </c:ext>
              </c:extLst>
            </c:dLbl>
            <c:dLbl>
              <c:idx val="9"/>
              <c:layout>
                <c:manualLayout>
                  <c:x val="1.099163050549562E-2"/>
                  <c:y val="-0.1985076865391826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4190-4368-9603-1D575705C09F}"/>
                </c:ext>
              </c:extLst>
            </c:dLbl>
            <c:dLbl>
              <c:idx val="10"/>
              <c:layout>
                <c:manualLayout>
                  <c:x val="0.10406497404100964"/>
                  <c:y val="-1.8192309294671499E-2"/>
                </c:manualLayout>
              </c:layout>
              <c:showLegendKey val="0"/>
              <c:showVal val="0"/>
              <c:showCatName val="1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A-4190-4368-9603-1D575705C09F}"/>
                </c:ext>
              </c:extLst>
            </c:dLbl>
            <c:numFmt formatCode="0.00%" sourceLinked="0"/>
            <c:spPr>
              <a:solidFill>
                <a:schemeClr val="bg1"/>
              </a:solidFill>
              <a:ln w="3175">
                <a:solidFill>
                  <a:srgbClr val="0070C0"/>
                </a:solidFill>
              </a:ln>
            </c:spPr>
            <c:txPr>
              <a:bodyPr/>
              <a:lstStyle/>
              <a:p>
                <a:pPr>
                  <a:defRPr sz="800" b="0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tr-TR"/>
              </a:p>
            </c:txPr>
            <c:showLegendKey val="0"/>
            <c:showVal val="0"/>
            <c:showCatName val="1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/>
            </c:extLst>
          </c:dLbls>
          <c:cat>
            <c:strRef>
              <c:f>'[Tablo 3.5 Satış ve Pazar Payı Raporu - Ürün Türü Bazında.xlsx]Sayfa1'!$M$3:$M$13</c:f>
              <c:strCache>
                <c:ptCount val="11"/>
                <c:pt idx="0">
                  <c:v>AYGAZ A.Ş.</c:v>
                </c:pt>
                <c:pt idx="1">
                  <c:v>İPRAGAZ A.Ş.</c:v>
                </c:pt>
                <c:pt idx="2">
                  <c:v>PETROL OFİSİ A.Ş.</c:v>
                </c:pt>
                <c:pt idx="3">
                  <c:v>SHELL &amp; TURCAS PETROL A.Ş.</c:v>
                </c:pt>
                <c:pt idx="4">
                  <c:v>MİLANGAZ LPG DAĞITIM TİCARET VE SANAYİ A.Ş.</c:v>
                </c:pt>
                <c:pt idx="5">
                  <c:v>BP PETROLLERİ A.Ş.</c:v>
                </c:pt>
                <c:pt idx="6">
                  <c:v>AYTEMİZ AKARYAKIT DAĞITIM A.Ş.</c:v>
                </c:pt>
                <c:pt idx="7">
                  <c:v>TOTAL OIL TÜRKİYE A.Ş.</c:v>
                </c:pt>
                <c:pt idx="8">
                  <c:v>AKPET GAZ A.Ş.</c:v>
                </c:pt>
                <c:pt idx="9">
                  <c:v>YURTPET AKARYAKIT LPG DAĞITIM PAZARLAMA SANAYİ VE TİCARET LTD. ŞTİ.</c:v>
                </c:pt>
                <c:pt idx="10">
                  <c:v>DİĞERLERİ</c:v>
                </c:pt>
              </c:strCache>
            </c:strRef>
          </c:cat>
          <c:val>
            <c:numRef>
              <c:f>'[Tablo 3.5 Satış ve Pazar Payı Raporu - Ürün Türü Bazında.xlsx]Sayfa1'!$N$3:$N$13</c:f>
              <c:numCache>
                <c:formatCode>#,##0.000</c:formatCode>
                <c:ptCount val="11"/>
                <c:pt idx="0">
                  <c:v>82113.012000000002</c:v>
                </c:pt>
                <c:pt idx="1">
                  <c:v>35760.137999999999</c:v>
                </c:pt>
                <c:pt idx="2">
                  <c:v>31813.605</c:v>
                </c:pt>
                <c:pt idx="3">
                  <c:v>29114.34</c:v>
                </c:pt>
                <c:pt idx="4">
                  <c:v>26677.669000000002</c:v>
                </c:pt>
                <c:pt idx="5">
                  <c:v>17581.055</c:v>
                </c:pt>
                <c:pt idx="6">
                  <c:v>11014.861999999999</c:v>
                </c:pt>
                <c:pt idx="7">
                  <c:v>9030.5204099999992</c:v>
                </c:pt>
                <c:pt idx="8">
                  <c:v>7276.2939999999999</c:v>
                </c:pt>
                <c:pt idx="9">
                  <c:v>5846.232</c:v>
                </c:pt>
                <c:pt idx="10" formatCode="#,##0.00">
                  <c:v>65919.767000000007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B-4190-4368-9603-1D575705C09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</c:pie3DChart>
      <c:spPr>
        <a:noFill/>
        <a:ln w="25400">
          <a:noFill/>
        </a:ln>
      </c:spPr>
    </c:plotArea>
    <c:plotVisOnly val="1"/>
    <c:dispBlanksAs val="zero"/>
    <c:showDLblsOverMax val="0"/>
  </c:chart>
  <c:spPr>
    <a:ln>
      <a:solidFill>
        <a:sysClr val="windowText" lastClr="000000">
          <a:alpha val="50000"/>
        </a:sysClr>
      </a:solidFill>
    </a:ln>
  </c:spPr>
  <c:txPr>
    <a:bodyPr/>
    <a:lstStyle/>
    <a:p>
      <a:pPr>
        <a:defRPr sz="1000" b="0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tr-T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Ofis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is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Ofis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FD499-4DF6-40F7-927E-172D061CB4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1096</TotalTime>
  <Pages>129</Pages>
  <Words>36566</Words>
  <Characters>208428</Characters>
  <Application>Microsoft Office Word</Application>
  <DocSecurity>0</DocSecurity>
  <Lines>1736</Lines>
  <Paragraphs>489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EPDK</Company>
  <LinksUpToDate>false</LinksUpToDate>
  <CharactersWithSpaces>244505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İlkay ARIÖZ</dc:creator>
  <cp:keywords/>
  <cp:lastModifiedBy>Serhat KÜÇÜKÇAPRAZ</cp:lastModifiedBy>
  <cp:revision>127</cp:revision>
  <cp:lastPrinted>2018-01-18T07:31:00Z</cp:lastPrinted>
  <dcterms:created xsi:type="dcterms:W3CDTF">2017-10-23T15:04:00Z</dcterms:created>
  <dcterms:modified xsi:type="dcterms:W3CDTF">2018-03-01T11:55:00Z</dcterms:modified>
</cp:coreProperties>
</file>