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037" w:rsidRPr="00DB4037" w:rsidRDefault="00DB4037" w:rsidP="00DB4037">
      <w:pPr>
        <w:pStyle w:val="DzMetin"/>
        <w:jc w:val="center"/>
        <w:rPr>
          <w:color w:val="BFBFBF" w:themeColor="background1" w:themeShade="BF"/>
        </w:rPr>
      </w:pPr>
      <w:r w:rsidRPr="00DB4037">
        <w:rPr>
          <w:color w:val="BFBFBF" w:themeColor="background1" w:themeShade="BF"/>
        </w:rPr>
        <w:t>20 MART 2015 TARİHLİ VE 29301 SAYILI RESMİ GAZETEDE YAYIMLANMIŞTIR.</w:t>
      </w:r>
    </w:p>
    <w:p w:rsidR="00DB4037" w:rsidRDefault="00DB4037" w:rsidP="00E069D6">
      <w:pPr>
        <w:pStyle w:val="OrtaBalkBold"/>
        <w:spacing w:line="240" w:lineRule="exact"/>
        <w:ind w:firstLine="567"/>
        <w:jc w:val="left"/>
        <w:rPr>
          <w:b w:val="0"/>
          <w:sz w:val="22"/>
          <w:szCs w:val="22"/>
          <w:u w:val="single"/>
        </w:rPr>
      </w:pPr>
    </w:p>
    <w:p w:rsidR="00E069D6" w:rsidRPr="00E069D6" w:rsidRDefault="00E069D6" w:rsidP="00E069D6">
      <w:pPr>
        <w:pStyle w:val="OrtaBalkBold"/>
        <w:spacing w:line="240" w:lineRule="exact"/>
        <w:ind w:firstLine="567"/>
        <w:jc w:val="left"/>
        <w:rPr>
          <w:b w:val="0"/>
          <w:sz w:val="22"/>
          <w:szCs w:val="22"/>
          <w:u w:val="single"/>
        </w:rPr>
      </w:pPr>
      <w:r w:rsidRPr="00E069D6">
        <w:rPr>
          <w:b w:val="0"/>
          <w:sz w:val="22"/>
          <w:szCs w:val="22"/>
          <w:u w:val="single"/>
        </w:rPr>
        <w:t>Enerji Piyasası Düzenleme Kurumundan:</w:t>
      </w:r>
    </w:p>
    <w:p w:rsidR="00E069D6" w:rsidRPr="00E069D6" w:rsidRDefault="00E069D6" w:rsidP="00E069D6">
      <w:pPr>
        <w:pStyle w:val="OrtaBalkBold"/>
        <w:spacing w:line="240" w:lineRule="exact"/>
        <w:ind w:firstLine="567"/>
        <w:jc w:val="left"/>
        <w:rPr>
          <w:b w:val="0"/>
          <w:sz w:val="22"/>
          <w:szCs w:val="22"/>
          <w:u w:val="single"/>
        </w:rPr>
      </w:pPr>
    </w:p>
    <w:p w:rsidR="00E069D6" w:rsidRPr="00E069D6" w:rsidRDefault="00E069D6" w:rsidP="00E069D6">
      <w:pPr>
        <w:pStyle w:val="OrtaBalkBold"/>
        <w:spacing w:before="56" w:after="170" w:line="240" w:lineRule="exact"/>
        <w:rPr>
          <w:sz w:val="22"/>
          <w:szCs w:val="22"/>
        </w:rPr>
      </w:pPr>
      <w:r w:rsidRPr="00E069D6">
        <w:rPr>
          <w:sz w:val="22"/>
          <w:szCs w:val="22"/>
        </w:rPr>
        <w:t>KURUL KARARI</w:t>
      </w:r>
    </w:p>
    <w:p w:rsidR="00E069D6" w:rsidRPr="00E069D6" w:rsidRDefault="00E069D6" w:rsidP="00E069D6">
      <w:pPr>
        <w:pStyle w:val="OrtaBalkBold"/>
        <w:spacing w:before="56" w:after="170" w:line="240" w:lineRule="exact"/>
        <w:rPr>
          <w:sz w:val="22"/>
          <w:szCs w:val="22"/>
        </w:rPr>
      </w:pPr>
    </w:p>
    <w:p w:rsidR="00E069D6" w:rsidRPr="00E069D6" w:rsidRDefault="00E069D6" w:rsidP="00E069D6">
      <w:pPr>
        <w:pStyle w:val="Metin"/>
        <w:spacing w:before="56" w:after="56" w:line="240" w:lineRule="exact"/>
        <w:jc w:val="left"/>
        <w:rPr>
          <w:b/>
          <w:sz w:val="22"/>
          <w:szCs w:val="22"/>
        </w:rPr>
      </w:pPr>
      <w:r w:rsidRPr="00E069D6">
        <w:rPr>
          <w:b/>
          <w:sz w:val="22"/>
          <w:szCs w:val="22"/>
        </w:rPr>
        <w:t>Karar No: 5513</w:t>
      </w:r>
      <w:r w:rsidRPr="00E069D6">
        <w:rPr>
          <w:b/>
          <w:sz w:val="22"/>
          <w:szCs w:val="22"/>
        </w:rPr>
        <w:tab/>
        <w:t xml:space="preserve">                                                                              </w:t>
      </w:r>
      <w:r>
        <w:rPr>
          <w:b/>
          <w:sz w:val="22"/>
          <w:szCs w:val="22"/>
        </w:rPr>
        <w:t xml:space="preserve">     </w:t>
      </w:r>
      <w:r w:rsidRPr="00E069D6">
        <w:rPr>
          <w:b/>
          <w:sz w:val="22"/>
          <w:szCs w:val="22"/>
        </w:rPr>
        <w:t xml:space="preserve">Karar Tarihi: </w:t>
      </w:r>
      <w:proofErr w:type="gramStart"/>
      <w:r w:rsidRPr="00E069D6">
        <w:rPr>
          <w:b/>
          <w:sz w:val="22"/>
          <w:szCs w:val="22"/>
        </w:rPr>
        <w:t>12/3/2015</w:t>
      </w:r>
      <w:proofErr w:type="gramEnd"/>
    </w:p>
    <w:p w:rsidR="00E069D6" w:rsidRPr="00E069D6" w:rsidRDefault="00E069D6" w:rsidP="00E069D6">
      <w:pPr>
        <w:pStyle w:val="Metin"/>
        <w:spacing w:before="56" w:after="56" w:line="240" w:lineRule="exact"/>
        <w:jc w:val="left"/>
        <w:rPr>
          <w:b/>
          <w:sz w:val="22"/>
          <w:szCs w:val="22"/>
        </w:rPr>
      </w:pPr>
    </w:p>
    <w:p w:rsidR="00E069D6" w:rsidRPr="00E069D6" w:rsidRDefault="00E069D6" w:rsidP="00E069D6">
      <w:pPr>
        <w:pStyle w:val="Metin"/>
        <w:spacing w:line="240" w:lineRule="exact"/>
        <w:rPr>
          <w:sz w:val="22"/>
          <w:szCs w:val="22"/>
        </w:rPr>
      </w:pPr>
      <w:r w:rsidRPr="00E069D6">
        <w:rPr>
          <w:sz w:val="22"/>
          <w:szCs w:val="22"/>
        </w:rPr>
        <w:t xml:space="preserve">Enerji Piyasası Düzenleme Kurulunun </w:t>
      </w:r>
      <w:proofErr w:type="gramStart"/>
      <w:r w:rsidRPr="00E069D6">
        <w:rPr>
          <w:sz w:val="22"/>
          <w:szCs w:val="22"/>
        </w:rPr>
        <w:t>12/3/2015</w:t>
      </w:r>
      <w:proofErr w:type="gramEnd"/>
      <w:r w:rsidRPr="00E069D6">
        <w:rPr>
          <w:sz w:val="22"/>
          <w:szCs w:val="22"/>
        </w:rPr>
        <w:t xml:space="preserve"> tarihli toplantısında 20/11/2014 tarihli ve 5313-1 sayılı Kurul Kararı ile kabul edilen ve 24/12/2014 tarihli ve 29215 sayılı Resmî </w:t>
      </w:r>
      <w:proofErr w:type="spellStart"/>
      <w:r w:rsidRPr="00E069D6">
        <w:rPr>
          <w:sz w:val="22"/>
          <w:szCs w:val="22"/>
        </w:rPr>
        <w:t>Gazete’de</w:t>
      </w:r>
      <w:proofErr w:type="spellEnd"/>
      <w:r w:rsidRPr="00E069D6">
        <w:rPr>
          <w:sz w:val="22"/>
          <w:szCs w:val="22"/>
        </w:rPr>
        <w:t xml:space="preserve"> yayımlanan “Enerji Piyasası Bildirim Sistemi Kullanım </w:t>
      </w:r>
      <w:proofErr w:type="spellStart"/>
      <w:r w:rsidRPr="00E069D6">
        <w:rPr>
          <w:sz w:val="22"/>
          <w:szCs w:val="22"/>
        </w:rPr>
        <w:t>Talimatı”nın</w:t>
      </w:r>
      <w:proofErr w:type="spellEnd"/>
      <w:r w:rsidRPr="00E069D6">
        <w:rPr>
          <w:sz w:val="22"/>
          <w:szCs w:val="22"/>
        </w:rPr>
        <w:t xml:space="preserve"> ekteki şekilde değiştirilmesine ve söz konusu değişikliğin Resmî </w:t>
      </w:r>
      <w:proofErr w:type="spellStart"/>
      <w:r w:rsidRPr="00E069D6">
        <w:rPr>
          <w:sz w:val="22"/>
          <w:szCs w:val="22"/>
        </w:rPr>
        <w:t>Gazete’de</w:t>
      </w:r>
      <w:proofErr w:type="spellEnd"/>
      <w:r w:rsidRPr="00E069D6">
        <w:rPr>
          <w:sz w:val="22"/>
          <w:szCs w:val="22"/>
        </w:rPr>
        <w:t xml:space="preserve"> yayımlanmasına, </w:t>
      </w:r>
    </w:p>
    <w:p w:rsidR="00E069D6" w:rsidRPr="00E069D6" w:rsidRDefault="00E069D6" w:rsidP="00E069D6">
      <w:pPr>
        <w:pStyle w:val="Metin"/>
        <w:spacing w:line="240" w:lineRule="exact"/>
        <w:rPr>
          <w:sz w:val="22"/>
          <w:szCs w:val="22"/>
        </w:rPr>
      </w:pPr>
    </w:p>
    <w:p w:rsidR="00E069D6" w:rsidRPr="00E069D6" w:rsidRDefault="00E069D6" w:rsidP="00E069D6">
      <w:pPr>
        <w:pStyle w:val="Metin"/>
        <w:spacing w:line="240" w:lineRule="exact"/>
        <w:rPr>
          <w:sz w:val="22"/>
          <w:szCs w:val="22"/>
        </w:rPr>
      </w:pPr>
      <w:r w:rsidRPr="00E069D6">
        <w:rPr>
          <w:sz w:val="22"/>
          <w:szCs w:val="22"/>
        </w:rPr>
        <w:t xml:space="preserve">Karar verilmiştir. </w:t>
      </w:r>
    </w:p>
    <w:p w:rsidR="00E069D6" w:rsidRPr="00E069D6" w:rsidRDefault="00E069D6" w:rsidP="00E069D6">
      <w:pPr>
        <w:pStyle w:val="Metin"/>
        <w:spacing w:line="240" w:lineRule="exact"/>
        <w:rPr>
          <w:sz w:val="22"/>
          <w:szCs w:val="22"/>
        </w:rPr>
      </w:pPr>
      <w:bookmarkStart w:id="0" w:name="_GoBack"/>
      <w:bookmarkEnd w:id="0"/>
    </w:p>
    <w:p w:rsidR="00E069D6" w:rsidRPr="00E069D6" w:rsidRDefault="00E069D6" w:rsidP="00E069D6">
      <w:pPr>
        <w:pStyle w:val="Metin"/>
        <w:spacing w:line="240" w:lineRule="exact"/>
        <w:rPr>
          <w:sz w:val="22"/>
          <w:szCs w:val="22"/>
        </w:rPr>
      </w:pPr>
    </w:p>
    <w:p w:rsidR="00E069D6" w:rsidRPr="00E069D6" w:rsidRDefault="00E069D6" w:rsidP="00E069D6">
      <w:pPr>
        <w:pStyle w:val="Metin"/>
        <w:spacing w:line="240" w:lineRule="exact"/>
        <w:jc w:val="right"/>
        <w:rPr>
          <w:b/>
          <w:sz w:val="22"/>
          <w:szCs w:val="22"/>
        </w:rPr>
      </w:pPr>
      <w:r w:rsidRPr="00E069D6">
        <w:rPr>
          <w:b/>
          <w:sz w:val="22"/>
          <w:szCs w:val="22"/>
        </w:rPr>
        <w:t>EK-1</w:t>
      </w:r>
    </w:p>
    <w:p w:rsidR="00E069D6" w:rsidRPr="00E069D6" w:rsidRDefault="00E069D6" w:rsidP="00E069D6">
      <w:pPr>
        <w:pStyle w:val="Metin"/>
        <w:spacing w:line="240" w:lineRule="exact"/>
        <w:jc w:val="right"/>
        <w:rPr>
          <w:sz w:val="22"/>
          <w:szCs w:val="22"/>
        </w:rPr>
      </w:pPr>
    </w:p>
    <w:p w:rsidR="00E069D6" w:rsidRPr="00E069D6" w:rsidRDefault="00E069D6" w:rsidP="00E069D6">
      <w:pPr>
        <w:pStyle w:val="OrtaBalkBold"/>
        <w:spacing w:line="240" w:lineRule="exact"/>
        <w:rPr>
          <w:sz w:val="22"/>
          <w:szCs w:val="22"/>
        </w:rPr>
      </w:pPr>
      <w:r w:rsidRPr="00E069D6">
        <w:rPr>
          <w:sz w:val="22"/>
          <w:szCs w:val="22"/>
        </w:rPr>
        <w:t>ENERJİ PİYASASI BİLDİRİM SİSTEMİ KULLANIM TALİMATINA</w:t>
      </w:r>
    </w:p>
    <w:p w:rsidR="00E069D6" w:rsidRPr="00E069D6" w:rsidRDefault="00E069D6" w:rsidP="00E069D6">
      <w:pPr>
        <w:pStyle w:val="OrtaBalkBold"/>
        <w:spacing w:line="240" w:lineRule="exact"/>
        <w:rPr>
          <w:sz w:val="22"/>
          <w:szCs w:val="22"/>
        </w:rPr>
      </w:pPr>
      <w:r w:rsidRPr="00E069D6">
        <w:rPr>
          <w:sz w:val="22"/>
          <w:szCs w:val="22"/>
        </w:rPr>
        <w:t>İLİŞKİN KURUL KARARINDA DEĞİŞİKLİK YAPILMASINA</w:t>
      </w:r>
    </w:p>
    <w:p w:rsidR="00E069D6" w:rsidRPr="00E069D6" w:rsidRDefault="00E069D6" w:rsidP="00E069D6">
      <w:pPr>
        <w:pStyle w:val="OrtaBalkBold"/>
        <w:spacing w:line="240" w:lineRule="exact"/>
        <w:rPr>
          <w:sz w:val="22"/>
          <w:szCs w:val="22"/>
        </w:rPr>
      </w:pPr>
      <w:r w:rsidRPr="00E069D6">
        <w:rPr>
          <w:sz w:val="22"/>
          <w:szCs w:val="22"/>
        </w:rPr>
        <w:t xml:space="preserve">DAİR KURUL KARARI </w:t>
      </w:r>
    </w:p>
    <w:p w:rsidR="00E069D6" w:rsidRPr="00E069D6" w:rsidRDefault="00E069D6" w:rsidP="00E069D6">
      <w:pPr>
        <w:pStyle w:val="OrtaBalkBold"/>
        <w:spacing w:line="240" w:lineRule="exact"/>
        <w:rPr>
          <w:sz w:val="22"/>
          <w:szCs w:val="22"/>
        </w:rPr>
      </w:pPr>
    </w:p>
    <w:p w:rsidR="00E069D6" w:rsidRPr="00E069D6" w:rsidRDefault="00E069D6" w:rsidP="00E069D6">
      <w:pPr>
        <w:pStyle w:val="Metin"/>
        <w:spacing w:line="240" w:lineRule="exact"/>
        <w:rPr>
          <w:sz w:val="22"/>
          <w:szCs w:val="22"/>
        </w:rPr>
      </w:pPr>
      <w:r w:rsidRPr="00E069D6">
        <w:rPr>
          <w:b/>
          <w:sz w:val="22"/>
          <w:szCs w:val="22"/>
        </w:rPr>
        <w:t>MADDE 1 –</w:t>
      </w:r>
      <w:r w:rsidRPr="00E069D6">
        <w:rPr>
          <w:sz w:val="22"/>
          <w:szCs w:val="22"/>
        </w:rPr>
        <w:t xml:space="preserve"> </w:t>
      </w:r>
      <w:proofErr w:type="gramStart"/>
      <w:r w:rsidRPr="00E069D6">
        <w:rPr>
          <w:sz w:val="22"/>
          <w:szCs w:val="22"/>
        </w:rPr>
        <w:t>20/11/2014</w:t>
      </w:r>
      <w:proofErr w:type="gramEnd"/>
      <w:r w:rsidRPr="00E069D6">
        <w:rPr>
          <w:sz w:val="22"/>
          <w:szCs w:val="22"/>
        </w:rPr>
        <w:t xml:space="preserve"> tarihli ve 5313-1 sayılı Kurul Kararı ile kabul edilen ve 24/12/2014 tarihli ve 29215 sayılı Resmî </w:t>
      </w:r>
      <w:proofErr w:type="spellStart"/>
      <w:r w:rsidRPr="00E069D6">
        <w:rPr>
          <w:sz w:val="22"/>
          <w:szCs w:val="22"/>
        </w:rPr>
        <w:t>Gazete’de</w:t>
      </w:r>
      <w:proofErr w:type="spellEnd"/>
      <w:r w:rsidRPr="00E069D6">
        <w:rPr>
          <w:sz w:val="22"/>
          <w:szCs w:val="22"/>
        </w:rPr>
        <w:t xml:space="preserve"> yayımlanan Enerji Piyasası Bildirim Sistemi Kullanım Talimatının 8 inci maddesine aşağıdaki fıkra eklenmiştir.</w:t>
      </w:r>
    </w:p>
    <w:p w:rsidR="00E069D6" w:rsidRPr="00E069D6" w:rsidRDefault="00E069D6" w:rsidP="00E069D6">
      <w:pPr>
        <w:pStyle w:val="Metin"/>
        <w:spacing w:line="240" w:lineRule="exact"/>
        <w:rPr>
          <w:sz w:val="22"/>
          <w:szCs w:val="22"/>
        </w:rPr>
      </w:pPr>
      <w:r w:rsidRPr="00E069D6">
        <w:rPr>
          <w:sz w:val="22"/>
          <w:szCs w:val="22"/>
        </w:rPr>
        <w:t>“(2) Elektrik veya doğal gaz piyasasında iletim veya piyasa işletim lisansı sahibi bildirim yükümlülerinin, bu Talimatta elektronik imza ile yapılması öngörülen bildirimleri yapabilmesi için, Kurum tarafından ilave yöntemler belirlenebilir. Bu kapsamda yapılacak çalışmalar, Strateji Geliştirme Dairesi Başkanlığı tarafından yürütülür.”</w:t>
      </w:r>
    </w:p>
    <w:p w:rsidR="00E069D6" w:rsidRPr="00E069D6" w:rsidRDefault="00E069D6" w:rsidP="00E069D6">
      <w:pPr>
        <w:pStyle w:val="Metin"/>
        <w:spacing w:line="240" w:lineRule="exact"/>
        <w:rPr>
          <w:sz w:val="22"/>
          <w:szCs w:val="22"/>
        </w:rPr>
      </w:pPr>
      <w:r w:rsidRPr="00E069D6">
        <w:rPr>
          <w:b/>
          <w:sz w:val="22"/>
          <w:szCs w:val="22"/>
        </w:rPr>
        <w:t xml:space="preserve">MADDE 2 – </w:t>
      </w:r>
      <w:r w:rsidRPr="00E069D6">
        <w:rPr>
          <w:sz w:val="22"/>
          <w:szCs w:val="22"/>
        </w:rPr>
        <w:t>Bu Karar yayımı tarihinde yürürlüğe girer.</w:t>
      </w:r>
    </w:p>
    <w:p w:rsidR="00E069D6" w:rsidRPr="00E069D6" w:rsidRDefault="00E069D6" w:rsidP="00E069D6">
      <w:pPr>
        <w:pStyle w:val="Metin"/>
        <w:spacing w:line="240" w:lineRule="exact"/>
        <w:rPr>
          <w:sz w:val="22"/>
          <w:szCs w:val="22"/>
        </w:rPr>
      </w:pPr>
      <w:r w:rsidRPr="00E069D6">
        <w:rPr>
          <w:b/>
          <w:sz w:val="22"/>
          <w:szCs w:val="22"/>
        </w:rPr>
        <w:t xml:space="preserve">MADDE 3 – </w:t>
      </w:r>
      <w:r w:rsidRPr="00E069D6">
        <w:rPr>
          <w:sz w:val="22"/>
          <w:szCs w:val="22"/>
        </w:rPr>
        <w:t>Bu Karar hükümlerini Enerji Piyasası Düzenleme Kurumu Başkanı yürütür.</w:t>
      </w:r>
    </w:p>
    <w:p w:rsidR="00E069D6" w:rsidRDefault="00E069D6" w:rsidP="00E069D6">
      <w:pPr>
        <w:pStyle w:val="NormalWeb"/>
        <w:jc w:val="center"/>
        <w:rPr>
          <w:rFonts w:ascii="Arial" w:hAnsi="Arial" w:cs="Arial"/>
          <w:b/>
          <w:color w:val="000080"/>
          <w:sz w:val="18"/>
          <w:szCs w:val="18"/>
        </w:rPr>
      </w:pPr>
    </w:p>
    <w:p w:rsidR="00BE71A7" w:rsidRDefault="00BE71A7"/>
    <w:sectPr w:rsidR="00BE71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nsolas">
    <w:panose1 w:val="020B0609020204030204"/>
    <w:charset w:val="A2"/>
    <w:family w:val="modern"/>
    <w:pitch w:val="fixed"/>
    <w:sig w:usb0="E10002FF" w:usb1="4000FCFF" w:usb2="00000009"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9D6"/>
    <w:rsid w:val="00BE71A7"/>
    <w:rsid w:val="00DB4037"/>
    <w:rsid w:val="00E069D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E069D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 Başlık Bold"/>
    <w:rsid w:val="00E069D6"/>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E069D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DzMetin">
    <w:name w:val="Plain Text"/>
    <w:basedOn w:val="Normal"/>
    <w:link w:val="DzMetinChar"/>
    <w:uiPriority w:val="99"/>
    <w:semiHidden/>
    <w:unhideWhenUsed/>
    <w:rsid w:val="00DB4037"/>
    <w:pPr>
      <w:spacing w:after="0" w:line="240" w:lineRule="auto"/>
    </w:pPr>
    <w:rPr>
      <w:rFonts w:ascii="Calibri" w:hAnsi="Calibri" w:cs="Consolas"/>
      <w:szCs w:val="21"/>
    </w:rPr>
  </w:style>
  <w:style w:type="character" w:customStyle="1" w:styleId="DzMetinChar">
    <w:name w:val="Düz Metin Char"/>
    <w:basedOn w:val="VarsaylanParagrafYazTipi"/>
    <w:link w:val="DzMetin"/>
    <w:uiPriority w:val="99"/>
    <w:semiHidden/>
    <w:rsid w:val="00DB4037"/>
    <w:rPr>
      <w:rFonts w:ascii="Calibri" w:hAnsi="Calibri" w:cs="Consolas"/>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E069D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 Başlık Bold"/>
    <w:rsid w:val="00E069D6"/>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E069D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DzMetin">
    <w:name w:val="Plain Text"/>
    <w:basedOn w:val="Normal"/>
    <w:link w:val="DzMetinChar"/>
    <w:uiPriority w:val="99"/>
    <w:semiHidden/>
    <w:unhideWhenUsed/>
    <w:rsid w:val="00DB4037"/>
    <w:pPr>
      <w:spacing w:after="0" w:line="240" w:lineRule="auto"/>
    </w:pPr>
    <w:rPr>
      <w:rFonts w:ascii="Calibri" w:hAnsi="Calibri" w:cs="Consolas"/>
      <w:szCs w:val="21"/>
    </w:rPr>
  </w:style>
  <w:style w:type="character" w:customStyle="1" w:styleId="DzMetinChar">
    <w:name w:val="Düz Metin Char"/>
    <w:basedOn w:val="VarsaylanParagrafYazTipi"/>
    <w:link w:val="DzMetin"/>
    <w:uiPriority w:val="99"/>
    <w:semiHidden/>
    <w:rsid w:val="00DB4037"/>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44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217</Words>
  <Characters>1238</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Bedriye BAYSU</dc:creator>
  <cp:keywords/>
  <cp:lastModifiedBy>Sinan K. YILDIZ</cp:lastModifiedBy>
  <cp:revision>2</cp:revision>
  <dcterms:created xsi:type="dcterms:W3CDTF">2015-03-20T12:52:00Z</dcterms:created>
  <dcterms:modified xsi:type="dcterms:W3CDTF">2015-03-20T14:32:00Z</dcterms:modified>
</cp:coreProperties>
</file>