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F04D1" w14:textId="77777777" w:rsidR="00320ECA" w:rsidRPr="00B20A4B" w:rsidRDefault="00320ECA" w:rsidP="00B20A4B">
      <w:pPr>
        <w:tabs>
          <w:tab w:val="left" w:pos="566"/>
        </w:tabs>
        <w:spacing w:after="0" w:line="240" w:lineRule="auto"/>
        <w:jc w:val="both"/>
        <w:rPr>
          <w:rFonts w:ascii="Times New Roman" w:eastAsia="ヒラギノ明朝 Pro W3" w:hAnsi="Times New Roman" w:cs="Times New Roman"/>
          <w:sz w:val="24"/>
          <w:szCs w:val="24"/>
          <w:u w:val="single"/>
        </w:rPr>
      </w:pPr>
      <w:r w:rsidRPr="00B20A4B">
        <w:rPr>
          <w:rFonts w:ascii="Times New Roman" w:eastAsia="ヒラギノ明朝 Pro W3" w:hAnsi="Times New Roman" w:cs="Times New Roman"/>
          <w:sz w:val="24"/>
          <w:szCs w:val="24"/>
          <w:u w:val="single"/>
        </w:rPr>
        <w:t>Enerji Piyasası Düzenleme Kurumundan:</w:t>
      </w:r>
    </w:p>
    <w:p w14:paraId="16D88026" w14:textId="77777777" w:rsidR="005E3E01" w:rsidRPr="00B20A4B" w:rsidRDefault="005E3E01" w:rsidP="00B20A4B">
      <w:pPr>
        <w:tabs>
          <w:tab w:val="left" w:pos="566"/>
        </w:tabs>
        <w:spacing w:after="0" w:line="240" w:lineRule="auto"/>
        <w:jc w:val="both"/>
        <w:rPr>
          <w:rFonts w:ascii="Times New Roman" w:eastAsia="ヒラギノ明朝 Pro W3" w:hAnsi="Times New Roman" w:cs="Times New Roman"/>
          <w:sz w:val="24"/>
          <w:szCs w:val="24"/>
          <w:u w:val="single"/>
        </w:rPr>
      </w:pPr>
    </w:p>
    <w:p w14:paraId="730723E7" w14:textId="77777777" w:rsidR="00AE7746" w:rsidRPr="00B20A4B" w:rsidRDefault="00AE7746" w:rsidP="00B20A4B">
      <w:pPr>
        <w:tabs>
          <w:tab w:val="left" w:pos="566"/>
        </w:tabs>
        <w:spacing w:after="0" w:line="240" w:lineRule="auto"/>
        <w:jc w:val="both"/>
        <w:rPr>
          <w:rFonts w:ascii="Times New Roman" w:eastAsia="ヒラギノ明朝 Pro W3" w:hAnsi="Times New Roman" w:cs="Times New Roman"/>
          <w:sz w:val="24"/>
          <w:szCs w:val="24"/>
          <w:u w:val="single"/>
        </w:rPr>
      </w:pPr>
    </w:p>
    <w:p w14:paraId="73F944DC" w14:textId="77777777" w:rsidR="00841DE3" w:rsidRPr="00B20A4B" w:rsidRDefault="00841DE3" w:rsidP="00B20A4B">
      <w:pPr>
        <w:spacing w:after="0" w:line="240" w:lineRule="auto"/>
        <w:jc w:val="center"/>
        <w:rPr>
          <w:rFonts w:ascii="Times New Roman" w:eastAsia="Calibri" w:hAnsi="Times New Roman" w:cs="Times New Roman"/>
          <w:b/>
          <w:noProof w:val="0"/>
          <w:sz w:val="24"/>
          <w:szCs w:val="24"/>
          <w:lang w:eastAsia="en-US"/>
        </w:rPr>
      </w:pPr>
      <w:r w:rsidRPr="00B20A4B">
        <w:rPr>
          <w:rFonts w:ascii="Times New Roman" w:eastAsia="Calibri" w:hAnsi="Times New Roman" w:cs="Times New Roman"/>
          <w:b/>
          <w:noProof w:val="0"/>
          <w:sz w:val="24"/>
          <w:szCs w:val="24"/>
          <w:lang w:eastAsia="en-US"/>
        </w:rPr>
        <w:t>KURUL KARARI</w:t>
      </w:r>
    </w:p>
    <w:p w14:paraId="1BE742C2" w14:textId="2091E6DC" w:rsidR="00606731" w:rsidRDefault="00606731" w:rsidP="007A110C">
      <w:pPr>
        <w:spacing w:after="0" w:line="240" w:lineRule="auto"/>
        <w:rPr>
          <w:rFonts w:ascii="Times New Roman" w:eastAsia="Calibri" w:hAnsi="Times New Roman" w:cs="Times New Roman"/>
          <w:b/>
          <w:noProof w:val="0"/>
          <w:sz w:val="24"/>
          <w:szCs w:val="24"/>
          <w:lang w:eastAsia="en-US"/>
        </w:rPr>
      </w:pPr>
    </w:p>
    <w:p w14:paraId="1852544D" w14:textId="77777777" w:rsidR="007A110C" w:rsidRPr="005A4709" w:rsidRDefault="007A110C" w:rsidP="007A110C">
      <w:pPr>
        <w:spacing w:after="0" w:line="240" w:lineRule="auto"/>
        <w:rPr>
          <w:rFonts w:ascii="Times New Roman" w:eastAsia="Calibri" w:hAnsi="Times New Roman" w:cs="Times New Roman"/>
          <w:b/>
          <w:noProof w:val="0"/>
          <w:sz w:val="12"/>
          <w:szCs w:val="24"/>
          <w:lang w:eastAsia="en-US"/>
        </w:rPr>
      </w:pPr>
    </w:p>
    <w:p w14:paraId="11F8D4DC" w14:textId="315408E8" w:rsidR="00841DE3" w:rsidRPr="00B20A4B" w:rsidRDefault="00841DE3" w:rsidP="00B20A4B">
      <w:pPr>
        <w:spacing w:after="0" w:line="240" w:lineRule="auto"/>
        <w:rPr>
          <w:rFonts w:ascii="Times New Roman" w:eastAsia="Calibri" w:hAnsi="Times New Roman" w:cs="Times New Roman"/>
          <w:noProof w:val="0"/>
          <w:sz w:val="24"/>
          <w:szCs w:val="24"/>
          <w:lang w:eastAsia="en-US"/>
        </w:rPr>
      </w:pPr>
      <w:r w:rsidRPr="00B20A4B">
        <w:rPr>
          <w:rFonts w:ascii="Times New Roman" w:eastAsia="Calibri" w:hAnsi="Times New Roman" w:cs="Times New Roman"/>
          <w:b/>
          <w:noProof w:val="0"/>
          <w:sz w:val="24"/>
          <w:szCs w:val="24"/>
          <w:lang w:eastAsia="en-US"/>
        </w:rPr>
        <w:t xml:space="preserve">Karar No: </w:t>
      </w:r>
      <w:r w:rsidR="00D8120A" w:rsidRPr="00B20A4B">
        <w:rPr>
          <w:rFonts w:ascii="Times New Roman" w:eastAsia="Calibri" w:hAnsi="Times New Roman" w:cs="Times New Roman"/>
          <w:noProof w:val="0"/>
          <w:sz w:val="24"/>
          <w:szCs w:val="24"/>
          <w:lang w:eastAsia="en-US"/>
        </w:rPr>
        <w:t>1</w:t>
      </w:r>
      <w:r w:rsidR="007B0D5A">
        <w:rPr>
          <w:rFonts w:ascii="Times New Roman" w:eastAsia="Calibri" w:hAnsi="Times New Roman" w:cs="Times New Roman"/>
          <w:noProof w:val="0"/>
          <w:sz w:val="24"/>
          <w:szCs w:val="24"/>
          <w:lang w:eastAsia="en-US"/>
        </w:rPr>
        <w:t>3131-1</w:t>
      </w:r>
      <w:r w:rsidRPr="00B20A4B">
        <w:rPr>
          <w:rFonts w:ascii="Times New Roman" w:eastAsia="Calibri" w:hAnsi="Times New Roman" w:cs="Times New Roman"/>
          <w:b/>
          <w:noProof w:val="0"/>
          <w:sz w:val="24"/>
          <w:szCs w:val="24"/>
          <w:lang w:eastAsia="en-US"/>
        </w:rPr>
        <w:t xml:space="preserve">                                              </w:t>
      </w:r>
      <w:r w:rsidR="00D8120A" w:rsidRPr="00B20A4B">
        <w:rPr>
          <w:rFonts w:ascii="Times New Roman" w:eastAsia="Calibri" w:hAnsi="Times New Roman" w:cs="Times New Roman"/>
          <w:b/>
          <w:noProof w:val="0"/>
          <w:sz w:val="24"/>
          <w:szCs w:val="24"/>
          <w:lang w:eastAsia="en-US"/>
        </w:rPr>
        <w:t xml:space="preserve">                </w:t>
      </w:r>
      <w:r w:rsidRPr="00B20A4B">
        <w:rPr>
          <w:rFonts w:ascii="Times New Roman" w:eastAsia="Calibri" w:hAnsi="Times New Roman" w:cs="Times New Roman"/>
          <w:b/>
          <w:noProof w:val="0"/>
          <w:sz w:val="24"/>
          <w:szCs w:val="24"/>
          <w:lang w:eastAsia="en-US"/>
        </w:rPr>
        <w:t xml:space="preserve"> </w:t>
      </w:r>
      <w:r w:rsidR="003D46B4" w:rsidRPr="00B20A4B">
        <w:rPr>
          <w:rFonts w:ascii="Times New Roman" w:eastAsia="Calibri" w:hAnsi="Times New Roman" w:cs="Times New Roman"/>
          <w:b/>
          <w:noProof w:val="0"/>
          <w:sz w:val="24"/>
          <w:szCs w:val="24"/>
          <w:lang w:eastAsia="en-US"/>
        </w:rPr>
        <w:t xml:space="preserve">  </w:t>
      </w:r>
      <w:r w:rsidR="00DB1BB1" w:rsidRPr="00B20A4B">
        <w:rPr>
          <w:rFonts w:ascii="Times New Roman" w:eastAsia="Calibri" w:hAnsi="Times New Roman" w:cs="Times New Roman"/>
          <w:b/>
          <w:noProof w:val="0"/>
          <w:sz w:val="24"/>
          <w:szCs w:val="24"/>
          <w:lang w:eastAsia="en-US"/>
        </w:rPr>
        <w:t xml:space="preserve">  </w:t>
      </w:r>
      <w:r w:rsidR="003D46B4" w:rsidRPr="00B20A4B">
        <w:rPr>
          <w:rFonts w:ascii="Times New Roman" w:eastAsia="Calibri" w:hAnsi="Times New Roman" w:cs="Times New Roman"/>
          <w:b/>
          <w:noProof w:val="0"/>
          <w:sz w:val="24"/>
          <w:szCs w:val="24"/>
          <w:lang w:eastAsia="en-US"/>
        </w:rPr>
        <w:t xml:space="preserve"> </w:t>
      </w:r>
      <w:r w:rsidR="00446564" w:rsidRPr="00B20A4B">
        <w:rPr>
          <w:rFonts w:ascii="Times New Roman" w:eastAsia="Calibri" w:hAnsi="Times New Roman" w:cs="Times New Roman"/>
          <w:b/>
          <w:noProof w:val="0"/>
          <w:sz w:val="24"/>
          <w:szCs w:val="24"/>
          <w:lang w:eastAsia="en-US"/>
        </w:rPr>
        <w:t xml:space="preserve"> </w:t>
      </w:r>
      <w:r w:rsidR="00F42035" w:rsidRPr="00B20A4B">
        <w:rPr>
          <w:rFonts w:ascii="Times New Roman" w:eastAsia="Calibri" w:hAnsi="Times New Roman" w:cs="Times New Roman"/>
          <w:b/>
          <w:noProof w:val="0"/>
          <w:sz w:val="24"/>
          <w:szCs w:val="24"/>
          <w:lang w:eastAsia="en-US"/>
        </w:rPr>
        <w:t xml:space="preserve"> </w:t>
      </w:r>
      <w:r w:rsidR="00446564" w:rsidRPr="00B20A4B">
        <w:rPr>
          <w:rFonts w:ascii="Times New Roman" w:eastAsia="Calibri" w:hAnsi="Times New Roman" w:cs="Times New Roman"/>
          <w:b/>
          <w:noProof w:val="0"/>
          <w:sz w:val="24"/>
          <w:szCs w:val="24"/>
          <w:lang w:eastAsia="en-US"/>
        </w:rPr>
        <w:t xml:space="preserve"> </w:t>
      </w:r>
      <w:r w:rsidR="00DE4C18" w:rsidRPr="00B20A4B">
        <w:rPr>
          <w:rFonts w:ascii="Times New Roman" w:eastAsia="Calibri" w:hAnsi="Times New Roman" w:cs="Times New Roman"/>
          <w:b/>
          <w:noProof w:val="0"/>
          <w:sz w:val="24"/>
          <w:szCs w:val="24"/>
          <w:lang w:eastAsia="en-US"/>
        </w:rPr>
        <w:t xml:space="preserve">  </w:t>
      </w:r>
      <w:r w:rsidR="00D459D3">
        <w:rPr>
          <w:rFonts w:ascii="Times New Roman" w:eastAsia="Calibri" w:hAnsi="Times New Roman" w:cs="Times New Roman"/>
          <w:b/>
          <w:noProof w:val="0"/>
          <w:sz w:val="24"/>
          <w:szCs w:val="24"/>
          <w:lang w:eastAsia="en-US"/>
        </w:rPr>
        <w:t xml:space="preserve"> </w:t>
      </w:r>
      <w:r w:rsidR="00DE4C18" w:rsidRPr="00B20A4B">
        <w:rPr>
          <w:rFonts w:ascii="Times New Roman" w:eastAsia="Calibri" w:hAnsi="Times New Roman" w:cs="Times New Roman"/>
          <w:b/>
          <w:noProof w:val="0"/>
          <w:sz w:val="24"/>
          <w:szCs w:val="24"/>
          <w:lang w:eastAsia="en-US"/>
        </w:rPr>
        <w:t xml:space="preserve"> </w:t>
      </w:r>
      <w:r w:rsidRPr="00B20A4B">
        <w:rPr>
          <w:rFonts w:ascii="Times New Roman" w:eastAsia="Calibri" w:hAnsi="Times New Roman" w:cs="Times New Roman"/>
          <w:b/>
          <w:noProof w:val="0"/>
          <w:sz w:val="24"/>
          <w:szCs w:val="24"/>
          <w:lang w:eastAsia="en-US"/>
        </w:rPr>
        <w:t xml:space="preserve">Karar Tarihi: </w:t>
      </w:r>
      <w:r w:rsidR="009F0565">
        <w:rPr>
          <w:rFonts w:ascii="Times New Roman" w:eastAsia="Calibri" w:hAnsi="Times New Roman" w:cs="Times New Roman"/>
          <w:noProof w:val="0"/>
          <w:sz w:val="24"/>
          <w:szCs w:val="24"/>
          <w:lang w:eastAsia="en-US"/>
        </w:rPr>
        <w:t>26</w:t>
      </w:r>
      <w:r w:rsidR="00937210">
        <w:rPr>
          <w:rFonts w:ascii="Times New Roman" w:eastAsia="Calibri" w:hAnsi="Times New Roman" w:cs="Times New Roman"/>
          <w:noProof w:val="0"/>
          <w:sz w:val="24"/>
          <w:szCs w:val="24"/>
          <w:lang w:eastAsia="en-US"/>
        </w:rPr>
        <w:t>/</w:t>
      </w:r>
      <w:r w:rsidR="001F73E7">
        <w:rPr>
          <w:rFonts w:ascii="Times New Roman" w:eastAsia="Calibri" w:hAnsi="Times New Roman" w:cs="Times New Roman"/>
          <w:noProof w:val="0"/>
          <w:sz w:val="24"/>
          <w:szCs w:val="24"/>
          <w:lang w:eastAsia="en-US"/>
        </w:rPr>
        <w:t>12</w:t>
      </w:r>
      <w:r w:rsidR="00C876C3" w:rsidRPr="00B20A4B">
        <w:rPr>
          <w:rFonts w:ascii="Times New Roman" w:eastAsia="Calibri" w:hAnsi="Times New Roman" w:cs="Times New Roman"/>
          <w:noProof w:val="0"/>
          <w:sz w:val="24"/>
          <w:szCs w:val="24"/>
          <w:lang w:eastAsia="en-US"/>
        </w:rPr>
        <w:t>/</w:t>
      </w:r>
      <w:r w:rsidR="00225D40" w:rsidRPr="00B20A4B">
        <w:rPr>
          <w:rFonts w:ascii="Times New Roman" w:eastAsia="Calibri" w:hAnsi="Times New Roman" w:cs="Times New Roman"/>
          <w:noProof w:val="0"/>
          <w:sz w:val="24"/>
          <w:szCs w:val="24"/>
          <w:lang w:eastAsia="en-US"/>
        </w:rPr>
        <w:t>202</w:t>
      </w:r>
      <w:r w:rsidR="00BD36DB">
        <w:rPr>
          <w:rFonts w:ascii="Times New Roman" w:eastAsia="Calibri" w:hAnsi="Times New Roman" w:cs="Times New Roman"/>
          <w:noProof w:val="0"/>
          <w:sz w:val="24"/>
          <w:szCs w:val="24"/>
          <w:lang w:eastAsia="en-US"/>
        </w:rPr>
        <w:t>4</w:t>
      </w:r>
    </w:p>
    <w:p w14:paraId="17D73AE6" w14:textId="77777777" w:rsidR="00AE1155" w:rsidRPr="00B20A4B" w:rsidRDefault="00AE1155" w:rsidP="00B20A4B">
      <w:pPr>
        <w:spacing w:after="0" w:line="240" w:lineRule="auto"/>
        <w:rPr>
          <w:rFonts w:ascii="Times New Roman" w:eastAsia="Calibri" w:hAnsi="Times New Roman" w:cs="Times New Roman"/>
          <w:noProof w:val="0"/>
          <w:sz w:val="24"/>
          <w:szCs w:val="24"/>
          <w:lang w:eastAsia="en-US"/>
        </w:rPr>
      </w:pPr>
    </w:p>
    <w:p w14:paraId="4B063D55" w14:textId="77777777" w:rsidR="007B0D5A" w:rsidRPr="007B0D5A" w:rsidRDefault="00A801E5" w:rsidP="007B0D5A">
      <w:pPr>
        <w:pStyle w:val="ListeParagraf"/>
        <w:tabs>
          <w:tab w:val="left" w:pos="851"/>
        </w:tabs>
        <w:spacing w:after="0" w:line="240" w:lineRule="auto"/>
        <w:ind w:left="0" w:firstLine="574"/>
        <w:contextualSpacing w:val="0"/>
        <w:jc w:val="both"/>
        <w:rPr>
          <w:rFonts w:ascii="Times New Roman" w:hAnsi="Times New Roman" w:cs="Times New Roman"/>
          <w:sz w:val="24"/>
          <w:szCs w:val="24"/>
        </w:rPr>
      </w:pPr>
      <w:proofErr w:type="spellStart"/>
      <w:r w:rsidRPr="007B0D5A">
        <w:rPr>
          <w:rFonts w:ascii="Times New Roman" w:eastAsia="Calibri" w:hAnsi="Times New Roman" w:cs="Times New Roman"/>
          <w:sz w:val="24"/>
          <w:szCs w:val="24"/>
        </w:rPr>
        <w:t>Enerji</w:t>
      </w:r>
      <w:proofErr w:type="spellEnd"/>
      <w:r w:rsidRPr="007B0D5A">
        <w:rPr>
          <w:rFonts w:ascii="Times New Roman" w:eastAsia="Calibri" w:hAnsi="Times New Roman" w:cs="Times New Roman"/>
          <w:sz w:val="24"/>
          <w:szCs w:val="24"/>
        </w:rPr>
        <w:t xml:space="preserve"> </w:t>
      </w:r>
      <w:proofErr w:type="spellStart"/>
      <w:r w:rsidRPr="007B0D5A">
        <w:rPr>
          <w:rFonts w:ascii="Times New Roman" w:eastAsia="Calibri" w:hAnsi="Times New Roman" w:cs="Times New Roman"/>
          <w:sz w:val="24"/>
          <w:szCs w:val="24"/>
        </w:rPr>
        <w:t>Piyasası</w:t>
      </w:r>
      <w:proofErr w:type="spellEnd"/>
      <w:r w:rsidRPr="007B0D5A">
        <w:rPr>
          <w:rFonts w:ascii="Times New Roman" w:eastAsia="Calibri" w:hAnsi="Times New Roman" w:cs="Times New Roman"/>
          <w:sz w:val="24"/>
          <w:szCs w:val="24"/>
        </w:rPr>
        <w:t xml:space="preserve"> </w:t>
      </w:r>
      <w:proofErr w:type="spellStart"/>
      <w:r w:rsidRPr="007B0D5A">
        <w:rPr>
          <w:rFonts w:ascii="Times New Roman" w:eastAsia="Calibri" w:hAnsi="Times New Roman" w:cs="Times New Roman"/>
          <w:sz w:val="24"/>
          <w:szCs w:val="24"/>
        </w:rPr>
        <w:t>Düzenleme</w:t>
      </w:r>
      <w:proofErr w:type="spellEnd"/>
      <w:r w:rsidRPr="007B0D5A">
        <w:rPr>
          <w:rFonts w:ascii="Times New Roman" w:eastAsia="Calibri" w:hAnsi="Times New Roman" w:cs="Times New Roman"/>
          <w:sz w:val="24"/>
          <w:szCs w:val="24"/>
        </w:rPr>
        <w:t xml:space="preserve"> </w:t>
      </w:r>
      <w:proofErr w:type="spellStart"/>
      <w:r w:rsidRPr="007B0D5A">
        <w:rPr>
          <w:rFonts w:ascii="Times New Roman" w:eastAsia="Calibri" w:hAnsi="Times New Roman" w:cs="Times New Roman"/>
          <w:sz w:val="24"/>
          <w:szCs w:val="24"/>
        </w:rPr>
        <w:t>Kurulunun</w:t>
      </w:r>
      <w:proofErr w:type="spellEnd"/>
      <w:r w:rsidRPr="007B0D5A">
        <w:rPr>
          <w:rFonts w:ascii="Times New Roman" w:eastAsia="Calibri" w:hAnsi="Times New Roman" w:cs="Times New Roman"/>
          <w:sz w:val="24"/>
          <w:szCs w:val="24"/>
        </w:rPr>
        <w:t xml:space="preserve"> </w:t>
      </w:r>
      <w:r w:rsidR="009F0565" w:rsidRPr="007B0D5A">
        <w:rPr>
          <w:rFonts w:ascii="Times New Roman" w:eastAsia="Calibri" w:hAnsi="Times New Roman" w:cs="Times New Roman"/>
          <w:sz w:val="24"/>
          <w:szCs w:val="24"/>
        </w:rPr>
        <w:t>26</w:t>
      </w:r>
      <w:r w:rsidRPr="007B0D5A">
        <w:rPr>
          <w:rFonts w:ascii="Times New Roman" w:eastAsia="Calibri" w:hAnsi="Times New Roman" w:cs="Times New Roman"/>
          <w:sz w:val="24"/>
          <w:szCs w:val="24"/>
        </w:rPr>
        <w:t>/</w:t>
      </w:r>
      <w:r w:rsidR="001F73E7" w:rsidRPr="007B0D5A">
        <w:rPr>
          <w:rFonts w:ascii="Times New Roman" w:eastAsia="Calibri" w:hAnsi="Times New Roman" w:cs="Times New Roman"/>
          <w:sz w:val="24"/>
          <w:szCs w:val="24"/>
        </w:rPr>
        <w:t>12</w:t>
      </w:r>
      <w:r w:rsidRPr="007B0D5A">
        <w:rPr>
          <w:rFonts w:ascii="Times New Roman" w:eastAsia="Calibri" w:hAnsi="Times New Roman" w:cs="Times New Roman"/>
          <w:sz w:val="24"/>
          <w:szCs w:val="24"/>
        </w:rPr>
        <w:t xml:space="preserve">/2024 </w:t>
      </w:r>
      <w:proofErr w:type="spellStart"/>
      <w:r w:rsidRPr="007B0D5A">
        <w:rPr>
          <w:rFonts w:ascii="Times New Roman" w:eastAsia="Calibri" w:hAnsi="Times New Roman" w:cs="Times New Roman"/>
          <w:sz w:val="24"/>
          <w:szCs w:val="24"/>
        </w:rPr>
        <w:t>tarihli</w:t>
      </w:r>
      <w:proofErr w:type="spellEnd"/>
      <w:r w:rsidRPr="007B0D5A">
        <w:rPr>
          <w:rFonts w:ascii="Times New Roman" w:eastAsia="Calibri" w:hAnsi="Times New Roman" w:cs="Times New Roman"/>
          <w:sz w:val="24"/>
          <w:szCs w:val="24"/>
        </w:rPr>
        <w:t xml:space="preserve"> </w:t>
      </w:r>
      <w:proofErr w:type="spellStart"/>
      <w:r w:rsidRPr="007B0D5A">
        <w:rPr>
          <w:rFonts w:ascii="Times New Roman" w:eastAsia="Calibri" w:hAnsi="Times New Roman" w:cs="Times New Roman"/>
          <w:sz w:val="24"/>
          <w:szCs w:val="24"/>
        </w:rPr>
        <w:t>toplantısında</w:t>
      </w:r>
      <w:proofErr w:type="spellEnd"/>
      <w:r w:rsidRPr="007B0D5A">
        <w:rPr>
          <w:rFonts w:ascii="Times New Roman" w:hAnsi="Times New Roman" w:cs="Times New Roman"/>
          <w:sz w:val="24"/>
          <w:szCs w:val="24"/>
          <w:lang w:eastAsia="tr-TR"/>
        </w:rPr>
        <w:t>;</w:t>
      </w:r>
      <w:r w:rsidR="001F699E" w:rsidRPr="007B0D5A">
        <w:rPr>
          <w:rFonts w:ascii="Times New Roman" w:hAnsi="Times New Roman" w:cs="Times New Roman"/>
          <w:sz w:val="24"/>
          <w:szCs w:val="24"/>
        </w:rPr>
        <w:t xml:space="preserve"> </w:t>
      </w:r>
      <w:r w:rsidR="007B0D5A" w:rsidRPr="007B0D5A">
        <w:rPr>
          <w:rFonts w:ascii="Times New Roman" w:hAnsi="Times New Roman" w:cs="Times New Roman"/>
          <w:sz w:val="24"/>
          <w:szCs w:val="24"/>
        </w:rPr>
        <w:t xml:space="preserve">27/10/2022 </w:t>
      </w:r>
      <w:proofErr w:type="spellStart"/>
      <w:r w:rsidR="007B0D5A" w:rsidRPr="007B0D5A">
        <w:rPr>
          <w:rFonts w:ascii="Times New Roman" w:hAnsi="Times New Roman" w:cs="Times New Roman"/>
          <w:sz w:val="24"/>
          <w:szCs w:val="24"/>
        </w:rPr>
        <w:t>tarihli</w:t>
      </w:r>
      <w:proofErr w:type="spellEnd"/>
      <w:r w:rsidR="007B0D5A" w:rsidRPr="007B0D5A">
        <w:rPr>
          <w:rFonts w:ascii="Times New Roman" w:hAnsi="Times New Roman" w:cs="Times New Roman"/>
          <w:sz w:val="24"/>
          <w:szCs w:val="24"/>
        </w:rPr>
        <w:t xml:space="preserve"> </w:t>
      </w:r>
      <w:proofErr w:type="spellStart"/>
      <w:r w:rsidR="007B0D5A" w:rsidRPr="007B0D5A">
        <w:rPr>
          <w:rFonts w:ascii="Times New Roman" w:hAnsi="Times New Roman" w:cs="Times New Roman"/>
          <w:sz w:val="24"/>
          <w:szCs w:val="24"/>
        </w:rPr>
        <w:t>ve</w:t>
      </w:r>
      <w:proofErr w:type="spellEnd"/>
      <w:r w:rsidR="007B0D5A" w:rsidRPr="007B0D5A">
        <w:rPr>
          <w:rFonts w:ascii="Times New Roman" w:hAnsi="Times New Roman" w:cs="Times New Roman"/>
          <w:sz w:val="24"/>
          <w:szCs w:val="24"/>
        </w:rPr>
        <w:t xml:space="preserve"> 11329-2 </w:t>
      </w:r>
      <w:proofErr w:type="spellStart"/>
      <w:r w:rsidR="007B0D5A" w:rsidRPr="007B0D5A">
        <w:rPr>
          <w:rFonts w:ascii="Times New Roman" w:hAnsi="Times New Roman" w:cs="Times New Roman"/>
          <w:sz w:val="24"/>
          <w:szCs w:val="24"/>
        </w:rPr>
        <w:t>sayılı</w:t>
      </w:r>
      <w:proofErr w:type="spellEnd"/>
      <w:r w:rsidR="007B0D5A" w:rsidRPr="007B0D5A">
        <w:rPr>
          <w:rFonts w:ascii="Times New Roman" w:hAnsi="Times New Roman" w:cs="Times New Roman"/>
          <w:sz w:val="24"/>
          <w:szCs w:val="24"/>
        </w:rPr>
        <w:t xml:space="preserve"> Kurul </w:t>
      </w:r>
      <w:proofErr w:type="spellStart"/>
      <w:r w:rsidR="007B0D5A" w:rsidRPr="007B0D5A">
        <w:rPr>
          <w:rFonts w:ascii="Times New Roman" w:hAnsi="Times New Roman" w:cs="Times New Roman"/>
          <w:sz w:val="24"/>
          <w:szCs w:val="24"/>
        </w:rPr>
        <w:t>kararının</w:t>
      </w:r>
      <w:proofErr w:type="spellEnd"/>
      <w:r w:rsidR="007B0D5A" w:rsidRPr="007B0D5A">
        <w:rPr>
          <w:rFonts w:ascii="Times New Roman" w:hAnsi="Times New Roman" w:cs="Times New Roman"/>
          <w:sz w:val="24"/>
          <w:szCs w:val="24"/>
        </w:rPr>
        <w:t xml:space="preserve"> </w:t>
      </w:r>
      <w:proofErr w:type="spellStart"/>
      <w:r w:rsidR="007B0D5A" w:rsidRPr="007B0D5A">
        <w:rPr>
          <w:rFonts w:ascii="Times New Roman" w:hAnsi="Times New Roman" w:cs="Times New Roman"/>
          <w:sz w:val="24"/>
          <w:szCs w:val="24"/>
        </w:rPr>
        <w:t>yürürlükten</w:t>
      </w:r>
      <w:proofErr w:type="spellEnd"/>
      <w:r w:rsidR="007B0D5A" w:rsidRPr="007B0D5A">
        <w:rPr>
          <w:rFonts w:ascii="Times New Roman" w:hAnsi="Times New Roman" w:cs="Times New Roman"/>
          <w:sz w:val="24"/>
          <w:szCs w:val="24"/>
        </w:rPr>
        <w:t xml:space="preserve"> </w:t>
      </w:r>
      <w:proofErr w:type="spellStart"/>
      <w:r w:rsidR="007B0D5A" w:rsidRPr="007B0D5A">
        <w:rPr>
          <w:rFonts w:ascii="Times New Roman" w:hAnsi="Times New Roman" w:cs="Times New Roman"/>
          <w:sz w:val="24"/>
          <w:szCs w:val="24"/>
        </w:rPr>
        <w:t>kaldırılmasına</w:t>
      </w:r>
      <w:proofErr w:type="spellEnd"/>
      <w:r w:rsidR="007B0D5A" w:rsidRPr="007B0D5A">
        <w:rPr>
          <w:rFonts w:ascii="Times New Roman" w:hAnsi="Times New Roman" w:cs="Times New Roman"/>
          <w:sz w:val="24"/>
          <w:szCs w:val="24"/>
        </w:rPr>
        <w:t>,</w:t>
      </w:r>
    </w:p>
    <w:p w14:paraId="70A1B8B7" w14:textId="0E0AAFC8" w:rsidR="00C110E5" w:rsidRPr="00C110E5" w:rsidRDefault="00C110E5" w:rsidP="00C110E5">
      <w:pPr>
        <w:pStyle w:val="ListeParagraf"/>
        <w:tabs>
          <w:tab w:val="left" w:pos="851"/>
        </w:tabs>
        <w:spacing w:after="0" w:line="240" w:lineRule="auto"/>
        <w:ind w:left="0" w:firstLine="574"/>
        <w:contextualSpacing w:val="0"/>
        <w:jc w:val="both"/>
        <w:rPr>
          <w:rFonts w:ascii="Times New Roman" w:hAnsi="Times New Roman" w:cs="Times New Roman"/>
          <w:sz w:val="24"/>
          <w:szCs w:val="24"/>
        </w:rPr>
      </w:pPr>
    </w:p>
    <w:p w14:paraId="4F80F897" w14:textId="31C654BB" w:rsidR="00C110E5" w:rsidRDefault="00C110E5" w:rsidP="00C110E5">
      <w:pPr>
        <w:jc w:val="both"/>
        <w:rPr>
          <w:rFonts w:ascii="Times New Roman" w:hAnsi="Times New Roman" w:cs="Times New Roman"/>
          <w:sz w:val="24"/>
          <w:szCs w:val="24"/>
        </w:rPr>
      </w:pPr>
      <w:r w:rsidRPr="00C110E5">
        <w:rPr>
          <w:rFonts w:ascii="Times New Roman" w:hAnsi="Times New Roman" w:cs="Times New Roman"/>
          <w:sz w:val="24"/>
          <w:szCs w:val="24"/>
        </w:rPr>
        <w:tab/>
        <w:t>karar ver</w:t>
      </w:r>
      <w:r>
        <w:rPr>
          <w:rFonts w:ascii="Times New Roman" w:hAnsi="Times New Roman" w:cs="Times New Roman"/>
          <w:sz w:val="24"/>
          <w:szCs w:val="24"/>
        </w:rPr>
        <w:t>il</w:t>
      </w:r>
      <w:r w:rsidRPr="00C110E5">
        <w:rPr>
          <w:rFonts w:ascii="Times New Roman" w:hAnsi="Times New Roman" w:cs="Times New Roman"/>
          <w:sz w:val="24"/>
          <w:szCs w:val="24"/>
        </w:rPr>
        <w:t>miştir.</w:t>
      </w:r>
    </w:p>
    <w:p w14:paraId="20AD5610" w14:textId="34CB6C45" w:rsidR="00AE182B" w:rsidRDefault="00AE182B" w:rsidP="00C110E5">
      <w:pPr>
        <w:jc w:val="both"/>
        <w:rPr>
          <w:rFonts w:ascii="Times New Roman" w:hAnsi="Times New Roman" w:cs="Times New Roman"/>
          <w:sz w:val="24"/>
          <w:szCs w:val="24"/>
        </w:rPr>
      </w:pPr>
    </w:p>
    <w:p w14:paraId="4E21B435" w14:textId="7E0B29EB" w:rsidR="00AE182B" w:rsidRDefault="00AE182B" w:rsidP="00C110E5">
      <w:pPr>
        <w:jc w:val="both"/>
        <w:rPr>
          <w:rFonts w:ascii="Times New Roman" w:hAnsi="Times New Roman" w:cs="Times New Roman"/>
          <w:sz w:val="24"/>
          <w:szCs w:val="24"/>
        </w:rPr>
      </w:pPr>
    </w:p>
    <w:p w14:paraId="704EB456" w14:textId="77777777" w:rsidR="00AE182B" w:rsidRPr="00B20A4B" w:rsidRDefault="00AE182B" w:rsidP="00AE182B">
      <w:pPr>
        <w:tabs>
          <w:tab w:val="left" w:pos="566"/>
        </w:tabs>
        <w:spacing w:after="0" w:line="240" w:lineRule="auto"/>
        <w:jc w:val="both"/>
        <w:rPr>
          <w:rFonts w:ascii="Times New Roman" w:eastAsia="ヒラギノ明朝 Pro W3" w:hAnsi="Times New Roman" w:cs="Times New Roman"/>
          <w:sz w:val="24"/>
          <w:szCs w:val="24"/>
          <w:u w:val="single"/>
        </w:rPr>
      </w:pPr>
      <w:r w:rsidRPr="00B20A4B">
        <w:rPr>
          <w:rFonts w:ascii="Times New Roman" w:eastAsia="ヒラギノ明朝 Pro W3" w:hAnsi="Times New Roman" w:cs="Times New Roman"/>
          <w:sz w:val="24"/>
          <w:szCs w:val="24"/>
          <w:u w:val="single"/>
        </w:rPr>
        <w:t>Enerji Piyasası Düzenleme Kurumundan:</w:t>
      </w:r>
    </w:p>
    <w:p w14:paraId="166928F4" w14:textId="77777777" w:rsidR="00AE182B" w:rsidRPr="00B20A4B" w:rsidRDefault="00AE182B" w:rsidP="00AE182B">
      <w:pPr>
        <w:tabs>
          <w:tab w:val="left" w:pos="566"/>
        </w:tabs>
        <w:spacing w:after="0" w:line="240" w:lineRule="auto"/>
        <w:jc w:val="both"/>
        <w:rPr>
          <w:rFonts w:ascii="Times New Roman" w:eastAsia="ヒラギノ明朝 Pro W3" w:hAnsi="Times New Roman" w:cs="Times New Roman"/>
          <w:sz w:val="24"/>
          <w:szCs w:val="24"/>
          <w:u w:val="single"/>
        </w:rPr>
      </w:pPr>
    </w:p>
    <w:p w14:paraId="5B54C6B8" w14:textId="77777777" w:rsidR="00AE182B" w:rsidRPr="00B20A4B" w:rsidRDefault="00AE182B" w:rsidP="00AE182B">
      <w:pPr>
        <w:tabs>
          <w:tab w:val="left" w:pos="566"/>
        </w:tabs>
        <w:spacing w:after="0" w:line="240" w:lineRule="auto"/>
        <w:jc w:val="both"/>
        <w:rPr>
          <w:rFonts w:ascii="Times New Roman" w:eastAsia="ヒラギノ明朝 Pro W3" w:hAnsi="Times New Roman" w:cs="Times New Roman"/>
          <w:sz w:val="24"/>
          <w:szCs w:val="24"/>
          <w:u w:val="single"/>
        </w:rPr>
      </w:pPr>
    </w:p>
    <w:p w14:paraId="5E5875E1" w14:textId="77777777" w:rsidR="00AE182B" w:rsidRPr="00B20A4B" w:rsidRDefault="00AE182B" w:rsidP="00AE182B">
      <w:pPr>
        <w:spacing w:after="0" w:line="240" w:lineRule="auto"/>
        <w:jc w:val="center"/>
        <w:rPr>
          <w:rFonts w:ascii="Times New Roman" w:eastAsia="Calibri" w:hAnsi="Times New Roman" w:cs="Times New Roman"/>
          <w:b/>
          <w:noProof w:val="0"/>
          <w:sz w:val="24"/>
          <w:szCs w:val="24"/>
          <w:lang w:eastAsia="en-US"/>
        </w:rPr>
      </w:pPr>
      <w:r w:rsidRPr="00B20A4B">
        <w:rPr>
          <w:rFonts w:ascii="Times New Roman" w:eastAsia="Calibri" w:hAnsi="Times New Roman" w:cs="Times New Roman"/>
          <w:b/>
          <w:noProof w:val="0"/>
          <w:sz w:val="24"/>
          <w:szCs w:val="24"/>
          <w:lang w:eastAsia="en-US"/>
        </w:rPr>
        <w:t>KURUL KARARI</w:t>
      </w:r>
    </w:p>
    <w:p w14:paraId="02AF2E4E" w14:textId="77777777" w:rsidR="00AE182B" w:rsidRDefault="00AE182B" w:rsidP="00AE182B">
      <w:pPr>
        <w:spacing w:after="0" w:line="240" w:lineRule="auto"/>
        <w:rPr>
          <w:rFonts w:ascii="Times New Roman" w:eastAsia="Calibri" w:hAnsi="Times New Roman" w:cs="Times New Roman"/>
          <w:b/>
          <w:noProof w:val="0"/>
          <w:sz w:val="24"/>
          <w:szCs w:val="24"/>
          <w:lang w:eastAsia="en-US"/>
        </w:rPr>
      </w:pPr>
    </w:p>
    <w:p w14:paraId="15901997" w14:textId="77777777" w:rsidR="00AE182B" w:rsidRPr="005A4709" w:rsidRDefault="00AE182B" w:rsidP="00AE182B">
      <w:pPr>
        <w:spacing w:after="0" w:line="240" w:lineRule="auto"/>
        <w:rPr>
          <w:rFonts w:ascii="Times New Roman" w:eastAsia="Calibri" w:hAnsi="Times New Roman" w:cs="Times New Roman"/>
          <w:b/>
          <w:noProof w:val="0"/>
          <w:sz w:val="12"/>
          <w:szCs w:val="24"/>
          <w:lang w:eastAsia="en-US"/>
        </w:rPr>
      </w:pPr>
    </w:p>
    <w:p w14:paraId="543272A0" w14:textId="77777777" w:rsidR="00AE182B" w:rsidRPr="00B20A4B" w:rsidRDefault="00AE182B" w:rsidP="00AE182B">
      <w:pPr>
        <w:spacing w:after="0" w:line="240" w:lineRule="auto"/>
        <w:rPr>
          <w:rFonts w:ascii="Times New Roman" w:eastAsia="Calibri" w:hAnsi="Times New Roman" w:cs="Times New Roman"/>
          <w:noProof w:val="0"/>
          <w:sz w:val="24"/>
          <w:szCs w:val="24"/>
          <w:lang w:eastAsia="en-US"/>
        </w:rPr>
      </w:pPr>
      <w:r w:rsidRPr="00B20A4B">
        <w:rPr>
          <w:rFonts w:ascii="Times New Roman" w:eastAsia="Calibri" w:hAnsi="Times New Roman" w:cs="Times New Roman"/>
          <w:b/>
          <w:noProof w:val="0"/>
          <w:sz w:val="24"/>
          <w:szCs w:val="24"/>
          <w:lang w:eastAsia="en-US"/>
        </w:rPr>
        <w:t xml:space="preserve">Karar No: </w:t>
      </w:r>
      <w:r w:rsidRPr="00B20A4B">
        <w:rPr>
          <w:rFonts w:ascii="Times New Roman" w:eastAsia="Calibri" w:hAnsi="Times New Roman" w:cs="Times New Roman"/>
          <w:noProof w:val="0"/>
          <w:sz w:val="24"/>
          <w:szCs w:val="24"/>
          <w:lang w:eastAsia="en-US"/>
        </w:rPr>
        <w:t>1</w:t>
      </w:r>
      <w:r>
        <w:rPr>
          <w:rFonts w:ascii="Times New Roman" w:eastAsia="Calibri" w:hAnsi="Times New Roman" w:cs="Times New Roman"/>
          <w:noProof w:val="0"/>
          <w:sz w:val="24"/>
          <w:szCs w:val="24"/>
          <w:lang w:eastAsia="en-US"/>
        </w:rPr>
        <w:t>3131-2</w:t>
      </w:r>
      <w:r w:rsidRPr="00B20A4B">
        <w:rPr>
          <w:rFonts w:ascii="Times New Roman" w:eastAsia="Calibri" w:hAnsi="Times New Roman" w:cs="Times New Roman"/>
          <w:b/>
          <w:noProof w:val="0"/>
          <w:sz w:val="24"/>
          <w:szCs w:val="24"/>
          <w:lang w:eastAsia="en-US"/>
        </w:rPr>
        <w:t xml:space="preserve">                                                                         </w:t>
      </w:r>
      <w:r>
        <w:rPr>
          <w:rFonts w:ascii="Times New Roman" w:eastAsia="Calibri" w:hAnsi="Times New Roman" w:cs="Times New Roman"/>
          <w:b/>
          <w:noProof w:val="0"/>
          <w:sz w:val="24"/>
          <w:szCs w:val="24"/>
          <w:lang w:eastAsia="en-US"/>
        </w:rPr>
        <w:t xml:space="preserve"> </w:t>
      </w:r>
      <w:r w:rsidRPr="00B20A4B">
        <w:rPr>
          <w:rFonts w:ascii="Times New Roman" w:eastAsia="Calibri" w:hAnsi="Times New Roman" w:cs="Times New Roman"/>
          <w:b/>
          <w:noProof w:val="0"/>
          <w:sz w:val="24"/>
          <w:szCs w:val="24"/>
          <w:lang w:eastAsia="en-US"/>
        </w:rPr>
        <w:t xml:space="preserve"> Karar Tarihi: </w:t>
      </w:r>
      <w:r>
        <w:rPr>
          <w:rFonts w:ascii="Times New Roman" w:eastAsia="Calibri" w:hAnsi="Times New Roman" w:cs="Times New Roman"/>
          <w:noProof w:val="0"/>
          <w:sz w:val="24"/>
          <w:szCs w:val="24"/>
          <w:lang w:eastAsia="en-US"/>
        </w:rPr>
        <w:t>26/12</w:t>
      </w:r>
      <w:r w:rsidRPr="00B20A4B">
        <w:rPr>
          <w:rFonts w:ascii="Times New Roman" w:eastAsia="Calibri" w:hAnsi="Times New Roman" w:cs="Times New Roman"/>
          <w:noProof w:val="0"/>
          <w:sz w:val="24"/>
          <w:szCs w:val="24"/>
          <w:lang w:eastAsia="en-US"/>
        </w:rPr>
        <w:t>/202</w:t>
      </w:r>
      <w:r>
        <w:rPr>
          <w:rFonts w:ascii="Times New Roman" w:eastAsia="Calibri" w:hAnsi="Times New Roman" w:cs="Times New Roman"/>
          <w:noProof w:val="0"/>
          <w:sz w:val="24"/>
          <w:szCs w:val="24"/>
          <w:lang w:eastAsia="en-US"/>
        </w:rPr>
        <w:t>4</w:t>
      </w:r>
    </w:p>
    <w:p w14:paraId="2E643A85" w14:textId="77777777" w:rsidR="00AE182B" w:rsidRPr="00B20A4B" w:rsidRDefault="00AE182B" w:rsidP="00AE182B">
      <w:pPr>
        <w:spacing w:after="0" w:line="240" w:lineRule="auto"/>
        <w:rPr>
          <w:rFonts w:ascii="Times New Roman" w:eastAsia="Calibri" w:hAnsi="Times New Roman" w:cs="Times New Roman"/>
          <w:noProof w:val="0"/>
          <w:sz w:val="24"/>
          <w:szCs w:val="24"/>
          <w:lang w:eastAsia="en-US"/>
        </w:rPr>
      </w:pPr>
    </w:p>
    <w:p w14:paraId="5625C45A" w14:textId="77777777" w:rsidR="00AE182B" w:rsidRPr="00915E12" w:rsidRDefault="00AE182B" w:rsidP="00AE182B">
      <w:pPr>
        <w:pStyle w:val="ListeParagraf"/>
        <w:tabs>
          <w:tab w:val="left" w:pos="851"/>
        </w:tabs>
        <w:spacing w:after="0" w:line="240" w:lineRule="auto"/>
        <w:ind w:left="0" w:firstLine="574"/>
        <w:contextualSpacing w:val="0"/>
        <w:jc w:val="both"/>
        <w:rPr>
          <w:rFonts w:ascii="Times New Roman" w:hAnsi="Times New Roman" w:cs="Times New Roman"/>
          <w:sz w:val="24"/>
          <w:szCs w:val="24"/>
        </w:rPr>
      </w:pPr>
      <w:proofErr w:type="spellStart"/>
      <w:r w:rsidRPr="00915E12">
        <w:rPr>
          <w:rFonts w:ascii="Times New Roman" w:eastAsia="Calibri" w:hAnsi="Times New Roman" w:cs="Times New Roman"/>
          <w:sz w:val="24"/>
          <w:szCs w:val="24"/>
        </w:rPr>
        <w:t>Enerji</w:t>
      </w:r>
      <w:proofErr w:type="spellEnd"/>
      <w:r w:rsidRPr="00915E12">
        <w:rPr>
          <w:rFonts w:ascii="Times New Roman" w:eastAsia="Calibri" w:hAnsi="Times New Roman" w:cs="Times New Roman"/>
          <w:sz w:val="24"/>
          <w:szCs w:val="24"/>
        </w:rPr>
        <w:t xml:space="preserve"> </w:t>
      </w:r>
      <w:proofErr w:type="spellStart"/>
      <w:r w:rsidRPr="00915E12">
        <w:rPr>
          <w:rFonts w:ascii="Times New Roman" w:eastAsia="Calibri" w:hAnsi="Times New Roman" w:cs="Times New Roman"/>
          <w:sz w:val="24"/>
          <w:szCs w:val="24"/>
        </w:rPr>
        <w:t>Piyasası</w:t>
      </w:r>
      <w:proofErr w:type="spellEnd"/>
      <w:r w:rsidRPr="00915E12">
        <w:rPr>
          <w:rFonts w:ascii="Times New Roman" w:eastAsia="Calibri" w:hAnsi="Times New Roman" w:cs="Times New Roman"/>
          <w:sz w:val="24"/>
          <w:szCs w:val="24"/>
        </w:rPr>
        <w:t xml:space="preserve"> </w:t>
      </w:r>
      <w:proofErr w:type="spellStart"/>
      <w:r w:rsidRPr="00915E12">
        <w:rPr>
          <w:rFonts w:ascii="Times New Roman" w:eastAsia="Calibri" w:hAnsi="Times New Roman" w:cs="Times New Roman"/>
          <w:sz w:val="24"/>
          <w:szCs w:val="24"/>
        </w:rPr>
        <w:t>Düzenleme</w:t>
      </w:r>
      <w:proofErr w:type="spellEnd"/>
      <w:r w:rsidRPr="00915E12">
        <w:rPr>
          <w:rFonts w:ascii="Times New Roman" w:eastAsia="Calibri" w:hAnsi="Times New Roman" w:cs="Times New Roman"/>
          <w:sz w:val="24"/>
          <w:szCs w:val="24"/>
        </w:rPr>
        <w:t xml:space="preserve"> </w:t>
      </w:r>
      <w:proofErr w:type="spellStart"/>
      <w:r w:rsidRPr="00915E12">
        <w:rPr>
          <w:rFonts w:ascii="Times New Roman" w:eastAsia="Calibri" w:hAnsi="Times New Roman" w:cs="Times New Roman"/>
          <w:sz w:val="24"/>
          <w:szCs w:val="24"/>
        </w:rPr>
        <w:t>Kurulunun</w:t>
      </w:r>
      <w:proofErr w:type="spellEnd"/>
      <w:r w:rsidRPr="00915E12">
        <w:rPr>
          <w:rFonts w:ascii="Times New Roman" w:eastAsia="Calibri" w:hAnsi="Times New Roman" w:cs="Times New Roman"/>
          <w:sz w:val="24"/>
          <w:szCs w:val="24"/>
        </w:rPr>
        <w:t xml:space="preserve"> 26/12/2024 </w:t>
      </w:r>
      <w:proofErr w:type="spellStart"/>
      <w:r w:rsidRPr="00915E12">
        <w:rPr>
          <w:rFonts w:ascii="Times New Roman" w:eastAsia="Calibri" w:hAnsi="Times New Roman" w:cs="Times New Roman"/>
          <w:sz w:val="24"/>
          <w:szCs w:val="24"/>
        </w:rPr>
        <w:t>tarihli</w:t>
      </w:r>
      <w:proofErr w:type="spellEnd"/>
      <w:r w:rsidRPr="00915E12">
        <w:rPr>
          <w:rFonts w:ascii="Times New Roman" w:eastAsia="Calibri" w:hAnsi="Times New Roman" w:cs="Times New Roman"/>
          <w:sz w:val="24"/>
          <w:szCs w:val="24"/>
        </w:rPr>
        <w:t xml:space="preserve"> </w:t>
      </w:r>
      <w:proofErr w:type="spellStart"/>
      <w:r w:rsidRPr="00915E12">
        <w:rPr>
          <w:rFonts w:ascii="Times New Roman" w:eastAsia="Calibri" w:hAnsi="Times New Roman" w:cs="Times New Roman"/>
          <w:sz w:val="24"/>
          <w:szCs w:val="24"/>
        </w:rPr>
        <w:t>toplantısında</w:t>
      </w:r>
      <w:proofErr w:type="spellEnd"/>
      <w:r w:rsidRPr="00915E12">
        <w:rPr>
          <w:rFonts w:ascii="Times New Roman" w:hAnsi="Times New Roman" w:cs="Times New Roman"/>
          <w:sz w:val="24"/>
          <w:szCs w:val="24"/>
          <w:lang w:eastAsia="tr-TR"/>
        </w:rPr>
        <w:t>;</w:t>
      </w:r>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Elektrik</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Piyasası</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Lisans</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Yönetmeliğinin</w:t>
      </w:r>
      <w:proofErr w:type="spellEnd"/>
      <w:r w:rsidRPr="00915E12">
        <w:rPr>
          <w:rFonts w:ascii="Times New Roman" w:hAnsi="Times New Roman" w:cs="Times New Roman"/>
          <w:sz w:val="24"/>
          <w:szCs w:val="24"/>
        </w:rPr>
        <w:t xml:space="preserve"> 9 </w:t>
      </w:r>
      <w:proofErr w:type="spellStart"/>
      <w:r w:rsidRPr="00915E12">
        <w:rPr>
          <w:rFonts w:ascii="Times New Roman" w:hAnsi="Times New Roman" w:cs="Times New Roman"/>
          <w:sz w:val="24"/>
          <w:szCs w:val="24"/>
        </w:rPr>
        <w:t>uncu</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maddesinin</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birinci</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fıkrası</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ile</w:t>
      </w:r>
      <w:proofErr w:type="spellEnd"/>
      <w:r w:rsidRPr="00915E12">
        <w:rPr>
          <w:rFonts w:ascii="Times New Roman" w:hAnsi="Times New Roman" w:cs="Times New Roman"/>
          <w:sz w:val="24"/>
          <w:szCs w:val="24"/>
        </w:rPr>
        <w:t xml:space="preserve"> 23 </w:t>
      </w:r>
      <w:proofErr w:type="spellStart"/>
      <w:r w:rsidRPr="00915E12">
        <w:rPr>
          <w:rFonts w:ascii="Times New Roman" w:hAnsi="Times New Roman" w:cs="Times New Roman"/>
          <w:sz w:val="24"/>
          <w:szCs w:val="24"/>
        </w:rPr>
        <w:t>üncü</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maddesinin</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üçüncü</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fıkrasının</w:t>
      </w:r>
      <w:proofErr w:type="spellEnd"/>
      <w:r w:rsidRPr="00915E12">
        <w:rPr>
          <w:rFonts w:ascii="Times New Roman" w:hAnsi="Times New Roman" w:cs="Times New Roman"/>
          <w:sz w:val="24"/>
          <w:szCs w:val="24"/>
        </w:rPr>
        <w:t xml:space="preserve"> (a) </w:t>
      </w:r>
      <w:proofErr w:type="spellStart"/>
      <w:r w:rsidRPr="00915E12">
        <w:rPr>
          <w:rFonts w:ascii="Times New Roman" w:hAnsi="Times New Roman" w:cs="Times New Roman"/>
          <w:sz w:val="24"/>
          <w:szCs w:val="24"/>
        </w:rPr>
        <w:t>bendi</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çerçevesinde</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aşağıdaki</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Önlisans</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Süreleri</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ile</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Tesis</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Tamamlanma</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Tarihinin</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Belirlenmesinde</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Referans</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Alınacak</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İnşaat</w:t>
      </w:r>
      <w:proofErr w:type="spellEnd"/>
      <w:r w:rsidRPr="00915E12">
        <w:rPr>
          <w:rFonts w:ascii="Times New Roman" w:hAnsi="Times New Roman" w:cs="Times New Roman"/>
          <w:sz w:val="24"/>
          <w:szCs w:val="24"/>
        </w:rPr>
        <w:t xml:space="preserve"> </w:t>
      </w:r>
      <w:proofErr w:type="spellStart"/>
      <w:proofErr w:type="gramStart"/>
      <w:r w:rsidRPr="00915E12">
        <w:rPr>
          <w:rFonts w:ascii="Times New Roman" w:hAnsi="Times New Roman" w:cs="Times New Roman"/>
          <w:sz w:val="24"/>
          <w:szCs w:val="24"/>
        </w:rPr>
        <w:t>Süreleri”nin</w:t>
      </w:r>
      <w:proofErr w:type="spellEnd"/>
      <w:proofErr w:type="gram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kabul</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edilerek</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Resmî</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Gazetede</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yayımlanmak</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üzere</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Cumhurbaşkanlığına</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gönderilmesine</w:t>
      </w:r>
      <w:proofErr w:type="spellEnd"/>
      <w:r w:rsidRPr="00915E12">
        <w:rPr>
          <w:rFonts w:ascii="Times New Roman" w:hAnsi="Times New Roman" w:cs="Times New Roman"/>
          <w:sz w:val="24"/>
          <w:szCs w:val="24"/>
        </w:rPr>
        <w:t>,</w:t>
      </w:r>
    </w:p>
    <w:p w14:paraId="01EA87D7" w14:textId="77777777" w:rsidR="00AE182B" w:rsidRPr="00915E12" w:rsidRDefault="00AE182B" w:rsidP="00AE182B">
      <w:pPr>
        <w:pStyle w:val="ListeParagraf"/>
        <w:rPr>
          <w:rFonts w:ascii="Times New Roman" w:hAnsi="Times New Roman" w:cs="Times New Roman"/>
          <w:sz w:val="24"/>
          <w:szCs w:val="24"/>
        </w:rPr>
      </w:pPr>
    </w:p>
    <w:p w14:paraId="1D6A0019" w14:textId="77777777" w:rsidR="00AE182B" w:rsidRPr="00915E12" w:rsidRDefault="00AE182B" w:rsidP="00AE182B">
      <w:pPr>
        <w:pStyle w:val="ListeParagraf"/>
        <w:tabs>
          <w:tab w:val="left" w:pos="851"/>
        </w:tabs>
        <w:ind w:left="574"/>
        <w:jc w:val="both"/>
        <w:rPr>
          <w:rFonts w:ascii="Times New Roman" w:hAnsi="Times New Roman" w:cs="Times New Roman"/>
          <w:sz w:val="24"/>
          <w:szCs w:val="24"/>
        </w:rPr>
      </w:pPr>
      <w:proofErr w:type="spellStart"/>
      <w:r w:rsidRPr="00915E12">
        <w:rPr>
          <w:rFonts w:ascii="Times New Roman" w:hAnsi="Times New Roman" w:cs="Times New Roman"/>
          <w:sz w:val="24"/>
          <w:szCs w:val="24"/>
        </w:rPr>
        <w:t>karar</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verilmiştir</w:t>
      </w:r>
      <w:proofErr w:type="spellEnd"/>
      <w:r w:rsidRPr="00915E12">
        <w:rPr>
          <w:rFonts w:ascii="Times New Roman" w:hAnsi="Times New Roman" w:cs="Times New Roman"/>
          <w:sz w:val="24"/>
          <w:szCs w:val="24"/>
        </w:rPr>
        <w:t>.</w:t>
      </w:r>
    </w:p>
    <w:p w14:paraId="06929362" w14:textId="77777777" w:rsidR="00AE182B" w:rsidRPr="00915E12" w:rsidRDefault="00AE182B" w:rsidP="00AE182B">
      <w:pPr>
        <w:pStyle w:val="ListeParagraf"/>
        <w:tabs>
          <w:tab w:val="left" w:pos="851"/>
        </w:tabs>
        <w:ind w:left="574"/>
        <w:jc w:val="both"/>
        <w:rPr>
          <w:rFonts w:ascii="Times New Roman" w:hAnsi="Times New Roman" w:cs="Times New Roman"/>
          <w:sz w:val="24"/>
          <w:szCs w:val="24"/>
        </w:rPr>
      </w:pPr>
    </w:p>
    <w:p w14:paraId="402CC7FB" w14:textId="77777777" w:rsidR="00AE182B" w:rsidRDefault="00AE182B" w:rsidP="00AE182B">
      <w:pPr>
        <w:jc w:val="center"/>
        <w:rPr>
          <w:rFonts w:ascii="Times New Roman" w:hAnsi="Times New Roman" w:cs="Times New Roman"/>
          <w:b/>
          <w:sz w:val="24"/>
          <w:szCs w:val="24"/>
        </w:rPr>
      </w:pPr>
      <w:r w:rsidRPr="00915E12">
        <w:rPr>
          <w:rFonts w:ascii="Times New Roman" w:hAnsi="Times New Roman" w:cs="Times New Roman"/>
          <w:b/>
          <w:sz w:val="24"/>
          <w:szCs w:val="24"/>
        </w:rPr>
        <w:t>ÖNLİSANS SÜRELERİ İLE TESİS TAMAMLANMA TARİHİNİN BELİRLENMESİNDE REFERANS ALINACAK İNŞAAT SÜRELERİ</w:t>
      </w:r>
    </w:p>
    <w:p w14:paraId="1100B690" w14:textId="77777777" w:rsidR="00AE182B" w:rsidRPr="00915E12" w:rsidRDefault="00AE182B" w:rsidP="00AE182B">
      <w:pPr>
        <w:jc w:val="center"/>
        <w:rPr>
          <w:rFonts w:ascii="Times New Roman" w:hAnsi="Times New Roman" w:cs="Times New Roman"/>
          <w:b/>
          <w:sz w:val="24"/>
          <w:szCs w:val="24"/>
        </w:rPr>
      </w:pPr>
    </w:p>
    <w:p w14:paraId="636865A3" w14:textId="77777777" w:rsidR="00AE182B" w:rsidRDefault="00AE182B" w:rsidP="00AE182B">
      <w:pPr>
        <w:numPr>
          <w:ilvl w:val="0"/>
          <w:numId w:val="46"/>
        </w:numPr>
        <w:spacing w:after="0" w:line="240" w:lineRule="auto"/>
        <w:ind w:left="851" w:hanging="284"/>
        <w:jc w:val="both"/>
        <w:rPr>
          <w:rFonts w:ascii="Times New Roman" w:hAnsi="Times New Roman" w:cs="Times New Roman"/>
          <w:sz w:val="24"/>
          <w:szCs w:val="24"/>
        </w:rPr>
      </w:pPr>
      <w:r w:rsidRPr="00915E12">
        <w:rPr>
          <w:rFonts w:ascii="Times New Roman" w:hAnsi="Times New Roman" w:cs="Times New Roman"/>
          <w:sz w:val="24"/>
          <w:szCs w:val="24"/>
        </w:rPr>
        <w:t>Önlisans süresi olarak;</w:t>
      </w:r>
    </w:p>
    <w:p w14:paraId="37100850" w14:textId="77777777" w:rsidR="00AE182B" w:rsidRPr="00915E12" w:rsidRDefault="00AE182B" w:rsidP="00AE182B">
      <w:pPr>
        <w:spacing w:after="0" w:line="240" w:lineRule="auto"/>
        <w:ind w:left="851"/>
        <w:jc w:val="both"/>
        <w:rPr>
          <w:rFonts w:ascii="Times New Roman" w:hAnsi="Times New Roman" w:cs="Times New Roman"/>
          <w:sz w:val="24"/>
          <w:szCs w:val="24"/>
        </w:rPr>
      </w:pPr>
    </w:p>
    <w:p w14:paraId="7D1BC6B1" w14:textId="77777777" w:rsidR="00AE182B" w:rsidRPr="00915E12" w:rsidRDefault="00AE182B" w:rsidP="00AE182B">
      <w:pPr>
        <w:numPr>
          <w:ilvl w:val="0"/>
          <w:numId w:val="47"/>
        </w:numPr>
        <w:tabs>
          <w:tab w:val="left" w:pos="1134"/>
        </w:tabs>
        <w:spacing w:after="0" w:line="240" w:lineRule="auto"/>
        <w:ind w:left="0" w:firstLine="851"/>
        <w:jc w:val="both"/>
        <w:rPr>
          <w:rFonts w:ascii="Times New Roman" w:hAnsi="Times New Roman" w:cs="Times New Roman"/>
          <w:spacing w:val="2"/>
          <w:sz w:val="24"/>
          <w:szCs w:val="24"/>
        </w:rPr>
      </w:pPr>
      <w:r w:rsidRPr="00915E12">
        <w:rPr>
          <w:rFonts w:ascii="Times New Roman" w:hAnsi="Times New Roman" w:cs="Times New Roman"/>
          <w:sz w:val="24"/>
          <w:szCs w:val="24"/>
        </w:rPr>
        <w:t xml:space="preserve">DSİ tarafından ilan edilen Tablo-4 projeleri haricindeki rezervuarlı hidroelektrik üretim tesisleri ile yerli veya ithal kömür yakıtlı termik üretim tesisleri için 36 (otuzaltı) ay, </w:t>
      </w:r>
    </w:p>
    <w:p w14:paraId="2DA26824" w14:textId="77777777" w:rsidR="00AE182B" w:rsidRPr="00915E12" w:rsidRDefault="00AE182B" w:rsidP="00AE182B">
      <w:pPr>
        <w:numPr>
          <w:ilvl w:val="0"/>
          <w:numId w:val="47"/>
        </w:numPr>
        <w:spacing w:after="0" w:line="240" w:lineRule="auto"/>
        <w:ind w:left="1134" w:hanging="283"/>
        <w:jc w:val="both"/>
        <w:rPr>
          <w:rFonts w:ascii="Times New Roman" w:hAnsi="Times New Roman" w:cs="Times New Roman"/>
          <w:spacing w:val="2"/>
          <w:sz w:val="24"/>
          <w:szCs w:val="24"/>
        </w:rPr>
      </w:pPr>
      <w:r w:rsidRPr="00915E12">
        <w:rPr>
          <w:rFonts w:ascii="Times New Roman" w:hAnsi="Times New Roman" w:cs="Times New Roman"/>
          <w:sz w:val="24"/>
          <w:szCs w:val="24"/>
        </w:rPr>
        <w:t>Diğer üretim tesisleri için aşağıdaki tabloda yer alan referans süreler,</w:t>
      </w:r>
    </w:p>
    <w:p w14:paraId="4A820006" w14:textId="77777777" w:rsidR="00AE182B" w:rsidRPr="00915E12" w:rsidRDefault="00AE182B" w:rsidP="00AE182B">
      <w:pPr>
        <w:jc w:val="both"/>
        <w:rPr>
          <w:rFonts w:ascii="Times New Roman" w:hAnsi="Times New Roman" w:cs="Times New Roman"/>
          <w:spacing w:val="2"/>
          <w:sz w:val="24"/>
          <w:szCs w:val="24"/>
        </w:rPr>
      </w:pPr>
      <w:r w:rsidRPr="00915E12">
        <w:rPr>
          <w:rFonts w:ascii="Times New Roman" w:hAnsi="Times New Roman" w:cs="Times New Roman"/>
          <w:sz w:val="24"/>
          <w:szCs w:val="24"/>
        </w:rPr>
        <w:t xml:space="preserve">uygulanır. </w:t>
      </w:r>
    </w:p>
    <w:tbl>
      <w:tblPr>
        <w:tblW w:w="0" w:type="auto"/>
        <w:tblInd w:w="1403"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1E0" w:firstRow="1" w:lastRow="1" w:firstColumn="1" w:lastColumn="1" w:noHBand="0" w:noVBand="0"/>
      </w:tblPr>
      <w:tblGrid>
        <w:gridCol w:w="3338"/>
        <w:gridCol w:w="2802"/>
      </w:tblGrid>
      <w:tr w:rsidR="00AE182B" w:rsidRPr="00915E12" w14:paraId="6863239C" w14:textId="77777777" w:rsidTr="00943F73">
        <w:tc>
          <w:tcPr>
            <w:tcW w:w="3338" w:type="dxa"/>
            <w:tcBorders>
              <w:top w:val="single" w:sz="12" w:space="0" w:color="auto"/>
              <w:left w:val="single" w:sz="12" w:space="0" w:color="auto"/>
              <w:bottom w:val="double" w:sz="4" w:space="0" w:color="auto"/>
              <w:right w:val="single" w:sz="12" w:space="0" w:color="auto"/>
            </w:tcBorders>
            <w:hideMark/>
          </w:tcPr>
          <w:p w14:paraId="7847C2F0"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Kurulu Güç (P) Aralığı (MW</w:t>
            </w:r>
            <w:r w:rsidRPr="00915E12">
              <w:rPr>
                <w:rFonts w:ascii="Times New Roman" w:hAnsi="Times New Roman" w:cs="Times New Roman"/>
                <w:sz w:val="24"/>
                <w:szCs w:val="24"/>
                <w:vertAlign w:val="subscript"/>
              </w:rPr>
              <w:t>m</w:t>
            </w:r>
            <w:r w:rsidRPr="00915E12">
              <w:rPr>
                <w:rFonts w:ascii="Times New Roman" w:hAnsi="Times New Roman" w:cs="Times New Roman"/>
                <w:sz w:val="24"/>
                <w:szCs w:val="24"/>
              </w:rPr>
              <w:t>)</w:t>
            </w:r>
          </w:p>
        </w:tc>
        <w:tc>
          <w:tcPr>
            <w:tcW w:w="2802" w:type="dxa"/>
            <w:tcBorders>
              <w:top w:val="single" w:sz="12" w:space="0" w:color="auto"/>
              <w:left w:val="single" w:sz="12" w:space="0" w:color="auto"/>
              <w:bottom w:val="double" w:sz="4" w:space="0" w:color="auto"/>
              <w:right w:val="single" w:sz="12" w:space="0" w:color="auto"/>
            </w:tcBorders>
            <w:hideMark/>
          </w:tcPr>
          <w:p w14:paraId="740E6C71"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Önlisans Süresi (Ay)</w:t>
            </w:r>
          </w:p>
        </w:tc>
      </w:tr>
      <w:tr w:rsidR="00AE182B" w:rsidRPr="00915E12" w14:paraId="2A595114" w14:textId="77777777" w:rsidTr="00943F73">
        <w:tc>
          <w:tcPr>
            <w:tcW w:w="3338" w:type="dxa"/>
            <w:tcBorders>
              <w:top w:val="double" w:sz="4" w:space="0" w:color="auto"/>
              <w:left w:val="single" w:sz="12" w:space="0" w:color="auto"/>
              <w:bottom w:val="single" w:sz="4" w:space="0" w:color="auto"/>
              <w:right w:val="single" w:sz="12" w:space="0" w:color="auto"/>
            </w:tcBorders>
            <w:vAlign w:val="center"/>
            <w:hideMark/>
          </w:tcPr>
          <w:p w14:paraId="3E59FB8D"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P≤5</w:t>
            </w:r>
          </w:p>
        </w:tc>
        <w:tc>
          <w:tcPr>
            <w:tcW w:w="2802" w:type="dxa"/>
            <w:tcBorders>
              <w:top w:val="double" w:sz="4" w:space="0" w:color="auto"/>
              <w:left w:val="single" w:sz="12" w:space="0" w:color="auto"/>
              <w:bottom w:val="single" w:sz="4" w:space="0" w:color="auto"/>
              <w:right w:val="single" w:sz="12" w:space="0" w:color="auto"/>
            </w:tcBorders>
            <w:vAlign w:val="center"/>
            <w:hideMark/>
          </w:tcPr>
          <w:p w14:paraId="1D142EEF"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24</w:t>
            </w:r>
          </w:p>
        </w:tc>
      </w:tr>
      <w:tr w:rsidR="00AE182B" w:rsidRPr="00915E12" w14:paraId="738DC4BE" w14:textId="77777777" w:rsidTr="00943F73">
        <w:tc>
          <w:tcPr>
            <w:tcW w:w="3338" w:type="dxa"/>
            <w:tcBorders>
              <w:top w:val="double" w:sz="4" w:space="0" w:color="auto"/>
              <w:left w:val="single" w:sz="12" w:space="0" w:color="auto"/>
              <w:bottom w:val="single" w:sz="4" w:space="0" w:color="auto"/>
              <w:right w:val="single" w:sz="12" w:space="0" w:color="auto"/>
            </w:tcBorders>
            <w:vAlign w:val="center"/>
            <w:hideMark/>
          </w:tcPr>
          <w:p w14:paraId="3F884654"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5&lt;P≤50</w:t>
            </w:r>
          </w:p>
        </w:tc>
        <w:tc>
          <w:tcPr>
            <w:tcW w:w="2802" w:type="dxa"/>
            <w:tcBorders>
              <w:top w:val="double" w:sz="4" w:space="0" w:color="auto"/>
              <w:left w:val="single" w:sz="12" w:space="0" w:color="auto"/>
              <w:bottom w:val="single" w:sz="4" w:space="0" w:color="auto"/>
              <w:right w:val="single" w:sz="12" w:space="0" w:color="auto"/>
            </w:tcBorders>
            <w:vAlign w:val="center"/>
            <w:hideMark/>
          </w:tcPr>
          <w:p w14:paraId="69FEEB17"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30</w:t>
            </w:r>
          </w:p>
        </w:tc>
      </w:tr>
      <w:tr w:rsidR="00AE182B" w:rsidRPr="00915E12" w14:paraId="1C905898" w14:textId="77777777" w:rsidTr="00943F73">
        <w:tc>
          <w:tcPr>
            <w:tcW w:w="3338" w:type="dxa"/>
            <w:tcBorders>
              <w:top w:val="single" w:sz="4" w:space="0" w:color="auto"/>
              <w:left w:val="single" w:sz="12" w:space="0" w:color="auto"/>
              <w:bottom w:val="single" w:sz="4" w:space="0" w:color="auto"/>
              <w:right w:val="single" w:sz="12" w:space="0" w:color="auto"/>
            </w:tcBorders>
            <w:vAlign w:val="center"/>
            <w:hideMark/>
          </w:tcPr>
          <w:p w14:paraId="20C1A2BD"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50&lt;P</w:t>
            </w:r>
          </w:p>
        </w:tc>
        <w:tc>
          <w:tcPr>
            <w:tcW w:w="2802" w:type="dxa"/>
            <w:tcBorders>
              <w:top w:val="single" w:sz="4" w:space="0" w:color="auto"/>
              <w:left w:val="single" w:sz="12" w:space="0" w:color="auto"/>
              <w:bottom w:val="single" w:sz="4" w:space="0" w:color="auto"/>
              <w:right w:val="single" w:sz="12" w:space="0" w:color="auto"/>
            </w:tcBorders>
            <w:vAlign w:val="center"/>
            <w:hideMark/>
          </w:tcPr>
          <w:p w14:paraId="3F8CEDEC"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36</w:t>
            </w:r>
          </w:p>
        </w:tc>
      </w:tr>
    </w:tbl>
    <w:p w14:paraId="68A37B3C" w14:textId="77777777" w:rsidR="00AE182B" w:rsidRPr="00915E12" w:rsidRDefault="00AE182B" w:rsidP="00AE182B">
      <w:pPr>
        <w:jc w:val="both"/>
        <w:rPr>
          <w:rFonts w:ascii="Times New Roman" w:hAnsi="Times New Roman" w:cs="Times New Roman"/>
          <w:b/>
          <w:spacing w:val="2"/>
          <w:sz w:val="24"/>
          <w:szCs w:val="24"/>
        </w:rPr>
      </w:pPr>
    </w:p>
    <w:p w14:paraId="62BB9997" w14:textId="77777777" w:rsidR="00AE182B" w:rsidRPr="00915E12" w:rsidRDefault="00AE182B" w:rsidP="00AE182B">
      <w:pPr>
        <w:tabs>
          <w:tab w:val="left" w:pos="851"/>
        </w:tabs>
        <w:ind w:firstLine="567"/>
        <w:jc w:val="both"/>
        <w:rPr>
          <w:rFonts w:ascii="Times New Roman" w:hAnsi="Times New Roman" w:cs="Times New Roman"/>
          <w:sz w:val="24"/>
          <w:szCs w:val="24"/>
        </w:rPr>
      </w:pPr>
      <w:r w:rsidRPr="00915E12">
        <w:rPr>
          <w:rFonts w:ascii="Times New Roman" w:hAnsi="Times New Roman" w:cs="Times New Roman"/>
          <w:b/>
          <w:spacing w:val="2"/>
          <w:sz w:val="24"/>
          <w:szCs w:val="24"/>
        </w:rPr>
        <w:lastRenderedPageBreak/>
        <w:t>2.</w:t>
      </w:r>
      <w:r w:rsidRPr="00915E12">
        <w:rPr>
          <w:rFonts w:ascii="Times New Roman" w:hAnsi="Times New Roman" w:cs="Times New Roman"/>
          <w:spacing w:val="2"/>
          <w:sz w:val="24"/>
          <w:szCs w:val="24"/>
        </w:rPr>
        <w:t xml:space="preserve"> </w:t>
      </w:r>
      <w:r w:rsidRPr="00915E12">
        <w:rPr>
          <w:rFonts w:ascii="Times New Roman" w:hAnsi="Times New Roman" w:cs="Times New Roman"/>
          <w:sz w:val="24"/>
          <w:szCs w:val="24"/>
        </w:rPr>
        <w:t>Üretim tesisleri için lisanslara derç edilecek inşaat süresine esas olmak üzere aşağıdaki referans süreler esas alınır.</w:t>
      </w:r>
    </w:p>
    <w:p w14:paraId="52002C2B" w14:textId="77777777" w:rsidR="00AE182B" w:rsidRPr="00915E12" w:rsidRDefault="00AE182B" w:rsidP="00AE182B">
      <w:pPr>
        <w:ind w:firstLine="708"/>
        <w:jc w:val="both"/>
        <w:rPr>
          <w:rFonts w:ascii="Times New Roman" w:hAnsi="Times New Roman" w:cs="Times New Roman"/>
          <w:sz w:val="24"/>
          <w:szCs w:val="24"/>
        </w:rPr>
      </w:pPr>
      <w:r w:rsidRPr="00915E12">
        <w:rPr>
          <w:rFonts w:ascii="Times New Roman" w:hAnsi="Times New Roman" w:cs="Times New Roman"/>
          <w:b/>
          <w:sz w:val="24"/>
          <w:szCs w:val="24"/>
        </w:rPr>
        <w:t>a)</w:t>
      </w:r>
      <w:r w:rsidRPr="00915E12">
        <w:rPr>
          <w:rFonts w:ascii="Times New Roman" w:hAnsi="Times New Roman" w:cs="Times New Roman"/>
          <w:sz w:val="24"/>
          <w:szCs w:val="24"/>
        </w:rPr>
        <w:t xml:space="preserve"> Termik Üretim Tesisleri:</w:t>
      </w:r>
    </w:p>
    <w:tbl>
      <w:tblPr>
        <w:tblpPr w:leftFromText="141" w:rightFromText="141" w:vertAnchor="text" w:tblpY="1"/>
        <w:tblOverlap w:val="never"/>
        <w:tblW w:w="0" w:type="auto"/>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Look w:val="01E0" w:firstRow="1" w:lastRow="1" w:firstColumn="1" w:lastColumn="1" w:noHBand="0" w:noVBand="0"/>
      </w:tblPr>
      <w:tblGrid>
        <w:gridCol w:w="3028"/>
        <w:gridCol w:w="3274"/>
        <w:gridCol w:w="2740"/>
      </w:tblGrid>
      <w:tr w:rsidR="00AE182B" w:rsidRPr="00915E12" w14:paraId="6EB44D1B" w14:textId="77777777" w:rsidTr="00943F73">
        <w:tc>
          <w:tcPr>
            <w:tcW w:w="3028" w:type="dxa"/>
            <w:tcBorders>
              <w:top w:val="single" w:sz="12" w:space="0" w:color="auto"/>
              <w:left w:val="single" w:sz="12" w:space="0" w:color="auto"/>
              <w:bottom w:val="double" w:sz="4" w:space="0" w:color="auto"/>
              <w:right w:val="single" w:sz="12" w:space="0" w:color="auto"/>
            </w:tcBorders>
            <w:hideMark/>
          </w:tcPr>
          <w:p w14:paraId="6BAB4031"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Üretim Tesisi Tipi</w:t>
            </w:r>
          </w:p>
        </w:tc>
        <w:tc>
          <w:tcPr>
            <w:tcW w:w="3274" w:type="dxa"/>
            <w:tcBorders>
              <w:top w:val="single" w:sz="12" w:space="0" w:color="auto"/>
              <w:left w:val="single" w:sz="12" w:space="0" w:color="auto"/>
              <w:bottom w:val="double" w:sz="4" w:space="0" w:color="auto"/>
              <w:right w:val="single" w:sz="12" w:space="0" w:color="auto"/>
            </w:tcBorders>
            <w:hideMark/>
          </w:tcPr>
          <w:p w14:paraId="23CA7816"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Kurulu Güç (P) Aralığı (MW</w:t>
            </w:r>
            <w:r w:rsidRPr="00915E12">
              <w:rPr>
                <w:rFonts w:ascii="Times New Roman" w:hAnsi="Times New Roman" w:cs="Times New Roman"/>
                <w:sz w:val="24"/>
                <w:szCs w:val="24"/>
                <w:vertAlign w:val="subscript"/>
              </w:rPr>
              <w:t>m</w:t>
            </w:r>
            <w:r w:rsidRPr="00915E12">
              <w:rPr>
                <w:rFonts w:ascii="Times New Roman" w:hAnsi="Times New Roman" w:cs="Times New Roman"/>
                <w:sz w:val="24"/>
                <w:szCs w:val="24"/>
              </w:rPr>
              <w:t>)</w:t>
            </w:r>
          </w:p>
        </w:tc>
        <w:tc>
          <w:tcPr>
            <w:tcW w:w="2740" w:type="dxa"/>
            <w:tcBorders>
              <w:top w:val="single" w:sz="12" w:space="0" w:color="auto"/>
              <w:left w:val="single" w:sz="12" w:space="0" w:color="auto"/>
              <w:bottom w:val="double" w:sz="4" w:space="0" w:color="auto"/>
              <w:right w:val="single" w:sz="12" w:space="0" w:color="auto"/>
            </w:tcBorders>
            <w:hideMark/>
          </w:tcPr>
          <w:p w14:paraId="296DA734"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İnşaat Süresi (Ay)</w:t>
            </w:r>
          </w:p>
        </w:tc>
      </w:tr>
      <w:tr w:rsidR="00AE182B" w:rsidRPr="00915E12" w14:paraId="70C69B7D" w14:textId="77777777" w:rsidTr="00943F73">
        <w:tc>
          <w:tcPr>
            <w:tcW w:w="3028" w:type="dxa"/>
            <w:vMerge w:val="restart"/>
            <w:tcBorders>
              <w:top w:val="double" w:sz="4" w:space="0" w:color="auto"/>
              <w:left w:val="single" w:sz="12" w:space="0" w:color="auto"/>
              <w:bottom w:val="single" w:sz="12" w:space="0" w:color="auto"/>
              <w:right w:val="single" w:sz="12" w:space="0" w:color="auto"/>
            </w:tcBorders>
            <w:vAlign w:val="center"/>
            <w:hideMark/>
          </w:tcPr>
          <w:p w14:paraId="15FEEF22" w14:textId="77777777" w:rsidR="00AE182B" w:rsidRPr="00915E12" w:rsidRDefault="00AE182B" w:rsidP="00943F73">
            <w:pPr>
              <w:spacing w:line="240" w:lineRule="auto"/>
              <w:rPr>
                <w:rFonts w:ascii="Times New Roman" w:hAnsi="Times New Roman" w:cs="Times New Roman"/>
                <w:sz w:val="24"/>
                <w:szCs w:val="24"/>
              </w:rPr>
            </w:pPr>
            <w:r w:rsidRPr="00915E12">
              <w:rPr>
                <w:rFonts w:ascii="Times New Roman" w:hAnsi="Times New Roman" w:cs="Times New Roman"/>
                <w:bCs/>
                <w:sz w:val="24"/>
                <w:szCs w:val="24"/>
              </w:rPr>
              <w:t>Basit Çevrim Motor</w:t>
            </w:r>
          </w:p>
        </w:tc>
        <w:tc>
          <w:tcPr>
            <w:tcW w:w="3274" w:type="dxa"/>
            <w:tcBorders>
              <w:top w:val="double" w:sz="4" w:space="0" w:color="auto"/>
              <w:left w:val="single" w:sz="12" w:space="0" w:color="auto"/>
              <w:bottom w:val="single" w:sz="6" w:space="0" w:color="auto"/>
              <w:right w:val="single" w:sz="12" w:space="0" w:color="auto"/>
            </w:tcBorders>
            <w:hideMark/>
          </w:tcPr>
          <w:p w14:paraId="7028BB99"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P≤10</w:t>
            </w:r>
          </w:p>
        </w:tc>
        <w:tc>
          <w:tcPr>
            <w:tcW w:w="2740" w:type="dxa"/>
            <w:tcBorders>
              <w:top w:val="double" w:sz="4" w:space="0" w:color="auto"/>
              <w:left w:val="single" w:sz="12" w:space="0" w:color="auto"/>
              <w:bottom w:val="single" w:sz="6" w:space="0" w:color="auto"/>
              <w:right w:val="single" w:sz="12" w:space="0" w:color="auto"/>
            </w:tcBorders>
            <w:hideMark/>
          </w:tcPr>
          <w:p w14:paraId="65B1CB06"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18</w:t>
            </w:r>
          </w:p>
        </w:tc>
      </w:tr>
      <w:tr w:rsidR="00AE182B" w:rsidRPr="00915E12" w14:paraId="1DE988EF" w14:textId="77777777" w:rsidTr="00943F73">
        <w:tc>
          <w:tcPr>
            <w:tcW w:w="0" w:type="auto"/>
            <w:vMerge/>
            <w:tcBorders>
              <w:top w:val="double" w:sz="4" w:space="0" w:color="auto"/>
              <w:left w:val="single" w:sz="12" w:space="0" w:color="auto"/>
              <w:bottom w:val="single" w:sz="12" w:space="0" w:color="auto"/>
              <w:right w:val="single" w:sz="12" w:space="0" w:color="auto"/>
            </w:tcBorders>
            <w:vAlign w:val="center"/>
            <w:hideMark/>
          </w:tcPr>
          <w:p w14:paraId="0E480359" w14:textId="77777777" w:rsidR="00AE182B" w:rsidRPr="00915E12" w:rsidRDefault="00AE182B" w:rsidP="00943F73">
            <w:pPr>
              <w:spacing w:line="240" w:lineRule="auto"/>
              <w:rPr>
                <w:rFonts w:ascii="Times New Roman" w:hAnsi="Times New Roman" w:cs="Times New Roman"/>
                <w:sz w:val="24"/>
                <w:szCs w:val="24"/>
              </w:rPr>
            </w:pPr>
          </w:p>
        </w:tc>
        <w:tc>
          <w:tcPr>
            <w:tcW w:w="3274" w:type="dxa"/>
            <w:tcBorders>
              <w:top w:val="single" w:sz="6" w:space="0" w:color="auto"/>
              <w:left w:val="single" w:sz="12" w:space="0" w:color="auto"/>
              <w:bottom w:val="single" w:sz="6" w:space="0" w:color="auto"/>
              <w:right w:val="single" w:sz="12" w:space="0" w:color="auto"/>
            </w:tcBorders>
            <w:hideMark/>
          </w:tcPr>
          <w:p w14:paraId="7BB52766"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10&lt;P≤50</w:t>
            </w:r>
          </w:p>
        </w:tc>
        <w:tc>
          <w:tcPr>
            <w:tcW w:w="2740" w:type="dxa"/>
            <w:tcBorders>
              <w:top w:val="single" w:sz="6" w:space="0" w:color="auto"/>
              <w:left w:val="single" w:sz="12" w:space="0" w:color="auto"/>
              <w:bottom w:val="single" w:sz="6" w:space="0" w:color="auto"/>
              <w:right w:val="single" w:sz="12" w:space="0" w:color="auto"/>
            </w:tcBorders>
            <w:hideMark/>
          </w:tcPr>
          <w:p w14:paraId="6FB56B7D"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21</w:t>
            </w:r>
          </w:p>
        </w:tc>
      </w:tr>
      <w:tr w:rsidR="00AE182B" w:rsidRPr="00915E12" w14:paraId="4A6678FE" w14:textId="77777777" w:rsidTr="00943F73">
        <w:tc>
          <w:tcPr>
            <w:tcW w:w="0" w:type="auto"/>
            <w:vMerge/>
            <w:tcBorders>
              <w:top w:val="double" w:sz="4" w:space="0" w:color="auto"/>
              <w:left w:val="single" w:sz="12" w:space="0" w:color="auto"/>
              <w:bottom w:val="single" w:sz="12" w:space="0" w:color="auto"/>
              <w:right w:val="single" w:sz="12" w:space="0" w:color="auto"/>
            </w:tcBorders>
            <w:vAlign w:val="center"/>
            <w:hideMark/>
          </w:tcPr>
          <w:p w14:paraId="2336E94E" w14:textId="77777777" w:rsidR="00AE182B" w:rsidRPr="00915E12" w:rsidRDefault="00AE182B" w:rsidP="00943F73">
            <w:pPr>
              <w:spacing w:line="240" w:lineRule="auto"/>
              <w:rPr>
                <w:rFonts w:ascii="Times New Roman" w:hAnsi="Times New Roman" w:cs="Times New Roman"/>
                <w:sz w:val="24"/>
                <w:szCs w:val="24"/>
              </w:rPr>
            </w:pPr>
          </w:p>
        </w:tc>
        <w:tc>
          <w:tcPr>
            <w:tcW w:w="3274" w:type="dxa"/>
            <w:tcBorders>
              <w:top w:val="single" w:sz="6" w:space="0" w:color="auto"/>
              <w:left w:val="single" w:sz="12" w:space="0" w:color="auto"/>
              <w:bottom w:val="single" w:sz="6" w:space="0" w:color="auto"/>
              <w:right w:val="single" w:sz="12" w:space="0" w:color="auto"/>
            </w:tcBorders>
            <w:hideMark/>
          </w:tcPr>
          <w:p w14:paraId="0CA11CD2"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50&lt;P≤100</w:t>
            </w:r>
          </w:p>
        </w:tc>
        <w:tc>
          <w:tcPr>
            <w:tcW w:w="2740" w:type="dxa"/>
            <w:tcBorders>
              <w:top w:val="single" w:sz="6" w:space="0" w:color="auto"/>
              <w:left w:val="single" w:sz="12" w:space="0" w:color="auto"/>
              <w:bottom w:val="single" w:sz="6" w:space="0" w:color="auto"/>
              <w:right w:val="single" w:sz="12" w:space="0" w:color="auto"/>
            </w:tcBorders>
            <w:hideMark/>
          </w:tcPr>
          <w:p w14:paraId="1BDB62B5"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24</w:t>
            </w:r>
          </w:p>
        </w:tc>
      </w:tr>
      <w:tr w:rsidR="00AE182B" w:rsidRPr="00915E12" w14:paraId="716A4DCC" w14:textId="77777777" w:rsidTr="00943F73">
        <w:tc>
          <w:tcPr>
            <w:tcW w:w="0" w:type="auto"/>
            <w:vMerge/>
            <w:tcBorders>
              <w:top w:val="double" w:sz="4" w:space="0" w:color="auto"/>
              <w:left w:val="single" w:sz="12" w:space="0" w:color="auto"/>
              <w:bottom w:val="single" w:sz="12" w:space="0" w:color="auto"/>
              <w:right w:val="single" w:sz="12" w:space="0" w:color="auto"/>
            </w:tcBorders>
            <w:vAlign w:val="center"/>
            <w:hideMark/>
          </w:tcPr>
          <w:p w14:paraId="583C8DCD" w14:textId="77777777" w:rsidR="00AE182B" w:rsidRPr="00915E12" w:rsidRDefault="00AE182B" w:rsidP="00943F73">
            <w:pPr>
              <w:spacing w:line="240" w:lineRule="auto"/>
              <w:rPr>
                <w:rFonts w:ascii="Times New Roman" w:hAnsi="Times New Roman" w:cs="Times New Roman"/>
                <w:sz w:val="24"/>
                <w:szCs w:val="24"/>
              </w:rPr>
            </w:pPr>
          </w:p>
        </w:tc>
        <w:tc>
          <w:tcPr>
            <w:tcW w:w="3274" w:type="dxa"/>
            <w:tcBorders>
              <w:top w:val="single" w:sz="6" w:space="0" w:color="auto"/>
              <w:left w:val="single" w:sz="12" w:space="0" w:color="auto"/>
              <w:bottom w:val="single" w:sz="12" w:space="0" w:color="auto"/>
              <w:right w:val="single" w:sz="12" w:space="0" w:color="auto"/>
            </w:tcBorders>
            <w:hideMark/>
          </w:tcPr>
          <w:p w14:paraId="2618D009"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100&lt;P</w:t>
            </w:r>
          </w:p>
        </w:tc>
        <w:tc>
          <w:tcPr>
            <w:tcW w:w="2740" w:type="dxa"/>
            <w:tcBorders>
              <w:top w:val="single" w:sz="6" w:space="0" w:color="auto"/>
              <w:left w:val="single" w:sz="12" w:space="0" w:color="auto"/>
              <w:bottom w:val="single" w:sz="12" w:space="0" w:color="auto"/>
              <w:right w:val="single" w:sz="12" w:space="0" w:color="auto"/>
            </w:tcBorders>
            <w:hideMark/>
          </w:tcPr>
          <w:p w14:paraId="20F1A597"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30</w:t>
            </w:r>
          </w:p>
        </w:tc>
      </w:tr>
      <w:tr w:rsidR="00AE182B" w:rsidRPr="00915E12" w14:paraId="226196AF" w14:textId="77777777" w:rsidTr="00943F73">
        <w:tc>
          <w:tcPr>
            <w:tcW w:w="3028" w:type="dxa"/>
            <w:vMerge w:val="restart"/>
            <w:tcBorders>
              <w:top w:val="single" w:sz="12" w:space="0" w:color="auto"/>
              <w:left w:val="single" w:sz="12" w:space="0" w:color="auto"/>
              <w:bottom w:val="single" w:sz="12" w:space="0" w:color="auto"/>
              <w:right w:val="single" w:sz="12" w:space="0" w:color="auto"/>
            </w:tcBorders>
            <w:vAlign w:val="center"/>
            <w:hideMark/>
          </w:tcPr>
          <w:p w14:paraId="163770F1" w14:textId="77777777" w:rsidR="00AE182B" w:rsidRPr="00915E12" w:rsidRDefault="00AE182B" w:rsidP="00943F73">
            <w:pPr>
              <w:spacing w:line="240" w:lineRule="auto"/>
              <w:rPr>
                <w:rFonts w:ascii="Times New Roman" w:hAnsi="Times New Roman" w:cs="Times New Roman"/>
                <w:bCs/>
                <w:sz w:val="24"/>
                <w:szCs w:val="24"/>
              </w:rPr>
            </w:pPr>
            <w:r w:rsidRPr="00915E12">
              <w:rPr>
                <w:rFonts w:ascii="Times New Roman" w:hAnsi="Times New Roman" w:cs="Times New Roman"/>
                <w:bCs/>
                <w:sz w:val="24"/>
                <w:szCs w:val="24"/>
              </w:rPr>
              <w:t>Basit Çevrim Gaz Türbini</w:t>
            </w:r>
          </w:p>
        </w:tc>
        <w:tc>
          <w:tcPr>
            <w:tcW w:w="3274" w:type="dxa"/>
            <w:tcBorders>
              <w:top w:val="single" w:sz="12" w:space="0" w:color="auto"/>
              <w:left w:val="single" w:sz="12" w:space="0" w:color="auto"/>
              <w:bottom w:val="single" w:sz="6" w:space="0" w:color="auto"/>
              <w:right w:val="single" w:sz="12" w:space="0" w:color="auto"/>
            </w:tcBorders>
            <w:hideMark/>
          </w:tcPr>
          <w:p w14:paraId="67F47B54"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P≤10</w:t>
            </w:r>
          </w:p>
        </w:tc>
        <w:tc>
          <w:tcPr>
            <w:tcW w:w="2740" w:type="dxa"/>
            <w:tcBorders>
              <w:top w:val="single" w:sz="12" w:space="0" w:color="auto"/>
              <w:left w:val="single" w:sz="12" w:space="0" w:color="auto"/>
              <w:bottom w:val="single" w:sz="6" w:space="0" w:color="auto"/>
              <w:right w:val="single" w:sz="12" w:space="0" w:color="auto"/>
            </w:tcBorders>
            <w:hideMark/>
          </w:tcPr>
          <w:p w14:paraId="292C450C"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21</w:t>
            </w:r>
          </w:p>
        </w:tc>
      </w:tr>
      <w:tr w:rsidR="00AE182B" w:rsidRPr="00915E12" w14:paraId="0E034632"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14DE6954" w14:textId="77777777" w:rsidR="00AE182B" w:rsidRPr="00915E12" w:rsidRDefault="00AE182B" w:rsidP="00943F73">
            <w:pPr>
              <w:spacing w:line="240" w:lineRule="auto"/>
              <w:rPr>
                <w:rFonts w:ascii="Times New Roman" w:hAnsi="Times New Roman" w:cs="Times New Roman"/>
                <w:bCs/>
                <w:sz w:val="24"/>
                <w:szCs w:val="24"/>
              </w:rPr>
            </w:pPr>
          </w:p>
        </w:tc>
        <w:tc>
          <w:tcPr>
            <w:tcW w:w="3274" w:type="dxa"/>
            <w:tcBorders>
              <w:top w:val="single" w:sz="6" w:space="0" w:color="auto"/>
              <w:left w:val="single" w:sz="12" w:space="0" w:color="auto"/>
              <w:bottom w:val="single" w:sz="6" w:space="0" w:color="auto"/>
              <w:right w:val="single" w:sz="12" w:space="0" w:color="auto"/>
            </w:tcBorders>
            <w:hideMark/>
          </w:tcPr>
          <w:p w14:paraId="337B865F"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10&lt;P≤50</w:t>
            </w:r>
          </w:p>
        </w:tc>
        <w:tc>
          <w:tcPr>
            <w:tcW w:w="2740" w:type="dxa"/>
            <w:tcBorders>
              <w:top w:val="single" w:sz="6" w:space="0" w:color="auto"/>
              <w:left w:val="single" w:sz="12" w:space="0" w:color="auto"/>
              <w:bottom w:val="single" w:sz="6" w:space="0" w:color="auto"/>
              <w:right w:val="single" w:sz="12" w:space="0" w:color="auto"/>
            </w:tcBorders>
            <w:hideMark/>
          </w:tcPr>
          <w:p w14:paraId="24DEAF99"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27</w:t>
            </w:r>
          </w:p>
        </w:tc>
      </w:tr>
      <w:tr w:rsidR="00AE182B" w:rsidRPr="00915E12" w14:paraId="104F6F3E"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2EA895D3" w14:textId="77777777" w:rsidR="00AE182B" w:rsidRPr="00915E12" w:rsidRDefault="00AE182B" w:rsidP="00943F73">
            <w:pPr>
              <w:spacing w:line="240" w:lineRule="auto"/>
              <w:rPr>
                <w:rFonts w:ascii="Times New Roman" w:hAnsi="Times New Roman" w:cs="Times New Roman"/>
                <w:bCs/>
                <w:sz w:val="24"/>
                <w:szCs w:val="24"/>
              </w:rPr>
            </w:pPr>
          </w:p>
        </w:tc>
        <w:tc>
          <w:tcPr>
            <w:tcW w:w="3274" w:type="dxa"/>
            <w:tcBorders>
              <w:top w:val="single" w:sz="6" w:space="0" w:color="auto"/>
              <w:left w:val="single" w:sz="12" w:space="0" w:color="auto"/>
              <w:bottom w:val="single" w:sz="6" w:space="0" w:color="auto"/>
              <w:right w:val="single" w:sz="12" w:space="0" w:color="auto"/>
            </w:tcBorders>
            <w:hideMark/>
          </w:tcPr>
          <w:p w14:paraId="14889932"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50&lt;P≤250</w:t>
            </w:r>
          </w:p>
        </w:tc>
        <w:tc>
          <w:tcPr>
            <w:tcW w:w="2740" w:type="dxa"/>
            <w:tcBorders>
              <w:top w:val="single" w:sz="6" w:space="0" w:color="auto"/>
              <w:left w:val="single" w:sz="12" w:space="0" w:color="auto"/>
              <w:bottom w:val="single" w:sz="6" w:space="0" w:color="auto"/>
              <w:right w:val="single" w:sz="12" w:space="0" w:color="auto"/>
            </w:tcBorders>
            <w:hideMark/>
          </w:tcPr>
          <w:p w14:paraId="5769C8F6"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30</w:t>
            </w:r>
          </w:p>
        </w:tc>
      </w:tr>
      <w:tr w:rsidR="00AE182B" w:rsidRPr="00915E12" w14:paraId="64036515"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526B6A40" w14:textId="77777777" w:rsidR="00AE182B" w:rsidRPr="00915E12" w:rsidRDefault="00AE182B" w:rsidP="00943F73">
            <w:pPr>
              <w:spacing w:line="240" w:lineRule="auto"/>
              <w:rPr>
                <w:rFonts w:ascii="Times New Roman" w:hAnsi="Times New Roman" w:cs="Times New Roman"/>
                <w:bCs/>
                <w:sz w:val="24"/>
                <w:szCs w:val="24"/>
              </w:rPr>
            </w:pPr>
          </w:p>
        </w:tc>
        <w:tc>
          <w:tcPr>
            <w:tcW w:w="3274" w:type="dxa"/>
            <w:tcBorders>
              <w:top w:val="single" w:sz="6" w:space="0" w:color="auto"/>
              <w:left w:val="single" w:sz="12" w:space="0" w:color="auto"/>
              <w:bottom w:val="single" w:sz="6" w:space="0" w:color="auto"/>
              <w:right w:val="single" w:sz="12" w:space="0" w:color="auto"/>
            </w:tcBorders>
            <w:hideMark/>
          </w:tcPr>
          <w:p w14:paraId="7DD7F316"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250&lt;P≤500</w:t>
            </w:r>
          </w:p>
        </w:tc>
        <w:tc>
          <w:tcPr>
            <w:tcW w:w="2740" w:type="dxa"/>
            <w:tcBorders>
              <w:top w:val="single" w:sz="6" w:space="0" w:color="auto"/>
              <w:left w:val="single" w:sz="12" w:space="0" w:color="auto"/>
              <w:bottom w:val="single" w:sz="6" w:space="0" w:color="auto"/>
              <w:right w:val="single" w:sz="12" w:space="0" w:color="auto"/>
            </w:tcBorders>
            <w:hideMark/>
          </w:tcPr>
          <w:p w14:paraId="60958B07"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36</w:t>
            </w:r>
          </w:p>
        </w:tc>
      </w:tr>
      <w:tr w:rsidR="00AE182B" w:rsidRPr="00915E12" w14:paraId="17A4041A"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7149B2CA" w14:textId="77777777" w:rsidR="00AE182B" w:rsidRPr="00915E12" w:rsidRDefault="00AE182B" w:rsidP="00943F73">
            <w:pPr>
              <w:spacing w:line="240" w:lineRule="auto"/>
              <w:rPr>
                <w:rFonts w:ascii="Times New Roman" w:hAnsi="Times New Roman" w:cs="Times New Roman"/>
                <w:bCs/>
                <w:sz w:val="24"/>
                <w:szCs w:val="24"/>
              </w:rPr>
            </w:pPr>
          </w:p>
        </w:tc>
        <w:tc>
          <w:tcPr>
            <w:tcW w:w="3274" w:type="dxa"/>
            <w:tcBorders>
              <w:top w:val="single" w:sz="6" w:space="0" w:color="auto"/>
              <w:left w:val="single" w:sz="12" w:space="0" w:color="auto"/>
              <w:bottom w:val="single" w:sz="12" w:space="0" w:color="auto"/>
              <w:right w:val="single" w:sz="12" w:space="0" w:color="auto"/>
            </w:tcBorders>
            <w:hideMark/>
          </w:tcPr>
          <w:p w14:paraId="335CD942"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500&lt;P</w:t>
            </w:r>
          </w:p>
        </w:tc>
        <w:tc>
          <w:tcPr>
            <w:tcW w:w="2740" w:type="dxa"/>
            <w:tcBorders>
              <w:top w:val="single" w:sz="6" w:space="0" w:color="auto"/>
              <w:left w:val="single" w:sz="12" w:space="0" w:color="auto"/>
              <w:bottom w:val="single" w:sz="12" w:space="0" w:color="auto"/>
              <w:right w:val="single" w:sz="12" w:space="0" w:color="auto"/>
            </w:tcBorders>
            <w:hideMark/>
          </w:tcPr>
          <w:p w14:paraId="0C0785C8"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42</w:t>
            </w:r>
          </w:p>
        </w:tc>
      </w:tr>
      <w:tr w:rsidR="00AE182B" w:rsidRPr="00915E12" w14:paraId="2A5493C8" w14:textId="77777777" w:rsidTr="00943F73">
        <w:tc>
          <w:tcPr>
            <w:tcW w:w="3028" w:type="dxa"/>
            <w:vMerge w:val="restart"/>
            <w:tcBorders>
              <w:top w:val="single" w:sz="12" w:space="0" w:color="auto"/>
              <w:left w:val="single" w:sz="12" w:space="0" w:color="auto"/>
              <w:bottom w:val="single" w:sz="12" w:space="0" w:color="auto"/>
              <w:right w:val="single" w:sz="12" w:space="0" w:color="auto"/>
            </w:tcBorders>
            <w:vAlign w:val="center"/>
            <w:hideMark/>
          </w:tcPr>
          <w:p w14:paraId="0A3E2700" w14:textId="77777777" w:rsidR="00AE182B" w:rsidRPr="00915E12" w:rsidRDefault="00AE182B" w:rsidP="00943F73">
            <w:pPr>
              <w:spacing w:line="240" w:lineRule="auto"/>
              <w:rPr>
                <w:rFonts w:ascii="Times New Roman" w:hAnsi="Times New Roman" w:cs="Times New Roman"/>
                <w:bCs/>
                <w:sz w:val="24"/>
                <w:szCs w:val="24"/>
              </w:rPr>
            </w:pPr>
            <w:r w:rsidRPr="00915E12">
              <w:rPr>
                <w:rFonts w:ascii="Times New Roman" w:hAnsi="Times New Roman" w:cs="Times New Roman"/>
                <w:bCs/>
                <w:sz w:val="24"/>
                <w:szCs w:val="24"/>
              </w:rPr>
              <w:t xml:space="preserve">Kojenerasyon </w:t>
            </w:r>
          </w:p>
          <w:p w14:paraId="0D6ADE67" w14:textId="77777777" w:rsidR="00AE182B" w:rsidRPr="00915E12" w:rsidRDefault="00AE182B" w:rsidP="00943F73">
            <w:pPr>
              <w:spacing w:line="240" w:lineRule="auto"/>
              <w:rPr>
                <w:rFonts w:ascii="Times New Roman" w:hAnsi="Times New Roman" w:cs="Times New Roman"/>
                <w:bCs/>
                <w:sz w:val="24"/>
                <w:szCs w:val="24"/>
              </w:rPr>
            </w:pPr>
            <w:r w:rsidRPr="00915E12">
              <w:rPr>
                <w:rFonts w:ascii="Times New Roman" w:hAnsi="Times New Roman" w:cs="Times New Roman"/>
                <w:bCs/>
                <w:sz w:val="24"/>
                <w:szCs w:val="24"/>
              </w:rPr>
              <w:t>(Katı/Sıvı/Gaz Yakıtlı Tesisler)</w:t>
            </w:r>
          </w:p>
        </w:tc>
        <w:tc>
          <w:tcPr>
            <w:tcW w:w="3274" w:type="dxa"/>
            <w:tcBorders>
              <w:top w:val="single" w:sz="12" w:space="0" w:color="auto"/>
              <w:left w:val="single" w:sz="12" w:space="0" w:color="auto"/>
              <w:bottom w:val="single" w:sz="6" w:space="0" w:color="auto"/>
              <w:right w:val="single" w:sz="12" w:space="0" w:color="auto"/>
            </w:tcBorders>
            <w:hideMark/>
          </w:tcPr>
          <w:p w14:paraId="57E2E01F"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P≤10</w:t>
            </w:r>
          </w:p>
        </w:tc>
        <w:tc>
          <w:tcPr>
            <w:tcW w:w="2740" w:type="dxa"/>
            <w:tcBorders>
              <w:top w:val="single" w:sz="12" w:space="0" w:color="auto"/>
              <w:left w:val="single" w:sz="12" w:space="0" w:color="auto"/>
              <w:bottom w:val="single" w:sz="6" w:space="0" w:color="auto"/>
              <w:right w:val="single" w:sz="12" w:space="0" w:color="auto"/>
            </w:tcBorders>
            <w:hideMark/>
          </w:tcPr>
          <w:p w14:paraId="35BCE2C6"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24</w:t>
            </w:r>
          </w:p>
        </w:tc>
      </w:tr>
      <w:tr w:rsidR="00AE182B" w:rsidRPr="00915E12" w14:paraId="6A4C667D"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09B62EEF" w14:textId="77777777" w:rsidR="00AE182B" w:rsidRPr="00915E12" w:rsidRDefault="00AE182B" w:rsidP="00943F73">
            <w:pPr>
              <w:spacing w:line="240" w:lineRule="auto"/>
              <w:rPr>
                <w:rFonts w:ascii="Times New Roman" w:hAnsi="Times New Roman" w:cs="Times New Roman"/>
                <w:bCs/>
                <w:sz w:val="24"/>
                <w:szCs w:val="24"/>
              </w:rPr>
            </w:pPr>
          </w:p>
        </w:tc>
        <w:tc>
          <w:tcPr>
            <w:tcW w:w="3274" w:type="dxa"/>
            <w:tcBorders>
              <w:top w:val="single" w:sz="6" w:space="0" w:color="auto"/>
              <w:left w:val="single" w:sz="12" w:space="0" w:color="auto"/>
              <w:bottom w:val="single" w:sz="6" w:space="0" w:color="auto"/>
              <w:right w:val="single" w:sz="12" w:space="0" w:color="auto"/>
            </w:tcBorders>
            <w:hideMark/>
          </w:tcPr>
          <w:p w14:paraId="2D33410C"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10&lt;P≤50</w:t>
            </w:r>
          </w:p>
        </w:tc>
        <w:tc>
          <w:tcPr>
            <w:tcW w:w="2740" w:type="dxa"/>
            <w:tcBorders>
              <w:top w:val="single" w:sz="6" w:space="0" w:color="auto"/>
              <w:left w:val="single" w:sz="12" w:space="0" w:color="auto"/>
              <w:bottom w:val="single" w:sz="6" w:space="0" w:color="auto"/>
              <w:right w:val="single" w:sz="12" w:space="0" w:color="auto"/>
            </w:tcBorders>
            <w:hideMark/>
          </w:tcPr>
          <w:p w14:paraId="22532202"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30</w:t>
            </w:r>
          </w:p>
        </w:tc>
      </w:tr>
      <w:tr w:rsidR="00AE182B" w:rsidRPr="00915E12" w14:paraId="207ED7AB"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1004B95B" w14:textId="77777777" w:rsidR="00AE182B" w:rsidRPr="00915E12" w:rsidRDefault="00AE182B" w:rsidP="00943F73">
            <w:pPr>
              <w:spacing w:line="240" w:lineRule="auto"/>
              <w:rPr>
                <w:rFonts w:ascii="Times New Roman" w:hAnsi="Times New Roman" w:cs="Times New Roman"/>
                <w:bCs/>
                <w:sz w:val="24"/>
                <w:szCs w:val="24"/>
              </w:rPr>
            </w:pPr>
          </w:p>
        </w:tc>
        <w:tc>
          <w:tcPr>
            <w:tcW w:w="3274" w:type="dxa"/>
            <w:tcBorders>
              <w:top w:val="single" w:sz="6" w:space="0" w:color="auto"/>
              <w:left w:val="single" w:sz="12" w:space="0" w:color="auto"/>
              <w:bottom w:val="single" w:sz="6" w:space="0" w:color="auto"/>
              <w:right w:val="single" w:sz="12" w:space="0" w:color="auto"/>
            </w:tcBorders>
            <w:hideMark/>
          </w:tcPr>
          <w:p w14:paraId="204799C6"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50&lt;P≤250</w:t>
            </w:r>
          </w:p>
        </w:tc>
        <w:tc>
          <w:tcPr>
            <w:tcW w:w="2740" w:type="dxa"/>
            <w:tcBorders>
              <w:top w:val="single" w:sz="6" w:space="0" w:color="auto"/>
              <w:left w:val="single" w:sz="12" w:space="0" w:color="auto"/>
              <w:bottom w:val="single" w:sz="6" w:space="0" w:color="auto"/>
              <w:right w:val="single" w:sz="12" w:space="0" w:color="auto"/>
            </w:tcBorders>
            <w:hideMark/>
          </w:tcPr>
          <w:p w14:paraId="75E2FFDE"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36</w:t>
            </w:r>
          </w:p>
        </w:tc>
      </w:tr>
      <w:tr w:rsidR="00AE182B" w:rsidRPr="00915E12" w14:paraId="7B0EE62C"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3D2483E1" w14:textId="77777777" w:rsidR="00AE182B" w:rsidRPr="00915E12" w:rsidRDefault="00AE182B" w:rsidP="00943F73">
            <w:pPr>
              <w:spacing w:line="240" w:lineRule="auto"/>
              <w:rPr>
                <w:rFonts w:ascii="Times New Roman" w:hAnsi="Times New Roman" w:cs="Times New Roman"/>
                <w:bCs/>
                <w:sz w:val="24"/>
                <w:szCs w:val="24"/>
              </w:rPr>
            </w:pPr>
          </w:p>
        </w:tc>
        <w:tc>
          <w:tcPr>
            <w:tcW w:w="3274" w:type="dxa"/>
            <w:tcBorders>
              <w:top w:val="single" w:sz="6" w:space="0" w:color="auto"/>
              <w:left w:val="single" w:sz="12" w:space="0" w:color="auto"/>
              <w:bottom w:val="single" w:sz="6" w:space="0" w:color="auto"/>
              <w:right w:val="single" w:sz="12" w:space="0" w:color="auto"/>
            </w:tcBorders>
            <w:hideMark/>
          </w:tcPr>
          <w:p w14:paraId="3CE41087"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250&lt;P≤500</w:t>
            </w:r>
          </w:p>
        </w:tc>
        <w:tc>
          <w:tcPr>
            <w:tcW w:w="2740" w:type="dxa"/>
            <w:tcBorders>
              <w:top w:val="single" w:sz="6" w:space="0" w:color="auto"/>
              <w:left w:val="single" w:sz="12" w:space="0" w:color="auto"/>
              <w:bottom w:val="single" w:sz="6" w:space="0" w:color="auto"/>
              <w:right w:val="single" w:sz="12" w:space="0" w:color="auto"/>
            </w:tcBorders>
            <w:hideMark/>
          </w:tcPr>
          <w:p w14:paraId="145AD0F4"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42</w:t>
            </w:r>
          </w:p>
        </w:tc>
      </w:tr>
      <w:tr w:rsidR="00AE182B" w:rsidRPr="00915E12" w14:paraId="1D38B703"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05A11568" w14:textId="77777777" w:rsidR="00AE182B" w:rsidRPr="00915E12" w:rsidRDefault="00AE182B" w:rsidP="00943F73">
            <w:pPr>
              <w:spacing w:line="240" w:lineRule="auto"/>
              <w:rPr>
                <w:rFonts w:ascii="Times New Roman" w:hAnsi="Times New Roman" w:cs="Times New Roman"/>
                <w:bCs/>
                <w:sz w:val="24"/>
                <w:szCs w:val="24"/>
              </w:rPr>
            </w:pPr>
          </w:p>
        </w:tc>
        <w:tc>
          <w:tcPr>
            <w:tcW w:w="3274" w:type="dxa"/>
            <w:tcBorders>
              <w:top w:val="single" w:sz="6" w:space="0" w:color="auto"/>
              <w:left w:val="single" w:sz="12" w:space="0" w:color="auto"/>
              <w:bottom w:val="single" w:sz="12" w:space="0" w:color="auto"/>
              <w:right w:val="single" w:sz="12" w:space="0" w:color="auto"/>
            </w:tcBorders>
            <w:hideMark/>
          </w:tcPr>
          <w:p w14:paraId="0FBEEE28"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500&lt;P</w:t>
            </w:r>
          </w:p>
        </w:tc>
        <w:tc>
          <w:tcPr>
            <w:tcW w:w="2740" w:type="dxa"/>
            <w:tcBorders>
              <w:top w:val="single" w:sz="6" w:space="0" w:color="auto"/>
              <w:left w:val="single" w:sz="12" w:space="0" w:color="auto"/>
              <w:bottom w:val="single" w:sz="12" w:space="0" w:color="auto"/>
              <w:right w:val="single" w:sz="12" w:space="0" w:color="auto"/>
            </w:tcBorders>
            <w:hideMark/>
          </w:tcPr>
          <w:p w14:paraId="2AC330ED"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48</w:t>
            </w:r>
          </w:p>
        </w:tc>
      </w:tr>
      <w:tr w:rsidR="00AE182B" w:rsidRPr="00915E12" w14:paraId="0112E2D3" w14:textId="77777777" w:rsidTr="00943F73">
        <w:tc>
          <w:tcPr>
            <w:tcW w:w="3028" w:type="dxa"/>
            <w:vMerge w:val="restart"/>
            <w:tcBorders>
              <w:top w:val="single" w:sz="12" w:space="0" w:color="auto"/>
              <w:left w:val="single" w:sz="12" w:space="0" w:color="auto"/>
              <w:bottom w:val="single" w:sz="12" w:space="0" w:color="auto"/>
              <w:right w:val="single" w:sz="12" w:space="0" w:color="auto"/>
            </w:tcBorders>
            <w:vAlign w:val="center"/>
            <w:hideMark/>
          </w:tcPr>
          <w:p w14:paraId="23D1A96F" w14:textId="77777777" w:rsidR="00AE182B" w:rsidRPr="00915E12" w:rsidRDefault="00AE182B" w:rsidP="00943F73">
            <w:pPr>
              <w:spacing w:line="240" w:lineRule="auto"/>
              <w:rPr>
                <w:rFonts w:ascii="Times New Roman" w:hAnsi="Times New Roman" w:cs="Times New Roman"/>
                <w:bCs/>
                <w:sz w:val="24"/>
                <w:szCs w:val="24"/>
                <w:vertAlign w:val="superscript"/>
              </w:rPr>
            </w:pPr>
            <w:r w:rsidRPr="00915E12">
              <w:rPr>
                <w:rFonts w:ascii="Times New Roman" w:hAnsi="Times New Roman" w:cs="Times New Roman"/>
                <w:bCs/>
                <w:sz w:val="24"/>
                <w:szCs w:val="24"/>
              </w:rPr>
              <w:t xml:space="preserve">Kombine Çevrim </w:t>
            </w:r>
            <w:r w:rsidRPr="00915E12">
              <w:rPr>
                <w:rFonts w:ascii="Times New Roman" w:hAnsi="Times New Roman" w:cs="Times New Roman"/>
                <w:bCs/>
                <w:sz w:val="24"/>
                <w:szCs w:val="24"/>
                <w:vertAlign w:val="superscript"/>
              </w:rPr>
              <w:t>[1]</w:t>
            </w:r>
          </w:p>
          <w:p w14:paraId="3D5DDBC5" w14:textId="77777777" w:rsidR="00AE182B" w:rsidRPr="00915E12" w:rsidRDefault="00AE182B" w:rsidP="00943F73">
            <w:pPr>
              <w:spacing w:line="240" w:lineRule="auto"/>
              <w:rPr>
                <w:rFonts w:ascii="Times New Roman" w:hAnsi="Times New Roman" w:cs="Times New Roman"/>
                <w:bCs/>
                <w:sz w:val="24"/>
                <w:szCs w:val="24"/>
              </w:rPr>
            </w:pPr>
            <w:r w:rsidRPr="00915E12">
              <w:rPr>
                <w:rFonts w:ascii="Times New Roman" w:hAnsi="Times New Roman" w:cs="Times New Roman"/>
                <w:bCs/>
                <w:sz w:val="24"/>
                <w:szCs w:val="24"/>
              </w:rPr>
              <w:t>(Sıvı/Gaz Yakıtlı Tesisler)</w:t>
            </w:r>
          </w:p>
        </w:tc>
        <w:tc>
          <w:tcPr>
            <w:tcW w:w="3274" w:type="dxa"/>
            <w:tcBorders>
              <w:top w:val="single" w:sz="12" w:space="0" w:color="auto"/>
              <w:left w:val="single" w:sz="12" w:space="0" w:color="auto"/>
              <w:bottom w:val="single" w:sz="6" w:space="0" w:color="auto"/>
              <w:right w:val="single" w:sz="12" w:space="0" w:color="auto"/>
            </w:tcBorders>
            <w:hideMark/>
          </w:tcPr>
          <w:p w14:paraId="54C4E33D"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P≤50</w:t>
            </w:r>
          </w:p>
        </w:tc>
        <w:tc>
          <w:tcPr>
            <w:tcW w:w="2740" w:type="dxa"/>
            <w:tcBorders>
              <w:top w:val="single" w:sz="12" w:space="0" w:color="auto"/>
              <w:left w:val="single" w:sz="12" w:space="0" w:color="auto"/>
              <w:bottom w:val="single" w:sz="6" w:space="0" w:color="auto"/>
              <w:right w:val="single" w:sz="12" w:space="0" w:color="auto"/>
            </w:tcBorders>
            <w:hideMark/>
          </w:tcPr>
          <w:p w14:paraId="204E90BA"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38</w:t>
            </w:r>
          </w:p>
        </w:tc>
      </w:tr>
      <w:tr w:rsidR="00AE182B" w:rsidRPr="00915E12" w14:paraId="0F6EC5C1"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4C94756B" w14:textId="77777777" w:rsidR="00AE182B" w:rsidRPr="00915E12" w:rsidRDefault="00AE182B" w:rsidP="00943F73">
            <w:pPr>
              <w:spacing w:line="240" w:lineRule="auto"/>
              <w:rPr>
                <w:rFonts w:ascii="Times New Roman" w:hAnsi="Times New Roman" w:cs="Times New Roman"/>
                <w:bCs/>
                <w:sz w:val="24"/>
                <w:szCs w:val="24"/>
              </w:rPr>
            </w:pPr>
          </w:p>
        </w:tc>
        <w:tc>
          <w:tcPr>
            <w:tcW w:w="3274" w:type="dxa"/>
            <w:tcBorders>
              <w:top w:val="single" w:sz="6" w:space="0" w:color="auto"/>
              <w:left w:val="single" w:sz="12" w:space="0" w:color="auto"/>
              <w:bottom w:val="single" w:sz="6" w:space="0" w:color="auto"/>
              <w:right w:val="single" w:sz="12" w:space="0" w:color="auto"/>
            </w:tcBorders>
            <w:hideMark/>
          </w:tcPr>
          <w:p w14:paraId="76696F9F"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50&lt;P≤250</w:t>
            </w:r>
          </w:p>
        </w:tc>
        <w:tc>
          <w:tcPr>
            <w:tcW w:w="2740" w:type="dxa"/>
            <w:tcBorders>
              <w:top w:val="single" w:sz="6" w:space="0" w:color="auto"/>
              <w:left w:val="single" w:sz="12" w:space="0" w:color="auto"/>
              <w:bottom w:val="single" w:sz="6" w:space="0" w:color="auto"/>
              <w:right w:val="single" w:sz="12" w:space="0" w:color="auto"/>
            </w:tcBorders>
            <w:hideMark/>
          </w:tcPr>
          <w:p w14:paraId="45EC25B1"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42</w:t>
            </w:r>
          </w:p>
        </w:tc>
      </w:tr>
      <w:tr w:rsidR="00AE182B" w:rsidRPr="00915E12" w14:paraId="76F2A900"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27A53769" w14:textId="77777777" w:rsidR="00AE182B" w:rsidRPr="00915E12" w:rsidRDefault="00AE182B" w:rsidP="00943F73">
            <w:pPr>
              <w:spacing w:line="240" w:lineRule="auto"/>
              <w:rPr>
                <w:rFonts w:ascii="Times New Roman" w:hAnsi="Times New Roman" w:cs="Times New Roman"/>
                <w:bCs/>
                <w:sz w:val="24"/>
                <w:szCs w:val="24"/>
              </w:rPr>
            </w:pPr>
          </w:p>
        </w:tc>
        <w:tc>
          <w:tcPr>
            <w:tcW w:w="3274" w:type="dxa"/>
            <w:tcBorders>
              <w:top w:val="single" w:sz="6" w:space="0" w:color="auto"/>
              <w:left w:val="single" w:sz="12" w:space="0" w:color="auto"/>
              <w:bottom w:val="single" w:sz="6" w:space="0" w:color="auto"/>
              <w:right w:val="single" w:sz="12" w:space="0" w:color="auto"/>
            </w:tcBorders>
            <w:hideMark/>
          </w:tcPr>
          <w:p w14:paraId="084B76C3"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250&lt;P≤500</w:t>
            </w:r>
          </w:p>
        </w:tc>
        <w:tc>
          <w:tcPr>
            <w:tcW w:w="2740" w:type="dxa"/>
            <w:tcBorders>
              <w:top w:val="single" w:sz="6" w:space="0" w:color="auto"/>
              <w:left w:val="single" w:sz="12" w:space="0" w:color="auto"/>
              <w:bottom w:val="single" w:sz="6" w:space="0" w:color="auto"/>
              <w:right w:val="single" w:sz="12" w:space="0" w:color="auto"/>
            </w:tcBorders>
            <w:hideMark/>
          </w:tcPr>
          <w:p w14:paraId="5217D27B"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48</w:t>
            </w:r>
          </w:p>
        </w:tc>
      </w:tr>
      <w:tr w:rsidR="00AE182B" w:rsidRPr="00915E12" w14:paraId="1A1B0EBB"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564A498E" w14:textId="77777777" w:rsidR="00AE182B" w:rsidRPr="00915E12" w:rsidRDefault="00AE182B" w:rsidP="00943F73">
            <w:pPr>
              <w:spacing w:line="240" w:lineRule="auto"/>
              <w:rPr>
                <w:rFonts w:ascii="Times New Roman" w:hAnsi="Times New Roman" w:cs="Times New Roman"/>
                <w:bCs/>
                <w:sz w:val="24"/>
                <w:szCs w:val="24"/>
              </w:rPr>
            </w:pPr>
          </w:p>
        </w:tc>
        <w:tc>
          <w:tcPr>
            <w:tcW w:w="3274" w:type="dxa"/>
            <w:tcBorders>
              <w:top w:val="single" w:sz="6" w:space="0" w:color="auto"/>
              <w:left w:val="single" w:sz="12" w:space="0" w:color="auto"/>
              <w:bottom w:val="single" w:sz="12" w:space="0" w:color="auto"/>
              <w:right w:val="single" w:sz="12" w:space="0" w:color="auto"/>
            </w:tcBorders>
            <w:hideMark/>
          </w:tcPr>
          <w:p w14:paraId="7AF49D6E"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500&lt;P</w:t>
            </w:r>
          </w:p>
        </w:tc>
        <w:tc>
          <w:tcPr>
            <w:tcW w:w="2740" w:type="dxa"/>
            <w:tcBorders>
              <w:top w:val="single" w:sz="6" w:space="0" w:color="auto"/>
              <w:left w:val="single" w:sz="12" w:space="0" w:color="auto"/>
              <w:bottom w:val="single" w:sz="12" w:space="0" w:color="auto"/>
              <w:right w:val="single" w:sz="12" w:space="0" w:color="auto"/>
            </w:tcBorders>
            <w:hideMark/>
          </w:tcPr>
          <w:p w14:paraId="154884CB"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54</w:t>
            </w:r>
          </w:p>
        </w:tc>
      </w:tr>
      <w:tr w:rsidR="00AE182B" w:rsidRPr="00915E12" w14:paraId="7C50EE62" w14:textId="77777777" w:rsidTr="00943F73">
        <w:tc>
          <w:tcPr>
            <w:tcW w:w="3028" w:type="dxa"/>
            <w:vMerge w:val="restart"/>
            <w:tcBorders>
              <w:top w:val="single" w:sz="12" w:space="0" w:color="auto"/>
              <w:left w:val="single" w:sz="12" w:space="0" w:color="auto"/>
              <w:bottom w:val="single" w:sz="12" w:space="0" w:color="auto"/>
              <w:right w:val="single" w:sz="12" w:space="0" w:color="auto"/>
            </w:tcBorders>
            <w:vAlign w:val="center"/>
            <w:hideMark/>
          </w:tcPr>
          <w:p w14:paraId="1B10CB24" w14:textId="77777777" w:rsidR="00AE182B" w:rsidRPr="00915E12" w:rsidRDefault="00AE182B" w:rsidP="00943F73">
            <w:pPr>
              <w:spacing w:line="240" w:lineRule="auto"/>
              <w:rPr>
                <w:rFonts w:ascii="Times New Roman" w:hAnsi="Times New Roman" w:cs="Times New Roman"/>
                <w:bCs/>
                <w:sz w:val="24"/>
                <w:szCs w:val="24"/>
              </w:rPr>
            </w:pPr>
            <w:r w:rsidRPr="00915E12">
              <w:rPr>
                <w:rFonts w:ascii="Times New Roman" w:hAnsi="Times New Roman" w:cs="Times New Roman"/>
                <w:bCs/>
                <w:sz w:val="24"/>
                <w:szCs w:val="24"/>
              </w:rPr>
              <w:t xml:space="preserve">Konvansiyonel </w:t>
            </w:r>
          </w:p>
          <w:p w14:paraId="6E4DE82F" w14:textId="77777777" w:rsidR="00AE182B" w:rsidRPr="00915E12" w:rsidRDefault="00AE182B" w:rsidP="00943F73">
            <w:pPr>
              <w:spacing w:line="240" w:lineRule="auto"/>
              <w:rPr>
                <w:rFonts w:ascii="Times New Roman" w:hAnsi="Times New Roman" w:cs="Times New Roman"/>
                <w:bCs/>
                <w:sz w:val="24"/>
                <w:szCs w:val="24"/>
              </w:rPr>
            </w:pPr>
            <w:r w:rsidRPr="00915E12">
              <w:rPr>
                <w:rFonts w:ascii="Times New Roman" w:hAnsi="Times New Roman" w:cs="Times New Roman"/>
                <w:bCs/>
                <w:sz w:val="24"/>
                <w:szCs w:val="24"/>
              </w:rPr>
              <w:t>(Sıvı/Gaz Yakıtlı Tesisler)</w:t>
            </w:r>
          </w:p>
        </w:tc>
        <w:tc>
          <w:tcPr>
            <w:tcW w:w="3274" w:type="dxa"/>
            <w:tcBorders>
              <w:top w:val="single" w:sz="12" w:space="0" w:color="auto"/>
              <w:left w:val="single" w:sz="12" w:space="0" w:color="auto"/>
              <w:bottom w:val="single" w:sz="6" w:space="0" w:color="auto"/>
              <w:right w:val="single" w:sz="12" w:space="0" w:color="auto"/>
            </w:tcBorders>
            <w:hideMark/>
          </w:tcPr>
          <w:p w14:paraId="3DD1578C"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P≤50</w:t>
            </w:r>
          </w:p>
        </w:tc>
        <w:tc>
          <w:tcPr>
            <w:tcW w:w="2740" w:type="dxa"/>
            <w:tcBorders>
              <w:top w:val="single" w:sz="12" w:space="0" w:color="auto"/>
              <w:left w:val="single" w:sz="12" w:space="0" w:color="auto"/>
              <w:bottom w:val="single" w:sz="6" w:space="0" w:color="auto"/>
              <w:right w:val="single" w:sz="12" w:space="0" w:color="auto"/>
            </w:tcBorders>
            <w:hideMark/>
          </w:tcPr>
          <w:p w14:paraId="23187518"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38</w:t>
            </w:r>
          </w:p>
        </w:tc>
      </w:tr>
      <w:tr w:rsidR="00AE182B" w:rsidRPr="00915E12" w14:paraId="76B60CDF"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47D62F8B" w14:textId="77777777" w:rsidR="00AE182B" w:rsidRPr="00915E12" w:rsidRDefault="00AE182B" w:rsidP="00943F73">
            <w:pPr>
              <w:spacing w:line="240" w:lineRule="auto"/>
              <w:rPr>
                <w:rFonts w:ascii="Times New Roman" w:hAnsi="Times New Roman" w:cs="Times New Roman"/>
                <w:bCs/>
                <w:sz w:val="24"/>
                <w:szCs w:val="24"/>
              </w:rPr>
            </w:pPr>
          </w:p>
        </w:tc>
        <w:tc>
          <w:tcPr>
            <w:tcW w:w="3274" w:type="dxa"/>
            <w:tcBorders>
              <w:top w:val="single" w:sz="6" w:space="0" w:color="auto"/>
              <w:left w:val="single" w:sz="12" w:space="0" w:color="auto"/>
              <w:bottom w:val="single" w:sz="6" w:space="0" w:color="auto"/>
              <w:right w:val="single" w:sz="12" w:space="0" w:color="auto"/>
            </w:tcBorders>
            <w:hideMark/>
          </w:tcPr>
          <w:p w14:paraId="7EEAD0C4"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50&lt;P≤250</w:t>
            </w:r>
          </w:p>
        </w:tc>
        <w:tc>
          <w:tcPr>
            <w:tcW w:w="2740" w:type="dxa"/>
            <w:tcBorders>
              <w:top w:val="single" w:sz="6" w:space="0" w:color="auto"/>
              <w:left w:val="single" w:sz="12" w:space="0" w:color="auto"/>
              <w:bottom w:val="single" w:sz="6" w:space="0" w:color="auto"/>
              <w:right w:val="single" w:sz="12" w:space="0" w:color="auto"/>
            </w:tcBorders>
            <w:hideMark/>
          </w:tcPr>
          <w:p w14:paraId="1157F747"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42</w:t>
            </w:r>
          </w:p>
        </w:tc>
      </w:tr>
      <w:tr w:rsidR="00AE182B" w:rsidRPr="00915E12" w14:paraId="2EC33D65"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4118BC0D" w14:textId="77777777" w:rsidR="00AE182B" w:rsidRPr="00915E12" w:rsidRDefault="00AE182B" w:rsidP="00943F73">
            <w:pPr>
              <w:spacing w:line="240" w:lineRule="auto"/>
              <w:rPr>
                <w:rFonts w:ascii="Times New Roman" w:hAnsi="Times New Roman" w:cs="Times New Roman"/>
                <w:bCs/>
                <w:sz w:val="24"/>
                <w:szCs w:val="24"/>
              </w:rPr>
            </w:pPr>
          </w:p>
        </w:tc>
        <w:tc>
          <w:tcPr>
            <w:tcW w:w="3274" w:type="dxa"/>
            <w:tcBorders>
              <w:top w:val="single" w:sz="6" w:space="0" w:color="auto"/>
              <w:left w:val="single" w:sz="12" w:space="0" w:color="auto"/>
              <w:bottom w:val="single" w:sz="6" w:space="0" w:color="auto"/>
              <w:right w:val="single" w:sz="12" w:space="0" w:color="auto"/>
            </w:tcBorders>
            <w:hideMark/>
          </w:tcPr>
          <w:p w14:paraId="6CF30E12"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250&lt;P≤500</w:t>
            </w:r>
          </w:p>
        </w:tc>
        <w:tc>
          <w:tcPr>
            <w:tcW w:w="2740" w:type="dxa"/>
            <w:tcBorders>
              <w:top w:val="single" w:sz="6" w:space="0" w:color="auto"/>
              <w:left w:val="single" w:sz="12" w:space="0" w:color="auto"/>
              <w:bottom w:val="single" w:sz="6" w:space="0" w:color="auto"/>
              <w:right w:val="single" w:sz="12" w:space="0" w:color="auto"/>
            </w:tcBorders>
            <w:hideMark/>
          </w:tcPr>
          <w:p w14:paraId="436FB017"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46</w:t>
            </w:r>
          </w:p>
        </w:tc>
      </w:tr>
      <w:tr w:rsidR="00AE182B" w:rsidRPr="00915E12" w14:paraId="143E076D"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131719C5" w14:textId="77777777" w:rsidR="00AE182B" w:rsidRPr="00915E12" w:rsidRDefault="00AE182B" w:rsidP="00943F73">
            <w:pPr>
              <w:spacing w:line="240" w:lineRule="auto"/>
              <w:rPr>
                <w:rFonts w:ascii="Times New Roman" w:hAnsi="Times New Roman" w:cs="Times New Roman"/>
                <w:bCs/>
                <w:sz w:val="24"/>
                <w:szCs w:val="24"/>
              </w:rPr>
            </w:pPr>
          </w:p>
        </w:tc>
        <w:tc>
          <w:tcPr>
            <w:tcW w:w="3274" w:type="dxa"/>
            <w:tcBorders>
              <w:top w:val="single" w:sz="6" w:space="0" w:color="auto"/>
              <w:left w:val="single" w:sz="12" w:space="0" w:color="auto"/>
              <w:bottom w:val="single" w:sz="12" w:space="0" w:color="auto"/>
              <w:right w:val="single" w:sz="12" w:space="0" w:color="auto"/>
            </w:tcBorders>
            <w:hideMark/>
          </w:tcPr>
          <w:p w14:paraId="78445861"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500&lt;P</w:t>
            </w:r>
          </w:p>
        </w:tc>
        <w:tc>
          <w:tcPr>
            <w:tcW w:w="2740" w:type="dxa"/>
            <w:tcBorders>
              <w:top w:val="single" w:sz="6" w:space="0" w:color="auto"/>
              <w:left w:val="single" w:sz="12" w:space="0" w:color="auto"/>
              <w:bottom w:val="single" w:sz="12" w:space="0" w:color="auto"/>
              <w:right w:val="single" w:sz="12" w:space="0" w:color="auto"/>
            </w:tcBorders>
            <w:hideMark/>
          </w:tcPr>
          <w:p w14:paraId="70FF7BD1"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54</w:t>
            </w:r>
          </w:p>
        </w:tc>
      </w:tr>
      <w:tr w:rsidR="00AE182B" w:rsidRPr="00915E12" w14:paraId="11340812" w14:textId="77777777" w:rsidTr="00943F73">
        <w:tc>
          <w:tcPr>
            <w:tcW w:w="3028" w:type="dxa"/>
            <w:vMerge w:val="restart"/>
            <w:tcBorders>
              <w:top w:val="single" w:sz="12" w:space="0" w:color="auto"/>
              <w:left w:val="single" w:sz="12" w:space="0" w:color="auto"/>
              <w:bottom w:val="single" w:sz="6" w:space="0" w:color="auto"/>
              <w:right w:val="single" w:sz="12" w:space="0" w:color="auto"/>
            </w:tcBorders>
            <w:vAlign w:val="center"/>
            <w:hideMark/>
          </w:tcPr>
          <w:p w14:paraId="2AAF95E0" w14:textId="77777777" w:rsidR="00AE182B" w:rsidRPr="00915E12" w:rsidRDefault="00AE182B" w:rsidP="00943F73">
            <w:pPr>
              <w:spacing w:line="240" w:lineRule="auto"/>
              <w:rPr>
                <w:rFonts w:ascii="Times New Roman" w:hAnsi="Times New Roman" w:cs="Times New Roman"/>
                <w:bCs/>
                <w:sz w:val="24"/>
                <w:szCs w:val="24"/>
              </w:rPr>
            </w:pPr>
            <w:r w:rsidRPr="00915E12">
              <w:rPr>
                <w:rFonts w:ascii="Times New Roman" w:hAnsi="Times New Roman" w:cs="Times New Roman"/>
                <w:bCs/>
                <w:sz w:val="24"/>
                <w:szCs w:val="24"/>
              </w:rPr>
              <w:t xml:space="preserve">Akışkan Yatak, Konvansiyonel, Süper Kritik PC </w:t>
            </w:r>
          </w:p>
          <w:p w14:paraId="2D156B79" w14:textId="77777777" w:rsidR="00AE182B" w:rsidRPr="00915E12" w:rsidRDefault="00AE182B" w:rsidP="00943F73">
            <w:pPr>
              <w:spacing w:line="240" w:lineRule="auto"/>
              <w:rPr>
                <w:rFonts w:ascii="Times New Roman" w:hAnsi="Times New Roman" w:cs="Times New Roman"/>
                <w:bCs/>
                <w:sz w:val="24"/>
                <w:szCs w:val="24"/>
              </w:rPr>
            </w:pPr>
            <w:r w:rsidRPr="00915E12">
              <w:rPr>
                <w:rFonts w:ascii="Times New Roman" w:hAnsi="Times New Roman" w:cs="Times New Roman"/>
                <w:bCs/>
                <w:sz w:val="24"/>
                <w:szCs w:val="24"/>
              </w:rPr>
              <w:t>(Katı/Fosil/Yakıt Tesisler)</w:t>
            </w:r>
          </w:p>
        </w:tc>
        <w:tc>
          <w:tcPr>
            <w:tcW w:w="3274" w:type="dxa"/>
            <w:tcBorders>
              <w:top w:val="single" w:sz="12" w:space="0" w:color="auto"/>
              <w:left w:val="single" w:sz="12" w:space="0" w:color="auto"/>
              <w:bottom w:val="single" w:sz="6" w:space="0" w:color="auto"/>
              <w:right w:val="single" w:sz="12" w:space="0" w:color="auto"/>
            </w:tcBorders>
            <w:vAlign w:val="center"/>
            <w:hideMark/>
          </w:tcPr>
          <w:p w14:paraId="29C8C42B"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P≤50</w:t>
            </w:r>
          </w:p>
        </w:tc>
        <w:tc>
          <w:tcPr>
            <w:tcW w:w="2740" w:type="dxa"/>
            <w:tcBorders>
              <w:top w:val="single" w:sz="12" w:space="0" w:color="auto"/>
              <w:left w:val="single" w:sz="12" w:space="0" w:color="auto"/>
              <w:bottom w:val="single" w:sz="6" w:space="0" w:color="auto"/>
              <w:right w:val="single" w:sz="12" w:space="0" w:color="auto"/>
            </w:tcBorders>
            <w:vAlign w:val="center"/>
            <w:hideMark/>
          </w:tcPr>
          <w:p w14:paraId="161A7CD7"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38</w:t>
            </w:r>
          </w:p>
        </w:tc>
      </w:tr>
      <w:tr w:rsidR="00AE182B" w:rsidRPr="00915E12" w14:paraId="7BB77785" w14:textId="77777777" w:rsidTr="00943F73">
        <w:tc>
          <w:tcPr>
            <w:tcW w:w="0" w:type="auto"/>
            <w:vMerge/>
            <w:tcBorders>
              <w:top w:val="single" w:sz="12" w:space="0" w:color="auto"/>
              <w:left w:val="single" w:sz="12" w:space="0" w:color="auto"/>
              <w:bottom w:val="single" w:sz="6" w:space="0" w:color="auto"/>
              <w:right w:val="single" w:sz="12" w:space="0" w:color="auto"/>
            </w:tcBorders>
            <w:vAlign w:val="center"/>
            <w:hideMark/>
          </w:tcPr>
          <w:p w14:paraId="1426445A" w14:textId="77777777" w:rsidR="00AE182B" w:rsidRPr="00915E12" w:rsidRDefault="00AE182B" w:rsidP="00943F73">
            <w:pPr>
              <w:spacing w:line="240" w:lineRule="auto"/>
              <w:rPr>
                <w:rFonts w:ascii="Times New Roman" w:hAnsi="Times New Roman" w:cs="Times New Roman"/>
                <w:bCs/>
                <w:sz w:val="24"/>
                <w:szCs w:val="24"/>
              </w:rPr>
            </w:pPr>
          </w:p>
        </w:tc>
        <w:tc>
          <w:tcPr>
            <w:tcW w:w="3274" w:type="dxa"/>
            <w:tcBorders>
              <w:top w:val="single" w:sz="6" w:space="0" w:color="auto"/>
              <w:left w:val="single" w:sz="12" w:space="0" w:color="auto"/>
              <w:bottom w:val="single" w:sz="6" w:space="0" w:color="auto"/>
              <w:right w:val="single" w:sz="12" w:space="0" w:color="auto"/>
            </w:tcBorders>
            <w:vAlign w:val="center"/>
            <w:hideMark/>
          </w:tcPr>
          <w:p w14:paraId="1B18F1D0"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50&lt;P≤250</w:t>
            </w:r>
          </w:p>
        </w:tc>
        <w:tc>
          <w:tcPr>
            <w:tcW w:w="2740" w:type="dxa"/>
            <w:tcBorders>
              <w:top w:val="single" w:sz="6" w:space="0" w:color="auto"/>
              <w:left w:val="single" w:sz="12" w:space="0" w:color="auto"/>
              <w:bottom w:val="single" w:sz="6" w:space="0" w:color="auto"/>
              <w:right w:val="single" w:sz="12" w:space="0" w:color="auto"/>
            </w:tcBorders>
            <w:vAlign w:val="center"/>
            <w:hideMark/>
          </w:tcPr>
          <w:p w14:paraId="2701661F"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44</w:t>
            </w:r>
          </w:p>
        </w:tc>
      </w:tr>
      <w:tr w:rsidR="00AE182B" w:rsidRPr="00915E12" w14:paraId="02CE8070" w14:textId="77777777" w:rsidTr="00943F73">
        <w:tc>
          <w:tcPr>
            <w:tcW w:w="0" w:type="auto"/>
            <w:vMerge/>
            <w:tcBorders>
              <w:top w:val="single" w:sz="12" w:space="0" w:color="auto"/>
              <w:left w:val="single" w:sz="12" w:space="0" w:color="auto"/>
              <w:bottom w:val="single" w:sz="6" w:space="0" w:color="auto"/>
              <w:right w:val="single" w:sz="12" w:space="0" w:color="auto"/>
            </w:tcBorders>
            <w:vAlign w:val="center"/>
            <w:hideMark/>
          </w:tcPr>
          <w:p w14:paraId="4871155D" w14:textId="77777777" w:rsidR="00AE182B" w:rsidRPr="00915E12" w:rsidRDefault="00AE182B" w:rsidP="00943F73">
            <w:pPr>
              <w:spacing w:line="240" w:lineRule="auto"/>
              <w:rPr>
                <w:rFonts w:ascii="Times New Roman" w:hAnsi="Times New Roman" w:cs="Times New Roman"/>
                <w:bCs/>
                <w:sz w:val="24"/>
                <w:szCs w:val="24"/>
              </w:rPr>
            </w:pPr>
          </w:p>
        </w:tc>
        <w:tc>
          <w:tcPr>
            <w:tcW w:w="3274" w:type="dxa"/>
            <w:tcBorders>
              <w:top w:val="single" w:sz="6" w:space="0" w:color="auto"/>
              <w:left w:val="single" w:sz="12" w:space="0" w:color="auto"/>
              <w:bottom w:val="single" w:sz="6" w:space="0" w:color="auto"/>
              <w:right w:val="single" w:sz="12" w:space="0" w:color="auto"/>
            </w:tcBorders>
            <w:vAlign w:val="center"/>
            <w:hideMark/>
          </w:tcPr>
          <w:p w14:paraId="354D67EE"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 xml:space="preserve">250&lt;P≤500 </w:t>
            </w:r>
          </w:p>
        </w:tc>
        <w:tc>
          <w:tcPr>
            <w:tcW w:w="2740" w:type="dxa"/>
            <w:tcBorders>
              <w:top w:val="single" w:sz="6" w:space="0" w:color="auto"/>
              <w:left w:val="single" w:sz="12" w:space="0" w:color="auto"/>
              <w:bottom w:val="single" w:sz="6" w:space="0" w:color="auto"/>
              <w:right w:val="single" w:sz="12" w:space="0" w:color="auto"/>
            </w:tcBorders>
            <w:vAlign w:val="center"/>
            <w:hideMark/>
          </w:tcPr>
          <w:p w14:paraId="7598D273"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54</w:t>
            </w:r>
          </w:p>
        </w:tc>
      </w:tr>
      <w:tr w:rsidR="00AE182B" w:rsidRPr="00915E12" w14:paraId="63F834F5" w14:textId="77777777" w:rsidTr="00943F73">
        <w:tc>
          <w:tcPr>
            <w:tcW w:w="0" w:type="auto"/>
            <w:vMerge/>
            <w:tcBorders>
              <w:top w:val="single" w:sz="12" w:space="0" w:color="auto"/>
              <w:left w:val="single" w:sz="12" w:space="0" w:color="auto"/>
              <w:bottom w:val="single" w:sz="6" w:space="0" w:color="auto"/>
              <w:right w:val="single" w:sz="12" w:space="0" w:color="auto"/>
            </w:tcBorders>
            <w:vAlign w:val="center"/>
            <w:hideMark/>
          </w:tcPr>
          <w:p w14:paraId="47220980" w14:textId="77777777" w:rsidR="00AE182B" w:rsidRPr="00915E12" w:rsidRDefault="00AE182B" w:rsidP="00943F73">
            <w:pPr>
              <w:spacing w:line="240" w:lineRule="auto"/>
              <w:rPr>
                <w:rFonts w:ascii="Times New Roman" w:hAnsi="Times New Roman" w:cs="Times New Roman"/>
                <w:bCs/>
                <w:sz w:val="24"/>
                <w:szCs w:val="24"/>
              </w:rPr>
            </w:pPr>
          </w:p>
        </w:tc>
        <w:tc>
          <w:tcPr>
            <w:tcW w:w="3274" w:type="dxa"/>
            <w:tcBorders>
              <w:top w:val="single" w:sz="6" w:space="0" w:color="auto"/>
              <w:left w:val="single" w:sz="12" w:space="0" w:color="auto"/>
              <w:bottom w:val="single" w:sz="6" w:space="0" w:color="auto"/>
              <w:right w:val="single" w:sz="12" w:space="0" w:color="auto"/>
            </w:tcBorders>
            <w:vAlign w:val="center"/>
            <w:hideMark/>
          </w:tcPr>
          <w:p w14:paraId="7FD351E9"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 xml:space="preserve">500&lt;P </w:t>
            </w:r>
          </w:p>
        </w:tc>
        <w:tc>
          <w:tcPr>
            <w:tcW w:w="2740" w:type="dxa"/>
            <w:tcBorders>
              <w:top w:val="single" w:sz="6" w:space="0" w:color="auto"/>
              <w:left w:val="single" w:sz="12" w:space="0" w:color="auto"/>
              <w:bottom w:val="single" w:sz="6" w:space="0" w:color="auto"/>
              <w:right w:val="single" w:sz="12" w:space="0" w:color="auto"/>
            </w:tcBorders>
            <w:vAlign w:val="center"/>
            <w:hideMark/>
          </w:tcPr>
          <w:p w14:paraId="68FA4364"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66</w:t>
            </w:r>
          </w:p>
        </w:tc>
      </w:tr>
      <w:tr w:rsidR="00AE182B" w:rsidRPr="00915E12" w14:paraId="0C54FA2F" w14:textId="77777777" w:rsidTr="00943F73">
        <w:tc>
          <w:tcPr>
            <w:tcW w:w="3028" w:type="dxa"/>
            <w:tcBorders>
              <w:top w:val="single" w:sz="6" w:space="0" w:color="auto"/>
              <w:left w:val="single" w:sz="12" w:space="0" w:color="auto"/>
              <w:bottom w:val="single" w:sz="6" w:space="0" w:color="auto"/>
              <w:right w:val="single" w:sz="12" w:space="0" w:color="auto"/>
            </w:tcBorders>
            <w:hideMark/>
          </w:tcPr>
          <w:p w14:paraId="44148ED8" w14:textId="77777777" w:rsidR="00AE182B" w:rsidRPr="00915E12" w:rsidRDefault="00AE182B" w:rsidP="00943F73">
            <w:pPr>
              <w:spacing w:line="240" w:lineRule="auto"/>
              <w:rPr>
                <w:rFonts w:ascii="Times New Roman" w:hAnsi="Times New Roman" w:cs="Times New Roman"/>
                <w:bCs/>
                <w:sz w:val="24"/>
                <w:szCs w:val="24"/>
              </w:rPr>
            </w:pPr>
            <w:r w:rsidRPr="00915E12">
              <w:rPr>
                <w:rFonts w:ascii="Times New Roman" w:hAnsi="Times New Roman" w:cs="Times New Roman"/>
                <w:bCs/>
                <w:sz w:val="24"/>
                <w:szCs w:val="24"/>
              </w:rPr>
              <w:lastRenderedPageBreak/>
              <w:t>Nükleer enerjiye dayalı üretim tesisleri</w:t>
            </w:r>
            <w:r w:rsidRPr="00915E12">
              <w:rPr>
                <w:rFonts w:ascii="Times New Roman" w:hAnsi="Times New Roman" w:cs="Times New Roman"/>
                <w:bCs/>
                <w:sz w:val="24"/>
                <w:szCs w:val="24"/>
                <w:vertAlign w:val="superscript"/>
              </w:rPr>
              <w:t>[2]</w:t>
            </w:r>
          </w:p>
        </w:tc>
        <w:tc>
          <w:tcPr>
            <w:tcW w:w="3274" w:type="dxa"/>
            <w:tcBorders>
              <w:top w:val="single" w:sz="6" w:space="0" w:color="auto"/>
              <w:left w:val="single" w:sz="12" w:space="0" w:color="auto"/>
              <w:bottom w:val="single" w:sz="6" w:space="0" w:color="auto"/>
              <w:right w:val="single" w:sz="12" w:space="0" w:color="auto"/>
            </w:tcBorders>
            <w:vAlign w:val="center"/>
            <w:hideMark/>
          </w:tcPr>
          <w:p w14:paraId="63B8C743"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w:t>
            </w:r>
          </w:p>
        </w:tc>
        <w:tc>
          <w:tcPr>
            <w:tcW w:w="2740" w:type="dxa"/>
            <w:tcBorders>
              <w:top w:val="single" w:sz="6" w:space="0" w:color="auto"/>
              <w:left w:val="single" w:sz="12" w:space="0" w:color="auto"/>
              <w:bottom w:val="single" w:sz="6" w:space="0" w:color="auto"/>
              <w:right w:val="single" w:sz="12" w:space="0" w:color="auto"/>
            </w:tcBorders>
            <w:vAlign w:val="center"/>
            <w:hideMark/>
          </w:tcPr>
          <w:p w14:paraId="42C14A87"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w:t>
            </w:r>
          </w:p>
        </w:tc>
      </w:tr>
    </w:tbl>
    <w:p w14:paraId="330E8816" w14:textId="77777777" w:rsidR="00AE182B" w:rsidRPr="00915E12" w:rsidRDefault="00AE182B" w:rsidP="00AE182B">
      <w:pPr>
        <w:jc w:val="both"/>
        <w:rPr>
          <w:rFonts w:ascii="Times New Roman" w:hAnsi="Times New Roman" w:cs="Times New Roman"/>
          <w:sz w:val="24"/>
          <w:szCs w:val="24"/>
        </w:rPr>
      </w:pPr>
      <w:r w:rsidRPr="00915E12">
        <w:rPr>
          <w:rFonts w:ascii="Times New Roman" w:hAnsi="Times New Roman" w:cs="Times New Roman"/>
          <w:sz w:val="24"/>
          <w:szCs w:val="24"/>
        </w:rPr>
        <w:t>[l]Kombine çevrim kombinasyonundan oluştuğu halde, kazan ve/veya buhar türbininden ara buhar alınması yoluyla kojenerasyon olarak da hizmet vermesi planlanan üretim tesisleri için kombine çevrim üretim tesislerine uygulanan süreler esas alınır.</w:t>
      </w:r>
    </w:p>
    <w:p w14:paraId="6BB1CB1D" w14:textId="16EB023E" w:rsidR="00AE182B" w:rsidRDefault="00AE182B" w:rsidP="00AE182B">
      <w:pPr>
        <w:jc w:val="both"/>
        <w:rPr>
          <w:rFonts w:ascii="Times New Roman" w:hAnsi="Times New Roman" w:cs="Times New Roman"/>
          <w:sz w:val="24"/>
          <w:szCs w:val="24"/>
        </w:rPr>
      </w:pPr>
      <w:r w:rsidRPr="00915E12">
        <w:rPr>
          <w:rFonts w:ascii="Times New Roman" w:hAnsi="Times New Roman" w:cs="Times New Roman"/>
          <w:sz w:val="24"/>
          <w:szCs w:val="24"/>
        </w:rPr>
        <w:t xml:space="preserve">[2] Nükleer enerjiye dayalı üretim tesislerine ilişkin üretim lisanslarında, bulunması halinde ilgili uluslararası anlaşmada öngörülen inşaat süreleri esas alınarak belirlenir. Diğer hallerde ise Enerji ve Tabii Kaynaklar Bakanlığından görüş alınmak suretiyle, Kurul tarafından belirlenir. </w:t>
      </w:r>
    </w:p>
    <w:p w14:paraId="50C1D36C" w14:textId="77777777" w:rsidR="00AE182B" w:rsidRPr="00915E12" w:rsidRDefault="00AE182B" w:rsidP="00AE182B">
      <w:pPr>
        <w:spacing w:after="0" w:line="240" w:lineRule="auto"/>
        <w:jc w:val="both"/>
        <w:rPr>
          <w:rFonts w:ascii="Times New Roman" w:hAnsi="Times New Roman" w:cs="Times New Roman"/>
          <w:sz w:val="24"/>
          <w:szCs w:val="24"/>
        </w:rPr>
      </w:pPr>
    </w:p>
    <w:p w14:paraId="1EC9FB91" w14:textId="77777777" w:rsidR="00AE182B" w:rsidRPr="00915E12" w:rsidRDefault="00AE182B" w:rsidP="00AE182B">
      <w:pPr>
        <w:tabs>
          <w:tab w:val="left" w:pos="1134"/>
        </w:tabs>
        <w:ind w:firstLine="851"/>
        <w:jc w:val="both"/>
        <w:rPr>
          <w:rFonts w:ascii="Times New Roman" w:hAnsi="Times New Roman" w:cs="Times New Roman"/>
          <w:sz w:val="24"/>
          <w:szCs w:val="24"/>
        </w:rPr>
      </w:pPr>
      <w:r w:rsidRPr="00915E12">
        <w:rPr>
          <w:rFonts w:ascii="Times New Roman" w:hAnsi="Times New Roman" w:cs="Times New Roman"/>
          <w:b/>
          <w:sz w:val="24"/>
          <w:szCs w:val="24"/>
        </w:rPr>
        <w:t>b)</w:t>
      </w:r>
      <w:r w:rsidRPr="00915E12">
        <w:rPr>
          <w:rFonts w:ascii="Times New Roman" w:hAnsi="Times New Roman" w:cs="Times New Roman"/>
          <w:sz w:val="24"/>
          <w:szCs w:val="24"/>
        </w:rPr>
        <w:t xml:space="preserve"> Hidroelektrik Üretim Tesisleri:</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1E0" w:firstRow="1" w:lastRow="1" w:firstColumn="1" w:lastColumn="1" w:noHBand="0" w:noVBand="0"/>
      </w:tblPr>
      <w:tblGrid>
        <w:gridCol w:w="3002"/>
        <w:gridCol w:w="3316"/>
        <w:gridCol w:w="2724"/>
      </w:tblGrid>
      <w:tr w:rsidR="00AE182B" w:rsidRPr="00915E12" w14:paraId="680EB875" w14:textId="77777777" w:rsidTr="00943F73">
        <w:tc>
          <w:tcPr>
            <w:tcW w:w="3070" w:type="dxa"/>
            <w:tcBorders>
              <w:top w:val="single" w:sz="12" w:space="0" w:color="auto"/>
              <w:left w:val="single" w:sz="12" w:space="0" w:color="auto"/>
              <w:bottom w:val="double" w:sz="4" w:space="0" w:color="auto"/>
              <w:right w:val="single" w:sz="12" w:space="0" w:color="auto"/>
            </w:tcBorders>
            <w:hideMark/>
          </w:tcPr>
          <w:p w14:paraId="45C4B009"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Üretim Tesisi Tipi</w:t>
            </w:r>
          </w:p>
        </w:tc>
        <w:tc>
          <w:tcPr>
            <w:tcW w:w="3338" w:type="dxa"/>
            <w:tcBorders>
              <w:top w:val="single" w:sz="12" w:space="0" w:color="auto"/>
              <w:left w:val="single" w:sz="12" w:space="0" w:color="auto"/>
              <w:bottom w:val="double" w:sz="4" w:space="0" w:color="auto"/>
              <w:right w:val="single" w:sz="12" w:space="0" w:color="auto"/>
            </w:tcBorders>
            <w:hideMark/>
          </w:tcPr>
          <w:p w14:paraId="25A21240"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Kurulu Güç (P) Aralığı (MW</w:t>
            </w:r>
            <w:r w:rsidRPr="00915E12">
              <w:rPr>
                <w:rFonts w:ascii="Times New Roman" w:hAnsi="Times New Roman" w:cs="Times New Roman"/>
                <w:sz w:val="24"/>
                <w:szCs w:val="24"/>
                <w:vertAlign w:val="subscript"/>
              </w:rPr>
              <w:t>m</w:t>
            </w:r>
            <w:r w:rsidRPr="00915E12">
              <w:rPr>
                <w:rFonts w:ascii="Times New Roman" w:hAnsi="Times New Roman" w:cs="Times New Roman"/>
                <w:sz w:val="24"/>
                <w:szCs w:val="24"/>
              </w:rPr>
              <w:t>)</w:t>
            </w:r>
          </w:p>
        </w:tc>
        <w:tc>
          <w:tcPr>
            <w:tcW w:w="2802" w:type="dxa"/>
            <w:tcBorders>
              <w:top w:val="single" w:sz="12" w:space="0" w:color="auto"/>
              <w:left w:val="single" w:sz="12" w:space="0" w:color="auto"/>
              <w:bottom w:val="double" w:sz="4" w:space="0" w:color="auto"/>
              <w:right w:val="single" w:sz="12" w:space="0" w:color="auto"/>
            </w:tcBorders>
            <w:hideMark/>
          </w:tcPr>
          <w:p w14:paraId="55A2F7F1"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İnşaat Süresi (Ay)</w:t>
            </w:r>
          </w:p>
        </w:tc>
      </w:tr>
      <w:tr w:rsidR="00AE182B" w:rsidRPr="00915E12" w14:paraId="757E5339" w14:textId="77777777" w:rsidTr="00943F73">
        <w:tc>
          <w:tcPr>
            <w:tcW w:w="3070" w:type="dxa"/>
            <w:vMerge w:val="restart"/>
            <w:tcBorders>
              <w:top w:val="double" w:sz="4" w:space="0" w:color="auto"/>
              <w:left w:val="single" w:sz="12" w:space="0" w:color="auto"/>
              <w:bottom w:val="single" w:sz="12" w:space="0" w:color="auto"/>
              <w:right w:val="single" w:sz="12" w:space="0" w:color="auto"/>
            </w:tcBorders>
            <w:vAlign w:val="center"/>
            <w:hideMark/>
          </w:tcPr>
          <w:p w14:paraId="17C74D87" w14:textId="77777777" w:rsidR="00AE182B" w:rsidRPr="00915E12" w:rsidRDefault="00AE182B" w:rsidP="00943F73">
            <w:pPr>
              <w:spacing w:line="240" w:lineRule="auto"/>
              <w:rPr>
                <w:rFonts w:ascii="Times New Roman" w:hAnsi="Times New Roman" w:cs="Times New Roman"/>
                <w:sz w:val="24"/>
                <w:szCs w:val="24"/>
              </w:rPr>
            </w:pPr>
            <w:r w:rsidRPr="00915E12">
              <w:rPr>
                <w:rFonts w:ascii="Times New Roman" w:hAnsi="Times New Roman" w:cs="Times New Roman"/>
                <w:bCs/>
                <w:sz w:val="24"/>
                <w:szCs w:val="24"/>
              </w:rPr>
              <w:t>Kanal Tipi</w:t>
            </w:r>
          </w:p>
        </w:tc>
        <w:tc>
          <w:tcPr>
            <w:tcW w:w="3338" w:type="dxa"/>
            <w:tcBorders>
              <w:top w:val="double" w:sz="4" w:space="0" w:color="auto"/>
              <w:left w:val="single" w:sz="12" w:space="0" w:color="auto"/>
              <w:bottom w:val="single" w:sz="4" w:space="0" w:color="auto"/>
              <w:right w:val="single" w:sz="12" w:space="0" w:color="auto"/>
            </w:tcBorders>
            <w:vAlign w:val="center"/>
            <w:hideMark/>
          </w:tcPr>
          <w:p w14:paraId="53F5F288"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P≤50</w:t>
            </w:r>
          </w:p>
        </w:tc>
        <w:tc>
          <w:tcPr>
            <w:tcW w:w="2802" w:type="dxa"/>
            <w:tcBorders>
              <w:top w:val="double" w:sz="4" w:space="0" w:color="auto"/>
              <w:left w:val="single" w:sz="12" w:space="0" w:color="auto"/>
              <w:bottom w:val="single" w:sz="4" w:space="0" w:color="auto"/>
              <w:right w:val="single" w:sz="12" w:space="0" w:color="auto"/>
            </w:tcBorders>
            <w:vAlign w:val="center"/>
            <w:hideMark/>
          </w:tcPr>
          <w:p w14:paraId="1D6637FB"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38</w:t>
            </w:r>
          </w:p>
        </w:tc>
      </w:tr>
      <w:tr w:rsidR="00AE182B" w:rsidRPr="00915E12" w14:paraId="0A3C74D5" w14:textId="77777777" w:rsidTr="00943F73">
        <w:tc>
          <w:tcPr>
            <w:tcW w:w="0" w:type="auto"/>
            <w:vMerge/>
            <w:tcBorders>
              <w:top w:val="double" w:sz="4" w:space="0" w:color="auto"/>
              <w:left w:val="single" w:sz="12" w:space="0" w:color="auto"/>
              <w:bottom w:val="single" w:sz="12" w:space="0" w:color="auto"/>
              <w:right w:val="single" w:sz="12" w:space="0" w:color="auto"/>
            </w:tcBorders>
            <w:vAlign w:val="center"/>
            <w:hideMark/>
          </w:tcPr>
          <w:p w14:paraId="0A4BB702" w14:textId="77777777" w:rsidR="00AE182B" w:rsidRPr="00915E12" w:rsidRDefault="00AE182B" w:rsidP="00943F73">
            <w:pPr>
              <w:spacing w:line="240" w:lineRule="auto"/>
              <w:rPr>
                <w:rFonts w:ascii="Times New Roman" w:hAnsi="Times New Roman" w:cs="Times New Roman"/>
                <w:sz w:val="24"/>
                <w:szCs w:val="24"/>
              </w:rPr>
            </w:pPr>
          </w:p>
        </w:tc>
        <w:tc>
          <w:tcPr>
            <w:tcW w:w="3338" w:type="dxa"/>
            <w:tcBorders>
              <w:top w:val="single" w:sz="4" w:space="0" w:color="auto"/>
              <w:left w:val="single" w:sz="12" w:space="0" w:color="auto"/>
              <w:bottom w:val="single" w:sz="4" w:space="0" w:color="auto"/>
              <w:right w:val="single" w:sz="12" w:space="0" w:color="auto"/>
            </w:tcBorders>
            <w:vAlign w:val="center"/>
            <w:hideMark/>
          </w:tcPr>
          <w:p w14:paraId="15B8809A"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50&lt;P≤100</w:t>
            </w:r>
          </w:p>
        </w:tc>
        <w:tc>
          <w:tcPr>
            <w:tcW w:w="2802" w:type="dxa"/>
            <w:tcBorders>
              <w:top w:val="single" w:sz="4" w:space="0" w:color="auto"/>
              <w:left w:val="single" w:sz="12" w:space="0" w:color="auto"/>
              <w:bottom w:val="single" w:sz="4" w:space="0" w:color="auto"/>
              <w:right w:val="single" w:sz="12" w:space="0" w:color="auto"/>
            </w:tcBorders>
            <w:vAlign w:val="center"/>
            <w:hideMark/>
          </w:tcPr>
          <w:p w14:paraId="622A4240"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44</w:t>
            </w:r>
          </w:p>
        </w:tc>
      </w:tr>
      <w:tr w:rsidR="00AE182B" w:rsidRPr="00915E12" w14:paraId="3ECB5B72" w14:textId="77777777" w:rsidTr="00943F73">
        <w:tc>
          <w:tcPr>
            <w:tcW w:w="0" w:type="auto"/>
            <w:vMerge/>
            <w:tcBorders>
              <w:top w:val="double" w:sz="4" w:space="0" w:color="auto"/>
              <w:left w:val="single" w:sz="12" w:space="0" w:color="auto"/>
              <w:bottom w:val="single" w:sz="12" w:space="0" w:color="auto"/>
              <w:right w:val="single" w:sz="12" w:space="0" w:color="auto"/>
            </w:tcBorders>
            <w:vAlign w:val="center"/>
            <w:hideMark/>
          </w:tcPr>
          <w:p w14:paraId="4C5AD237" w14:textId="77777777" w:rsidR="00AE182B" w:rsidRPr="00915E12" w:rsidRDefault="00AE182B" w:rsidP="00943F73">
            <w:pPr>
              <w:spacing w:line="240" w:lineRule="auto"/>
              <w:rPr>
                <w:rFonts w:ascii="Times New Roman" w:hAnsi="Times New Roman" w:cs="Times New Roman"/>
                <w:sz w:val="24"/>
                <w:szCs w:val="24"/>
              </w:rPr>
            </w:pPr>
          </w:p>
        </w:tc>
        <w:tc>
          <w:tcPr>
            <w:tcW w:w="3338" w:type="dxa"/>
            <w:tcBorders>
              <w:top w:val="single" w:sz="4" w:space="0" w:color="auto"/>
              <w:left w:val="single" w:sz="12" w:space="0" w:color="auto"/>
              <w:bottom w:val="single" w:sz="12" w:space="0" w:color="auto"/>
              <w:right w:val="single" w:sz="12" w:space="0" w:color="auto"/>
            </w:tcBorders>
            <w:vAlign w:val="center"/>
            <w:hideMark/>
          </w:tcPr>
          <w:p w14:paraId="533F62B8"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100&lt;P</w:t>
            </w:r>
          </w:p>
        </w:tc>
        <w:tc>
          <w:tcPr>
            <w:tcW w:w="2802" w:type="dxa"/>
            <w:tcBorders>
              <w:top w:val="single" w:sz="4" w:space="0" w:color="auto"/>
              <w:left w:val="single" w:sz="12" w:space="0" w:color="auto"/>
              <w:bottom w:val="single" w:sz="12" w:space="0" w:color="auto"/>
              <w:right w:val="single" w:sz="12" w:space="0" w:color="auto"/>
            </w:tcBorders>
            <w:vAlign w:val="center"/>
            <w:hideMark/>
          </w:tcPr>
          <w:p w14:paraId="41BB0569"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60</w:t>
            </w:r>
          </w:p>
        </w:tc>
      </w:tr>
      <w:tr w:rsidR="00AE182B" w:rsidRPr="00915E12" w14:paraId="3B91379C" w14:textId="77777777" w:rsidTr="00943F73">
        <w:tc>
          <w:tcPr>
            <w:tcW w:w="3070" w:type="dxa"/>
            <w:tcBorders>
              <w:top w:val="single" w:sz="12" w:space="0" w:color="auto"/>
              <w:left w:val="single" w:sz="12" w:space="0" w:color="auto"/>
              <w:bottom w:val="double" w:sz="4" w:space="0" w:color="auto"/>
              <w:right w:val="single" w:sz="12" w:space="0" w:color="auto"/>
            </w:tcBorders>
            <w:hideMark/>
          </w:tcPr>
          <w:p w14:paraId="1A7FF723"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Üretim Tesisi Tipi</w:t>
            </w:r>
          </w:p>
        </w:tc>
        <w:tc>
          <w:tcPr>
            <w:tcW w:w="3338" w:type="dxa"/>
            <w:tcBorders>
              <w:top w:val="single" w:sz="12" w:space="0" w:color="auto"/>
              <w:left w:val="single" w:sz="12" w:space="0" w:color="auto"/>
              <w:bottom w:val="double" w:sz="4" w:space="0" w:color="auto"/>
              <w:right w:val="single" w:sz="12" w:space="0" w:color="auto"/>
            </w:tcBorders>
            <w:hideMark/>
          </w:tcPr>
          <w:p w14:paraId="3A38C192"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bCs/>
                <w:sz w:val="24"/>
                <w:szCs w:val="24"/>
              </w:rPr>
              <w:t>Gövde Hacmi [V</w:t>
            </w:r>
            <w:r w:rsidRPr="00915E12">
              <w:rPr>
                <w:rFonts w:ascii="Times New Roman" w:hAnsi="Times New Roman" w:cs="Times New Roman"/>
                <w:bCs/>
                <w:sz w:val="24"/>
                <w:szCs w:val="24"/>
                <w:vertAlign w:val="subscript"/>
              </w:rPr>
              <w:t>g</w:t>
            </w:r>
            <w:r w:rsidRPr="00915E12">
              <w:rPr>
                <w:rFonts w:ascii="Times New Roman" w:hAnsi="Times New Roman" w:cs="Times New Roman"/>
                <w:bCs/>
                <w:sz w:val="24"/>
                <w:szCs w:val="24"/>
              </w:rPr>
              <w:t>(m</w:t>
            </w:r>
            <w:r w:rsidRPr="00915E12">
              <w:rPr>
                <w:rFonts w:ascii="Times New Roman" w:hAnsi="Times New Roman" w:cs="Times New Roman"/>
                <w:bCs/>
                <w:sz w:val="24"/>
                <w:szCs w:val="24"/>
                <w:vertAlign w:val="superscript"/>
              </w:rPr>
              <w:t>3</w:t>
            </w:r>
            <w:r w:rsidRPr="00915E12">
              <w:rPr>
                <w:rFonts w:ascii="Times New Roman" w:hAnsi="Times New Roman" w:cs="Times New Roman"/>
                <w:bCs/>
                <w:sz w:val="24"/>
                <w:szCs w:val="24"/>
              </w:rPr>
              <w:t>)]</w:t>
            </w:r>
          </w:p>
        </w:tc>
        <w:tc>
          <w:tcPr>
            <w:tcW w:w="2802" w:type="dxa"/>
            <w:tcBorders>
              <w:top w:val="single" w:sz="12" w:space="0" w:color="auto"/>
              <w:left w:val="single" w:sz="12" w:space="0" w:color="auto"/>
              <w:bottom w:val="double" w:sz="4" w:space="0" w:color="auto"/>
              <w:right w:val="single" w:sz="12" w:space="0" w:color="auto"/>
            </w:tcBorders>
            <w:hideMark/>
          </w:tcPr>
          <w:p w14:paraId="2E66DF4C"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İnşaat Süresi (Ay)</w:t>
            </w:r>
          </w:p>
        </w:tc>
      </w:tr>
      <w:tr w:rsidR="00AE182B" w:rsidRPr="00915E12" w14:paraId="3494EC0B" w14:textId="77777777" w:rsidTr="00943F73">
        <w:tc>
          <w:tcPr>
            <w:tcW w:w="3070" w:type="dxa"/>
            <w:vMerge w:val="restart"/>
            <w:tcBorders>
              <w:top w:val="double" w:sz="4" w:space="0" w:color="auto"/>
              <w:left w:val="single" w:sz="12" w:space="0" w:color="auto"/>
              <w:bottom w:val="single" w:sz="12" w:space="0" w:color="auto"/>
              <w:right w:val="single" w:sz="12" w:space="0" w:color="auto"/>
            </w:tcBorders>
            <w:vAlign w:val="center"/>
            <w:hideMark/>
          </w:tcPr>
          <w:p w14:paraId="4D0F1CB6" w14:textId="77777777" w:rsidR="00AE182B" w:rsidRPr="00915E12" w:rsidRDefault="00AE182B" w:rsidP="00943F73">
            <w:pPr>
              <w:spacing w:line="240" w:lineRule="auto"/>
              <w:rPr>
                <w:rFonts w:ascii="Times New Roman" w:hAnsi="Times New Roman" w:cs="Times New Roman"/>
                <w:bCs/>
                <w:sz w:val="24"/>
                <w:szCs w:val="24"/>
              </w:rPr>
            </w:pPr>
            <w:r w:rsidRPr="00915E12">
              <w:rPr>
                <w:rFonts w:ascii="Times New Roman" w:hAnsi="Times New Roman" w:cs="Times New Roman"/>
                <w:bCs/>
                <w:sz w:val="24"/>
                <w:szCs w:val="24"/>
              </w:rPr>
              <w:t xml:space="preserve">Rezervuarlı </w:t>
            </w:r>
            <w:r w:rsidRPr="00915E12">
              <w:rPr>
                <w:rFonts w:ascii="Times New Roman" w:hAnsi="Times New Roman" w:cs="Times New Roman"/>
                <w:bCs/>
                <w:sz w:val="24"/>
                <w:szCs w:val="24"/>
                <w:vertAlign w:val="superscript"/>
              </w:rPr>
              <w:t>[3]</w:t>
            </w:r>
          </w:p>
        </w:tc>
        <w:tc>
          <w:tcPr>
            <w:tcW w:w="3338" w:type="dxa"/>
            <w:tcBorders>
              <w:top w:val="double" w:sz="4" w:space="0" w:color="auto"/>
              <w:left w:val="single" w:sz="12" w:space="0" w:color="auto"/>
              <w:bottom w:val="single" w:sz="4" w:space="0" w:color="auto"/>
              <w:right w:val="single" w:sz="12" w:space="0" w:color="auto"/>
            </w:tcBorders>
            <w:vAlign w:val="center"/>
            <w:hideMark/>
          </w:tcPr>
          <w:p w14:paraId="57CD3F11"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bCs/>
                <w:sz w:val="24"/>
                <w:szCs w:val="24"/>
              </w:rPr>
              <w:t>V</w:t>
            </w:r>
            <w:r w:rsidRPr="00915E12">
              <w:rPr>
                <w:rFonts w:ascii="Times New Roman" w:hAnsi="Times New Roman" w:cs="Times New Roman"/>
                <w:bCs/>
                <w:sz w:val="24"/>
                <w:szCs w:val="24"/>
                <w:vertAlign w:val="subscript"/>
              </w:rPr>
              <w:t>g</w:t>
            </w:r>
            <w:r w:rsidRPr="00915E12">
              <w:rPr>
                <w:rFonts w:ascii="Times New Roman" w:hAnsi="Times New Roman" w:cs="Times New Roman"/>
                <w:sz w:val="24"/>
                <w:szCs w:val="24"/>
              </w:rPr>
              <w:t>≤1.000.000</w:t>
            </w:r>
          </w:p>
        </w:tc>
        <w:tc>
          <w:tcPr>
            <w:tcW w:w="2802" w:type="dxa"/>
            <w:tcBorders>
              <w:top w:val="double" w:sz="4" w:space="0" w:color="auto"/>
              <w:left w:val="single" w:sz="12" w:space="0" w:color="auto"/>
              <w:bottom w:val="single" w:sz="4" w:space="0" w:color="auto"/>
              <w:right w:val="single" w:sz="12" w:space="0" w:color="auto"/>
            </w:tcBorders>
            <w:vAlign w:val="center"/>
            <w:hideMark/>
          </w:tcPr>
          <w:p w14:paraId="77F95DEB"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42</w:t>
            </w:r>
          </w:p>
        </w:tc>
      </w:tr>
      <w:tr w:rsidR="00AE182B" w:rsidRPr="00915E12" w14:paraId="103AB8D0" w14:textId="77777777" w:rsidTr="00943F73">
        <w:tc>
          <w:tcPr>
            <w:tcW w:w="0" w:type="auto"/>
            <w:vMerge/>
            <w:tcBorders>
              <w:top w:val="double" w:sz="4" w:space="0" w:color="auto"/>
              <w:left w:val="single" w:sz="12" w:space="0" w:color="auto"/>
              <w:bottom w:val="single" w:sz="12" w:space="0" w:color="auto"/>
              <w:right w:val="single" w:sz="12" w:space="0" w:color="auto"/>
            </w:tcBorders>
            <w:vAlign w:val="center"/>
            <w:hideMark/>
          </w:tcPr>
          <w:p w14:paraId="50303C95" w14:textId="77777777" w:rsidR="00AE182B" w:rsidRPr="00915E12" w:rsidRDefault="00AE182B" w:rsidP="00943F73">
            <w:pPr>
              <w:spacing w:line="240" w:lineRule="auto"/>
              <w:rPr>
                <w:rFonts w:ascii="Times New Roman" w:hAnsi="Times New Roman" w:cs="Times New Roman"/>
                <w:bCs/>
                <w:sz w:val="24"/>
                <w:szCs w:val="24"/>
              </w:rPr>
            </w:pPr>
          </w:p>
        </w:tc>
        <w:tc>
          <w:tcPr>
            <w:tcW w:w="3338" w:type="dxa"/>
            <w:tcBorders>
              <w:top w:val="single" w:sz="4" w:space="0" w:color="auto"/>
              <w:left w:val="single" w:sz="12" w:space="0" w:color="auto"/>
              <w:bottom w:val="single" w:sz="4" w:space="0" w:color="auto"/>
              <w:right w:val="single" w:sz="12" w:space="0" w:color="auto"/>
            </w:tcBorders>
            <w:vAlign w:val="center"/>
            <w:hideMark/>
          </w:tcPr>
          <w:p w14:paraId="6591111E"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1.000.000&lt;</w:t>
            </w:r>
            <w:r w:rsidRPr="00915E12">
              <w:rPr>
                <w:rFonts w:ascii="Times New Roman" w:hAnsi="Times New Roman" w:cs="Times New Roman"/>
                <w:bCs/>
                <w:sz w:val="24"/>
                <w:szCs w:val="24"/>
              </w:rPr>
              <w:t>V</w:t>
            </w:r>
            <w:r w:rsidRPr="00915E12">
              <w:rPr>
                <w:rFonts w:ascii="Times New Roman" w:hAnsi="Times New Roman" w:cs="Times New Roman"/>
                <w:bCs/>
                <w:sz w:val="24"/>
                <w:szCs w:val="24"/>
                <w:vertAlign w:val="subscript"/>
              </w:rPr>
              <w:t>g</w:t>
            </w:r>
            <w:r w:rsidRPr="00915E12">
              <w:rPr>
                <w:rFonts w:ascii="Times New Roman" w:hAnsi="Times New Roman" w:cs="Times New Roman"/>
                <w:sz w:val="24"/>
                <w:szCs w:val="24"/>
              </w:rPr>
              <w:t>≤5.000.000</w:t>
            </w:r>
          </w:p>
        </w:tc>
        <w:tc>
          <w:tcPr>
            <w:tcW w:w="2802" w:type="dxa"/>
            <w:tcBorders>
              <w:top w:val="single" w:sz="4" w:space="0" w:color="auto"/>
              <w:left w:val="single" w:sz="12" w:space="0" w:color="auto"/>
              <w:bottom w:val="single" w:sz="4" w:space="0" w:color="auto"/>
              <w:right w:val="single" w:sz="12" w:space="0" w:color="auto"/>
            </w:tcBorders>
            <w:vAlign w:val="center"/>
            <w:hideMark/>
          </w:tcPr>
          <w:p w14:paraId="094AA8CF"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54</w:t>
            </w:r>
          </w:p>
        </w:tc>
      </w:tr>
      <w:tr w:rsidR="00AE182B" w:rsidRPr="00915E12" w14:paraId="6FF8E130" w14:textId="77777777" w:rsidTr="00943F73">
        <w:tc>
          <w:tcPr>
            <w:tcW w:w="0" w:type="auto"/>
            <w:vMerge/>
            <w:tcBorders>
              <w:top w:val="double" w:sz="4" w:space="0" w:color="auto"/>
              <w:left w:val="single" w:sz="12" w:space="0" w:color="auto"/>
              <w:bottom w:val="single" w:sz="12" w:space="0" w:color="auto"/>
              <w:right w:val="single" w:sz="12" w:space="0" w:color="auto"/>
            </w:tcBorders>
            <w:vAlign w:val="center"/>
            <w:hideMark/>
          </w:tcPr>
          <w:p w14:paraId="37D0AC19" w14:textId="77777777" w:rsidR="00AE182B" w:rsidRPr="00915E12" w:rsidRDefault="00AE182B" w:rsidP="00943F73">
            <w:pPr>
              <w:spacing w:line="240" w:lineRule="auto"/>
              <w:rPr>
                <w:rFonts w:ascii="Times New Roman" w:hAnsi="Times New Roman" w:cs="Times New Roman"/>
                <w:bCs/>
                <w:sz w:val="24"/>
                <w:szCs w:val="24"/>
              </w:rPr>
            </w:pPr>
          </w:p>
        </w:tc>
        <w:tc>
          <w:tcPr>
            <w:tcW w:w="3338" w:type="dxa"/>
            <w:tcBorders>
              <w:top w:val="single" w:sz="4" w:space="0" w:color="auto"/>
              <w:left w:val="single" w:sz="12" w:space="0" w:color="auto"/>
              <w:bottom w:val="single" w:sz="4" w:space="0" w:color="auto"/>
              <w:right w:val="single" w:sz="12" w:space="0" w:color="auto"/>
            </w:tcBorders>
            <w:vAlign w:val="center"/>
            <w:hideMark/>
          </w:tcPr>
          <w:p w14:paraId="5B671F2F"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5.000.000&lt;</w:t>
            </w:r>
            <w:r w:rsidRPr="00915E12">
              <w:rPr>
                <w:rFonts w:ascii="Times New Roman" w:hAnsi="Times New Roman" w:cs="Times New Roman"/>
                <w:bCs/>
                <w:sz w:val="24"/>
                <w:szCs w:val="24"/>
              </w:rPr>
              <w:t>V</w:t>
            </w:r>
            <w:r w:rsidRPr="00915E12">
              <w:rPr>
                <w:rFonts w:ascii="Times New Roman" w:hAnsi="Times New Roman" w:cs="Times New Roman"/>
                <w:bCs/>
                <w:sz w:val="24"/>
                <w:szCs w:val="24"/>
                <w:vertAlign w:val="subscript"/>
              </w:rPr>
              <w:t>g</w:t>
            </w:r>
            <w:r w:rsidRPr="00915E12">
              <w:rPr>
                <w:rFonts w:ascii="Times New Roman" w:hAnsi="Times New Roman" w:cs="Times New Roman"/>
                <w:sz w:val="24"/>
                <w:szCs w:val="24"/>
              </w:rPr>
              <w:t xml:space="preserve"> ≤7.500.000</w:t>
            </w:r>
          </w:p>
        </w:tc>
        <w:tc>
          <w:tcPr>
            <w:tcW w:w="2802" w:type="dxa"/>
            <w:tcBorders>
              <w:top w:val="single" w:sz="4" w:space="0" w:color="auto"/>
              <w:left w:val="single" w:sz="12" w:space="0" w:color="auto"/>
              <w:bottom w:val="single" w:sz="4" w:space="0" w:color="auto"/>
              <w:right w:val="single" w:sz="12" w:space="0" w:color="auto"/>
            </w:tcBorders>
            <w:vAlign w:val="center"/>
            <w:hideMark/>
          </w:tcPr>
          <w:p w14:paraId="1E2441B1"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60</w:t>
            </w:r>
          </w:p>
        </w:tc>
      </w:tr>
      <w:tr w:rsidR="00AE182B" w:rsidRPr="00915E12" w14:paraId="14E11259" w14:textId="77777777" w:rsidTr="00943F73">
        <w:tc>
          <w:tcPr>
            <w:tcW w:w="0" w:type="auto"/>
            <w:vMerge/>
            <w:tcBorders>
              <w:top w:val="double" w:sz="4" w:space="0" w:color="auto"/>
              <w:left w:val="single" w:sz="12" w:space="0" w:color="auto"/>
              <w:bottom w:val="single" w:sz="12" w:space="0" w:color="auto"/>
              <w:right w:val="single" w:sz="12" w:space="0" w:color="auto"/>
            </w:tcBorders>
            <w:vAlign w:val="center"/>
            <w:hideMark/>
          </w:tcPr>
          <w:p w14:paraId="39E3EFFD" w14:textId="77777777" w:rsidR="00AE182B" w:rsidRPr="00915E12" w:rsidRDefault="00AE182B" w:rsidP="00943F73">
            <w:pPr>
              <w:spacing w:line="240" w:lineRule="auto"/>
              <w:rPr>
                <w:rFonts w:ascii="Times New Roman" w:hAnsi="Times New Roman" w:cs="Times New Roman"/>
                <w:bCs/>
                <w:sz w:val="24"/>
                <w:szCs w:val="24"/>
              </w:rPr>
            </w:pPr>
          </w:p>
        </w:tc>
        <w:tc>
          <w:tcPr>
            <w:tcW w:w="3338" w:type="dxa"/>
            <w:tcBorders>
              <w:top w:val="single" w:sz="4" w:space="0" w:color="auto"/>
              <w:left w:val="single" w:sz="12" w:space="0" w:color="auto"/>
              <w:bottom w:val="single" w:sz="4" w:space="0" w:color="auto"/>
              <w:right w:val="single" w:sz="12" w:space="0" w:color="auto"/>
            </w:tcBorders>
            <w:vAlign w:val="center"/>
            <w:hideMark/>
          </w:tcPr>
          <w:p w14:paraId="787A98FE"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7.500.000&lt;</w:t>
            </w:r>
            <w:r w:rsidRPr="00915E12">
              <w:rPr>
                <w:rFonts w:ascii="Times New Roman" w:hAnsi="Times New Roman" w:cs="Times New Roman"/>
                <w:bCs/>
                <w:sz w:val="24"/>
                <w:szCs w:val="24"/>
              </w:rPr>
              <w:t>V</w:t>
            </w:r>
            <w:r w:rsidRPr="00915E12">
              <w:rPr>
                <w:rFonts w:ascii="Times New Roman" w:hAnsi="Times New Roman" w:cs="Times New Roman"/>
                <w:bCs/>
                <w:sz w:val="24"/>
                <w:szCs w:val="24"/>
                <w:vertAlign w:val="subscript"/>
              </w:rPr>
              <w:t>g</w:t>
            </w:r>
            <w:r w:rsidRPr="00915E12">
              <w:rPr>
                <w:rFonts w:ascii="Times New Roman" w:hAnsi="Times New Roman" w:cs="Times New Roman"/>
                <w:sz w:val="24"/>
                <w:szCs w:val="24"/>
              </w:rPr>
              <w:t>≤10.000.000</w:t>
            </w:r>
          </w:p>
        </w:tc>
        <w:tc>
          <w:tcPr>
            <w:tcW w:w="2802" w:type="dxa"/>
            <w:tcBorders>
              <w:top w:val="single" w:sz="4" w:space="0" w:color="auto"/>
              <w:left w:val="single" w:sz="12" w:space="0" w:color="auto"/>
              <w:bottom w:val="single" w:sz="4" w:space="0" w:color="auto"/>
              <w:right w:val="single" w:sz="12" w:space="0" w:color="auto"/>
            </w:tcBorders>
            <w:vAlign w:val="center"/>
            <w:hideMark/>
          </w:tcPr>
          <w:p w14:paraId="124C518C"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66</w:t>
            </w:r>
          </w:p>
        </w:tc>
      </w:tr>
      <w:tr w:rsidR="00AE182B" w:rsidRPr="00915E12" w14:paraId="487645A1" w14:textId="77777777" w:rsidTr="00943F73">
        <w:tc>
          <w:tcPr>
            <w:tcW w:w="0" w:type="auto"/>
            <w:vMerge/>
            <w:tcBorders>
              <w:top w:val="double" w:sz="4" w:space="0" w:color="auto"/>
              <w:left w:val="single" w:sz="12" w:space="0" w:color="auto"/>
              <w:bottom w:val="single" w:sz="12" w:space="0" w:color="auto"/>
              <w:right w:val="single" w:sz="12" w:space="0" w:color="auto"/>
            </w:tcBorders>
            <w:vAlign w:val="center"/>
            <w:hideMark/>
          </w:tcPr>
          <w:p w14:paraId="19899370" w14:textId="77777777" w:rsidR="00AE182B" w:rsidRPr="00915E12" w:rsidRDefault="00AE182B" w:rsidP="00943F73">
            <w:pPr>
              <w:spacing w:line="240" w:lineRule="auto"/>
              <w:rPr>
                <w:rFonts w:ascii="Times New Roman" w:hAnsi="Times New Roman" w:cs="Times New Roman"/>
                <w:bCs/>
                <w:sz w:val="24"/>
                <w:szCs w:val="24"/>
              </w:rPr>
            </w:pPr>
          </w:p>
        </w:tc>
        <w:tc>
          <w:tcPr>
            <w:tcW w:w="3338" w:type="dxa"/>
            <w:tcBorders>
              <w:top w:val="single" w:sz="4" w:space="0" w:color="auto"/>
              <w:left w:val="single" w:sz="12" w:space="0" w:color="auto"/>
              <w:bottom w:val="single" w:sz="12" w:space="0" w:color="auto"/>
              <w:right w:val="single" w:sz="12" w:space="0" w:color="auto"/>
            </w:tcBorders>
            <w:vAlign w:val="center"/>
            <w:hideMark/>
          </w:tcPr>
          <w:p w14:paraId="4DE9DE84"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10.000.000&lt;</w:t>
            </w:r>
            <w:r w:rsidRPr="00915E12">
              <w:rPr>
                <w:rFonts w:ascii="Times New Roman" w:hAnsi="Times New Roman" w:cs="Times New Roman"/>
                <w:bCs/>
                <w:sz w:val="24"/>
                <w:szCs w:val="24"/>
              </w:rPr>
              <w:t>V</w:t>
            </w:r>
            <w:r w:rsidRPr="00915E12">
              <w:rPr>
                <w:rFonts w:ascii="Times New Roman" w:hAnsi="Times New Roman" w:cs="Times New Roman"/>
                <w:bCs/>
                <w:sz w:val="24"/>
                <w:szCs w:val="24"/>
                <w:vertAlign w:val="subscript"/>
              </w:rPr>
              <w:t>g</w:t>
            </w:r>
          </w:p>
        </w:tc>
        <w:tc>
          <w:tcPr>
            <w:tcW w:w="2802" w:type="dxa"/>
            <w:tcBorders>
              <w:top w:val="single" w:sz="4" w:space="0" w:color="auto"/>
              <w:left w:val="single" w:sz="12" w:space="0" w:color="auto"/>
              <w:bottom w:val="single" w:sz="12" w:space="0" w:color="auto"/>
              <w:right w:val="single" w:sz="12" w:space="0" w:color="auto"/>
            </w:tcBorders>
            <w:vAlign w:val="center"/>
            <w:hideMark/>
          </w:tcPr>
          <w:p w14:paraId="200A5BF3"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72</w:t>
            </w:r>
          </w:p>
        </w:tc>
      </w:tr>
    </w:tbl>
    <w:p w14:paraId="7C5A0ED8" w14:textId="77777777" w:rsidR="00AE182B" w:rsidRPr="00915E12" w:rsidRDefault="00AE182B" w:rsidP="00AE182B">
      <w:pPr>
        <w:jc w:val="both"/>
        <w:rPr>
          <w:rFonts w:ascii="Times New Roman" w:hAnsi="Times New Roman" w:cs="Times New Roman"/>
          <w:sz w:val="24"/>
          <w:szCs w:val="24"/>
        </w:rPr>
      </w:pPr>
      <w:r w:rsidRPr="00915E12">
        <w:rPr>
          <w:rFonts w:ascii="Times New Roman" w:hAnsi="Times New Roman" w:cs="Times New Roman"/>
          <w:sz w:val="24"/>
          <w:szCs w:val="24"/>
        </w:rPr>
        <w:t>[3] DSİ tarafından ilan edilen Tablo-4 projeleri hakkında “kanal tipi” üretim tesislerine uygulanan inşaat süreleri esas alınır. “Pompaj Depolamalı HES”ler için “rezervuarlı” üretim tesislerine uygulanan inşaat süreleri esas alınır.</w:t>
      </w:r>
    </w:p>
    <w:p w14:paraId="77F2E64C" w14:textId="77777777" w:rsidR="00AE182B" w:rsidRPr="00AE182B" w:rsidRDefault="00AE182B" w:rsidP="00AE182B">
      <w:pPr>
        <w:tabs>
          <w:tab w:val="left" w:pos="1134"/>
        </w:tabs>
        <w:spacing w:after="0" w:line="240" w:lineRule="auto"/>
        <w:ind w:firstLine="851"/>
        <w:rPr>
          <w:rFonts w:ascii="Times New Roman" w:hAnsi="Times New Roman" w:cs="Times New Roman"/>
          <w:b/>
          <w:sz w:val="16"/>
          <w:szCs w:val="16"/>
        </w:rPr>
      </w:pPr>
    </w:p>
    <w:p w14:paraId="25F8811C" w14:textId="12057F57" w:rsidR="00AE182B" w:rsidRPr="00915E12" w:rsidRDefault="00AE182B" w:rsidP="00AE182B">
      <w:pPr>
        <w:tabs>
          <w:tab w:val="left" w:pos="1134"/>
        </w:tabs>
        <w:ind w:firstLine="851"/>
        <w:rPr>
          <w:rFonts w:ascii="Times New Roman" w:hAnsi="Times New Roman" w:cs="Times New Roman"/>
          <w:sz w:val="24"/>
          <w:szCs w:val="24"/>
        </w:rPr>
      </w:pPr>
      <w:r w:rsidRPr="00915E12">
        <w:rPr>
          <w:rFonts w:ascii="Times New Roman" w:hAnsi="Times New Roman" w:cs="Times New Roman"/>
          <w:b/>
          <w:sz w:val="24"/>
          <w:szCs w:val="24"/>
        </w:rPr>
        <w:t>c)</w:t>
      </w:r>
      <w:r w:rsidRPr="00915E12">
        <w:rPr>
          <w:rFonts w:ascii="Times New Roman" w:hAnsi="Times New Roman" w:cs="Times New Roman"/>
          <w:sz w:val="24"/>
          <w:szCs w:val="24"/>
        </w:rPr>
        <w:t xml:space="preserve"> Diğer Yenilenebilir Kaynaklara Dayalı Üretim Tesisleri:</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1E0" w:firstRow="1" w:lastRow="1" w:firstColumn="1" w:lastColumn="1" w:noHBand="0" w:noVBand="0"/>
      </w:tblPr>
      <w:tblGrid>
        <w:gridCol w:w="3299"/>
        <w:gridCol w:w="3133"/>
        <w:gridCol w:w="2610"/>
      </w:tblGrid>
      <w:tr w:rsidR="00AE182B" w:rsidRPr="00915E12" w14:paraId="7234BAA6" w14:textId="77777777" w:rsidTr="00943F73">
        <w:tc>
          <w:tcPr>
            <w:tcW w:w="3299" w:type="dxa"/>
            <w:tcBorders>
              <w:top w:val="single" w:sz="12" w:space="0" w:color="auto"/>
              <w:left w:val="single" w:sz="12" w:space="0" w:color="auto"/>
              <w:bottom w:val="double" w:sz="4" w:space="0" w:color="auto"/>
              <w:right w:val="single" w:sz="12" w:space="0" w:color="auto"/>
            </w:tcBorders>
            <w:hideMark/>
          </w:tcPr>
          <w:p w14:paraId="497DE6C3"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Üretim Tesisi Tipi</w:t>
            </w:r>
          </w:p>
        </w:tc>
        <w:tc>
          <w:tcPr>
            <w:tcW w:w="3133" w:type="dxa"/>
            <w:tcBorders>
              <w:top w:val="single" w:sz="12" w:space="0" w:color="auto"/>
              <w:left w:val="single" w:sz="12" w:space="0" w:color="auto"/>
              <w:bottom w:val="double" w:sz="4" w:space="0" w:color="auto"/>
              <w:right w:val="single" w:sz="12" w:space="0" w:color="auto"/>
            </w:tcBorders>
            <w:hideMark/>
          </w:tcPr>
          <w:p w14:paraId="7E0AADA3"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Kurulu Güç (P) Aralığı (MW</w:t>
            </w:r>
            <w:r w:rsidRPr="00915E12">
              <w:rPr>
                <w:rFonts w:ascii="Times New Roman" w:hAnsi="Times New Roman" w:cs="Times New Roman"/>
                <w:sz w:val="24"/>
                <w:szCs w:val="24"/>
                <w:vertAlign w:val="subscript"/>
              </w:rPr>
              <w:t>m</w:t>
            </w:r>
            <w:r w:rsidRPr="00915E12">
              <w:rPr>
                <w:rFonts w:ascii="Times New Roman" w:hAnsi="Times New Roman" w:cs="Times New Roman"/>
                <w:sz w:val="24"/>
                <w:szCs w:val="24"/>
              </w:rPr>
              <w:t>)</w:t>
            </w:r>
          </w:p>
        </w:tc>
        <w:tc>
          <w:tcPr>
            <w:tcW w:w="2610" w:type="dxa"/>
            <w:tcBorders>
              <w:top w:val="single" w:sz="12" w:space="0" w:color="auto"/>
              <w:left w:val="single" w:sz="12" w:space="0" w:color="auto"/>
              <w:bottom w:val="double" w:sz="4" w:space="0" w:color="auto"/>
              <w:right w:val="single" w:sz="12" w:space="0" w:color="auto"/>
            </w:tcBorders>
            <w:hideMark/>
          </w:tcPr>
          <w:p w14:paraId="7AB44E82"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İnşaat Süresi (Ay)</w:t>
            </w:r>
          </w:p>
        </w:tc>
      </w:tr>
      <w:tr w:rsidR="00AE182B" w:rsidRPr="00915E12" w14:paraId="650C655D" w14:textId="77777777" w:rsidTr="00943F73">
        <w:tc>
          <w:tcPr>
            <w:tcW w:w="3299" w:type="dxa"/>
            <w:vMerge w:val="restart"/>
            <w:tcBorders>
              <w:top w:val="double" w:sz="4" w:space="0" w:color="auto"/>
              <w:left w:val="single" w:sz="12" w:space="0" w:color="auto"/>
              <w:bottom w:val="single" w:sz="12" w:space="0" w:color="auto"/>
              <w:right w:val="single" w:sz="12" w:space="0" w:color="auto"/>
            </w:tcBorders>
            <w:vAlign w:val="center"/>
            <w:hideMark/>
          </w:tcPr>
          <w:p w14:paraId="6BE96205" w14:textId="77777777" w:rsidR="00AE182B" w:rsidRPr="00915E12" w:rsidRDefault="00AE182B" w:rsidP="00943F73">
            <w:pPr>
              <w:spacing w:line="240" w:lineRule="auto"/>
              <w:rPr>
                <w:rFonts w:ascii="Times New Roman" w:hAnsi="Times New Roman" w:cs="Times New Roman"/>
                <w:bCs/>
                <w:sz w:val="24"/>
                <w:szCs w:val="24"/>
              </w:rPr>
            </w:pPr>
            <w:r w:rsidRPr="00915E12">
              <w:rPr>
                <w:rFonts w:ascii="Times New Roman" w:hAnsi="Times New Roman" w:cs="Times New Roman"/>
                <w:bCs/>
                <w:sz w:val="24"/>
                <w:szCs w:val="24"/>
              </w:rPr>
              <w:t>Rüzgâr</w:t>
            </w:r>
          </w:p>
        </w:tc>
        <w:tc>
          <w:tcPr>
            <w:tcW w:w="3133" w:type="dxa"/>
            <w:tcBorders>
              <w:top w:val="double" w:sz="4" w:space="0" w:color="auto"/>
              <w:left w:val="single" w:sz="12" w:space="0" w:color="auto"/>
              <w:bottom w:val="single" w:sz="4" w:space="0" w:color="auto"/>
              <w:right w:val="single" w:sz="12" w:space="0" w:color="auto"/>
            </w:tcBorders>
            <w:vAlign w:val="center"/>
            <w:hideMark/>
          </w:tcPr>
          <w:p w14:paraId="7362536C"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P≤10</w:t>
            </w:r>
          </w:p>
        </w:tc>
        <w:tc>
          <w:tcPr>
            <w:tcW w:w="2610" w:type="dxa"/>
            <w:tcBorders>
              <w:top w:val="double" w:sz="4" w:space="0" w:color="auto"/>
              <w:left w:val="single" w:sz="12" w:space="0" w:color="auto"/>
              <w:bottom w:val="single" w:sz="4" w:space="0" w:color="auto"/>
              <w:right w:val="single" w:sz="12" w:space="0" w:color="auto"/>
            </w:tcBorders>
            <w:vAlign w:val="center"/>
            <w:hideMark/>
          </w:tcPr>
          <w:p w14:paraId="1E274EF2"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22</w:t>
            </w:r>
          </w:p>
        </w:tc>
      </w:tr>
      <w:tr w:rsidR="00AE182B" w:rsidRPr="00915E12" w14:paraId="1A0FEF6B" w14:textId="77777777" w:rsidTr="00943F73">
        <w:tc>
          <w:tcPr>
            <w:tcW w:w="0" w:type="auto"/>
            <w:vMerge/>
            <w:tcBorders>
              <w:top w:val="double" w:sz="4" w:space="0" w:color="auto"/>
              <w:left w:val="single" w:sz="12" w:space="0" w:color="auto"/>
              <w:bottom w:val="single" w:sz="12" w:space="0" w:color="auto"/>
              <w:right w:val="single" w:sz="12" w:space="0" w:color="auto"/>
            </w:tcBorders>
            <w:vAlign w:val="center"/>
            <w:hideMark/>
          </w:tcPr>
          <w:p w14:paraId="27999D9E" w14:textId="77777777" w:rsidR="00AE182B" w:rsidRPr="00915E12" w:rsidRDefault="00AE182B" w:rsidP="00943F73">
            <w:pPr>
              <w:spacing w:line="240" w:lineRule="auto"/>
              <w:rPr>
                <w:rFonts w:ascii="Times New Roman" w:hAnsi="Times New Roman" w:cs="Times New Roman"/>
                <w:bCs/>
                <w:sz w:val="24"/>
                <w:szCs w:val="24"/>
              </w:rPr>
            </w:pPr>
          </w:p>
        </w:tc>
        <w:tc>
          <w:tcPr>
            <w:tcW w:w="3133" w:type="dxa"/>
            <w:tcBorders>
              <w:top w:val="single" w:sz="4" w:space="0" w:color="auto"/>
              <w:left w:val="single" w:sz="12" w:space="0" w:color="auto"/>
              <w:bottom w:val="single" w:sz="4" w:space="0" w:color="auto"/>
              <w:right w:val="single" w:sz="12" w:space="0" w:color="auto"/>
            </w:tcBorders>
            <w:vAlign w:val="center"/>
            <w:hideMark/>
          </w:tcPr>
          <w:p w14:paraId="4B408167"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10&lt;P≤50</w:t>
            </w:r>
          </w:p>
        </w:tc>
        <w:tc>
          <w:tcPr>
            <w:tcW w:w="2610" w:type="dxa"/>
            <w:tcBorders>
              <w:top w:val="single" w:sz="4" w:space="0" w:color="auto"/>
              <w:left w:val="single" w:sz="12" w:space="0" w:color="auto"/>
              <w:bottom w:val="single" w:sz="4" w:space="0" w:color="auto"/>
              <w:right w:val="single" w:sz="12" w:space="0" w:color="auto"/>
            </w:tcBorders>
            <w:vAlign w:val="center"/>
            <w:hideMark/>
          </w:tcPr>
          <w:p w14:paraId="04B11F71"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30</w:t>
            </w:r>
          </w:p>
        </w:tc>
      </w:tr>
      <w:tr w:rsidR="00AE182B" w:rsidRPr="00915E12" w14:paraId="53F9EF7D" w14:textId="77777777" w:rsidTr="00943F73">
        <w:tc>
          <w:tcPr>
            <w:tcW w:w="0" w:type="auto"/>
            <w:vMerge/>
            <w:tcBorders>
              <w:top w:val="double" w:sz="4" w:space="0" w:color="auto"/>
              <w:left w:val="single" w:sz="12" w:space="0" w:color="auto"/>
              <w:bottom w:val="single" w:sz="12" w:space="0" w:color="auto"/>
              <w:right w:val="single" w:sz="12" w:space="0" w:color="auto"/>
            </w:tcBorders>
            <w:vAlign w:val="center"/>
            <w:hideMark/>
          </w:tcPr>
          <w:p w14:paraId="7060ACA4" w14:textId="77777777" w:rsidR="00AE182B" w:rsidRPr="00915E12" w:rsidRDefault="00AE182B" w:rsidP="00943F73">
            <w:pPr>
              <w:spacing w:line="240" w:lineRule="auto"/>
              <w:rPr>
                <w:rFonts w:ascii="Times New Roman" w:hAnsi="Times New Roman" w:cs="Times New Roman"/>
                <w:bCs/>
                <w:sz w:val="24"/>
                <w:szCs w:val="24"/>
              </w:rPr>
            </w:pPr>
          </w:p>
        </w:tc>
        <w:tc>
          <w:tcPr>
            <w:tcW w:w="3133" w:type="dxa"/>
            <w:tcBorders>
              <w:top w:val="single" w:sz="4" w:space="0" w:color="auto"/>
              <w:left w:val="single" w:sz="12" w:space="0" w:color="auto"/>
              <w:bottom w:val="single" w:sz="4" w:space="0" w:color="auto"/>
              <w:right w:val="single" w:sz="12" w:space="0" w:color="auto"/>
            </w:tcBorders>
            <w:vAlign w:val="center"/>
            <w:hideMark/>
          </w:tcPr>
          <w:p w14:paraId="47CC0870"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50&lt;P≤100</w:t>
            </w:r>
          </w:p>
        </w:tc>
        <w:tc>
          <w:tcPr>
            <w:tcW w:w="2610" w:type="dxa"/>
            <w:tcBorders>
              <w:top w:val="single" w:sz="4" w:space="0" w:color="auto"/>
              <w:left w:val="single" w:sz="12" w:space="0" w:color="auto"/>
              <w:bottom w:val="single" w:sz="4" w:space="0" w:color="auto"/>
              <w:right w:val="single" w:sz="12" w:space="0" w:color="auto"/>
            </w:tcBorders>
            <w:vAlign w:val="center"/>
            <w:hideMark/>
          </w:tcPr>
          <w:p w14:paraId="796C8A13"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38</w:t>
            </w:r>
          </w:p>
        </w:tc>
      </w:tr>
      <w:tr w:rsidR="00AE182B" w:rsidRPr="00915E12" w14:paraId="38EFC69F" w14:textId="77777777" w:rsidTr="00943F73">
        <w:tc>
          <w:tcPr>
            <w:tcW w:w="0" w:type="auto"/>
            <w:vMerge/>
            <w:tcBorders>
              <w:top w:val="double" w:sz="4" w:space="0" w:color="auto"/>
              <w:left w:val="single" w:sz="12" w:space="0" w:color="auto"/>
              <w:bottom w:val="single" w:sz="12" w:space="0" w:color="auto"/>
              <w:right w:val="single" w:sz="12" w:space="0" w:color="auto"/>
            </w:tcBorders>
            <w:vAlign w:val="center"/>
            <w:hideMark/>
          </w:tcPr>
          <w:p w14:paraId="36658087" w14:textId="77777777" w:rsidR="00AE182B" w:rsidRPr="00915E12" w:rsidRDefault="00AE182B" w:rsidP="00943F73">
            <w:pPr>
              <w:spacing w:line="240" w:lineRule="auto"/>
              <w:rPr>
                <w:rFonts w:ascii="Times New Roman" w:hAnsi="Times New Roman" w:cs="Times New Roman"/>
                <w:bCs/>
                <w:sz w:val="24"/>
                <w:szCs w:val="24"/>
              </w:rPr>
            </w:pPr>
          </w:p>
        </w:tc>
        <w:tc>
          <w:tcPr>
            <w:tcW w:w="3133" w:type="dxa"/>
            <w:tcBorders>
              <w:top w:val="single" w:sz="4" w:space="0" w:color="auto"/>
              <w:left w:val="single" w:sz="12" w:space="0" w:color="auto"/>
              <w:bottom w:val="single" w:sz="12" w:space="0" w:color="auto"/>
              <w:right w:val="single" w:sz="12" w:space="0" w:color="auto"/>
            </w:tcBorders>
            <w:vAlign w:val="center"/>
            <w:hideMark/>
          </w:tcPr>
          <w:p w14:paraId="6F008705"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100&lt;P</w:t>
            </w:r>
          </w:p>
        </w:tc>
        <w:tc>
          <w:tcPr>
            <w:tcW w:w="2610" w:type="dxa"/>
            <w:tcBorders>
              <w:top w:val="single" w:sz="4" w:space="0" w:color="auto"/>
              <w:left w:val="single" w:sz="12" w:space="0" w:color="auto"/>
              <w:bottom w:val="single" w:sz="12" w:space="0" w:color="auto"/>
              <w:right w:val="single" w:sz="12" w:space="0" w:color="auto"/>
            </w:tcBorders>
            <w:vAlign w:val="center"/>
            <w:hideMark/>
          </w:tcPr>
          <w:p w14:paraId="0248ABB4"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46</w:t>
            </w:r>
          </w:p>
        </w:tc>
      </w:tr>
      <w:tr w:rsidR="00AE182B" w:rsidRPr="00915E12" w14:paraId="4056298B" w14:textId="77777777" w:rsidTr="00943F73">
        <w:tc>
          <w:tcPr>
            <w:tcW w:w="3299" w:type="dxa"/>
            <w:vMerge w:val="restart"/>
            <w:tcBorders>
              <w:top w:val="single" w:sz="12" w:space="0" w:color="auto"/>
              <w:left w:val="single" w:sz="12" w:space="0" w:color="auto"/>
              <w:bottom w:val="single" w:sz="12" w:space="0" w:color="auto"/>
              <w:right w:val="single" w:sz="12" w:space="0" w:color="auto"/>
            </w:tcBorders>
            <w:vAlign w:val="center"/>
            <w:hideMark/>
          </w:tcPr>
          <w:p w14:paraId="61A39E60" w14:textId="77777777" w:rsidR="00AE182B" w:rsidRPr="00915E12" w:rsidRDefault="00AE182B" w:rsidP="00943F73">
            <w:pPr>
              <w:spacing w:line="240" w:lineRule="auto"/>
              <w:rPr>
                <w:rFonts w:ascii="Times New Roman" w:hAnsi="Times New Roman" w:cs="Times New Roman"/>
                <w:bCs/>
                <w:sz w:val="24"/>
                <w:szCs w:val="24"/>
              </w:rPr>
            </w:pPr>
            <w:r w:rsidRPr="00915E12">
              <w:rPr>
                <w:rFonts w:ascii="Times New Roman" w:hAnsi="Times New Roman" w:cs="Times New Roman"/>
                <w:bCs/>
                <w:sz w:val="24"/>
                <w:szCs w:val="24"/>
              </w:rPr>
              <w:t>Jeotermal</w:t>
            </w:r>
          </w:p>
        </w:tc>
        <w:tc>
          <w:tcPr>
            <w:tcW w:w="3133" w:type="dxa"/>
            <w:tcBorders>
              <w:top w:val="single" w:sz="12" w:space="0" w:color="auto"/>
              <w:left w:val="single" w:sz="12" w:space="0" w:color="auto"/>
              <w:bottom w:val="single" w:sz="4" w:space="0" w:color="auto"/>
              <w:right w:val="single" w:sz="12" w:space="0" w:color="auto"/>
            </w:tcBorders>
            <w:vAlign w:val="center"/>
            <w:hideMark/>
          </w:tcPr>
          <w:p w14:paraId="5CFFA6D5"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P≤50</w:t>
            </w:r>
          </w:p>
        </w:tc>
        <w:tc>
          <w:tcPr>
            <w:tcW w:w="2610" w:type="dxa"/>
            <w:tcBorders>
              <w:top w:val="single" w:sz="12" w:space="0" w:color="auto"/>
              <w:left w:val="single" w:sz="12" w:space="0" w:color="auto"/>
              <w:bottom w:val="single" w:sz="4" w:space="0" w:color="auto"/>
              <w:right w:val="single" w:sz="12" w:space="0" w:color="auto"/>
            </w:tcBorders>
            <w:vAlign w:val="center"/>
            <w:hideMark/>
          </w:tcPr>
          <w:p w14:paraId="56B0310A"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38</w:t>
            </w:r>
          </w:p>
        </w:tc>
      </w:tr>
      <w:tr w:rsidR="00AE182B" w:rsidRPr="00915E12" w14:paraId="4386E49D"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44849C54" w14:textId="77777777" w:rsidR="00AE182B" w:rsidRPr="00915E12" w:rsidRDefault="00AE182B" w:rsidP="00943F73">
            <w:pPr>
              <w:spacing w:line="240" w:lineRule="auto"/>
              <w:rPr>
                <w:rFonts w:ascii="Times New Roman" w:hAnsi="Times New Roman" w:cs="Times New Roman"/>
                <w:bCs/>
                <w:sz w:val="24"/>
                <w:szCs w:val="24"/>
              </w:rPr>
            </w:pPr>
          </w:p>
        </w:tc>
        <w:tc>
          <w:tcPr>
            <w:tcW w:w="3133" w:type="dxa"/>
            <w:tcBorders>
              <w:top w:val="single" w:sz="4" w:space="0" w:color="auto"/>
              <w:left w:val="single" w:sz="12" w:space="0" w:color="auto"/>
              <w:bottom w:val="single" w:sz="12" w:space="0" w:color="auto"/>
              <w:right w:val="single" w:sz="12" w:space="0" w:color="auto"/>
            </w:tcBorders>
            <w:vAlign w:val="center"/>
            <w:hideMark/>
          </w:tcPr>
          <w:p w14:paraId="2E6E0C65"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50&lt;P</w:t>
            </w:r>
          </w:p>
        </w:tc>
        <w:tc>
          <w:tcPr>
            <w:tcW w:w="2610" w:type="dxa"/>
            <w:tcBorders>
              <w:top w:val="single" w:sz="4" w:space="0" w:color="auto"/>
              <w:left w:val="single" w:sz="12" w:space="0" w:color="auto"/>
              <w:bottom w:val="single" w:sz="12" w:space="0" w:color="auto"/>
              <w:right w:val="single" w:sz="12" w:space="0" w:color="auto"/>
            </w:tcBorders>
            <w:vAlign w:val="center"/>
            <w:hideMark/>
          </w:tcPr>
          <w:p w14:paraId="4EDE5C47"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46</w:t>
            </w:r>
          </w:p>
        </w:tc>
      </w:tr>
      <w:tr w:rsidR="00AE182B" w:rsidRPr="00915E12" w14:paraId="02A0DC3D" w14:textId="77777777" w:rsidTr="00943F73">
        <w:tc>
          <w:tcPr>
            <w:tcW w:w="3299" w:type="dxa"/>
            <w:vMerge w:val="restart"/>
            <w:tcBorders>
              <w:top w:val="single" w:sz="12" w:space="0" w:color="auto"/>
              <w:left w:val="single" w:sz="12" w:space="0" w:color="auto"/>
              <w:bottom w:val="single" w:sz="12" w:space="0" w:color="auto"/>
              <w:right w:val="single" w:sz="12" w:space="0" w:color="auto"/>
            </w:tcBorders>
            <w:vAlign w:val="center"/>
            <w:hideMark/>
          </w:tcPr>
          <w:p w14:paraId="28FD2631" w14:textId="77777777" w:rsidR="00AE182B" w:rsidRPr="00915E12" w:rsidRDefault="00AE182B" w:rsidP="00943F73">
            <w:pPr>
              <w:spacing w:line="240" w:lineRule="auto"/>
              <w:rPr>
                <w:rFonts w:ascii="Times New Roman" w:hAnsi="Times New Roman" w:cs="Times New Roman"/>
                <w:bCs/>
                <w:sz w:val="24"/>
                <w:szCs w:val="24"/>
              </w:rPr>
            </w:pPr>
            <w:r w:rsidRPr="00915E12">
              <w:rPr>
                <w:rFonts w:ascii="Times New Roman" w:hAnsi="Times New Roman" w:cs="Times New Roman"/>
                <w:bCs/>
                <w:sz w:val="24"/>
                <w:szCs w:val="24"/>
              </w:rPr>
              <w:t>Biyogaz/Biyokütle</w:t>
            </w:r>
          </w:p>
        </w:tc>
        <w:tc>
          <w:tcPr>
            <w:tcW w:w="3133" w:type="dxa"/>
            <w:tcBorders>
              <w:top w:val="single" w:sz="12" w:space="0" w:color="auto"/>
              <w:left w:val="single" w:sz="12" w:space="0" w:color="auto"/>
              <w:bottom w:val="single" w:sz="4" w:space="0" w:color="auto"/>
              <w:right w:val="single" w:sz="12" w:space="0" w:color="auto"/>
            </w:tcBorders>
            <w:vAlign w:val="center"/>
            <w:hideMark/>
          </w:tcPr>
          <w:p w14:paraId="12AEE066"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P≤10</w:t>
            </w:r>
          </w:p>
        </w:tc>
        <w:tc>
          <w:tcPr>
            <w:tcW w:w="2610" w:type="dxa"/>
            <w:tcBorders>
              <w:top w:val="single" w:sz="12" w:space="0" w:color="auto"/>
              <w:left w:val="single" w:sz="12" w:space="0" w:color="auto"/>
              <w:bottom w:val="single" w:sz="4" w:space="0" w:color="auto"/>
              <w:right w:val="single" w:sz="12" w:space="0" w:color="auto"/>
            </w:tcBorders>
            <w:vAlign w:val="center"/>
            <w:hideMark/>
          </w:tcPr>
          <w:p w14:paraId="59E35E2D"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24</w:t>
            </w:r>
          </w:p>
        </w:tc>
      </w:tr>
      <w:tr w:rsidR="00AE182B" w:rsidRPr="00915E12" w14:paraId="357B9705"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702DB53F" w14:textId="77777777" w:rsidR="00AE182B" w:rsidRPr="00915E12" w:rsidRDefault="00AE182B" w:rsidP="00943F73">
            <w:pPr>
              <w:spacing w:line="240" w:lineRule="auto"/>
              <w:rPr>
                <w:rFonts w:ascii="Times New Roman" w:hAnsi="Times New Roman" w:cs="Times New Roman"/>
                <w:bCs/>
                <w:sz w:val="24"/>
                <w:szCs w:val="24"/>
              </w:rPr>
            </w:pPr>
          </w:p>
        </w:tc>
        <w:tc>
          <w:tcPr>
            <w:tcW w:w="3133" w:type="dxa"/>
            <w:tcBorders>
              <w:top w:val="single" w:sz="4" w:space="0" w:color="auto"/>
              <w:left w:val="single" w:sz="12" w:space="0" w:color="auto"/>
              <w:bottom w:val="single" w:sz="4" w:space="0" w:color="auto"/>
              <w:right w:val="single" w:sz="12" w:space="0" w:color="auto"/>
            </w:tcBorders>
            <w:vAlign w:val="center"/>
            <w:hideMark/>
          </w:tcPr>
          <w:p w14:paraId="248F2EB9"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10&lt;P≤50</w:t>
            </w:r>
          </w:p>
        </w:tc>
        <w:tc>
          <w:tcPr>
            <w:tcW w:w="2610" w:type="dxa"/>
            <w:tcBorders>
              <w:top w:val="single" w:sz="4" w:space="0" w:color="auto"/>
              <w:left w:val="single" w:sz="12" w:space="0" w:color="auto"/>
              <w:bottom w:val="single" w:sz="4" w:space="0" w:color="auto"/>
              <w:right w:val="single" w:sz="12" w:space="0" w:color="auto"/>
            </w:tcBorders>
            <w:vAlign w:val="center"/>
            <w:hideMark/>
          </w:tcPr>
          <w:p w14:paraId="24002AED"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30</w:t>
            </w:r>
          </w:p>
        </w:tc>
      </w:tr>
      <w:tr w:rsidR="00AE182B" w:rsidRPr="00915E12" w14:paraId="68D754B9"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615D7B3F" w14:textId="77777777" w:rsidR="00AE182B" w:rsidRPr="00915E12" w:rsidRDefault="00AE182B" w:rsidP="00943F73">
            <w:pPr>
              <w:spacing w:line="240" w:lineRule="auto"/>
              <w:rPr>
                <w:rFonts w:ascii="Times New Roman" w:hAnsi="Times New Roman" w:cs="Times New Roman"/>
                <w:bCs/>
                <w:sz w:val="24"/>
                <w:szCs w:val="24"/>
              </w:rPr>
            </w:pPr>
          </w:p>
        </w:tc>
        <w:tc>
          <w:tcPr>
            <w:tcW w:w="3133" w:type="dxa"/>
            <w:tcBorders>
              <w:top w:val="single" w:sz="4" w:space="0" w:color="auto"/>
              <w:left w:val="single" w:sz="12" w:space="0" w:color="auto"/>
              <w:bottom w:val="single" w:sz="12" w:space="0" w:color="auto"/>
              <w:right w:val="single" w:sz="12" w:space="0" w:color="auto"/>
            </w:tcBorders>
            <w:vAlign w:val="center"/>
            <w:hideMark/>
          </w:tcPr>
          <w:p w14:paraId="5A4E1752"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50&lt;P</w:t>
            </w:r>
          </w:p>
        </w:tc>
        <w:tc>
          <w:tcPr>
            <w:tcW w:w="2610" w:type="dxa"/>
            <w:tcBorders>
              <w:top w:val="single" w:sz="4" w:space="0" w:color="auto"/>
              <w:left w:val="single" w:sz="12" w:space="0" w:color="auto"/>
              <w:bottom w:val="single" w:sz="12" w:space="0" w:color="auto"/>
              <w:right w:val="single" w:sz="12" w:space="0" w:color="auto"/>
            </w:tcBorders>
            <w:vAlign w:val="center"/>
            <w:hideMark/>
          </w:tcPr>
          <w:p w14:paraId="00E1932A"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38</w:t>
            </w:r>
          </w:p>
        </w:tc>
      </w:tr>
      <w:tr w:rsidR="00AE182B" w:rsidRPr="00915E12" w14:paraId="1F1351D8" w14:textId="77777777" w:rsidTr="00943F73">
        <w:tc>
          <w:tcPr>
            <w:tcW w:w="3299" w:type="dxa"/>
            <w:vMerge w:val="restart"/>
            <w:tcBorders>
              <w:top w:val="single" w:sz="12" w:space="0" w:color="auto"/>
              <w:left w:val="single" w:sz="12" w:space="0" w:color="auto"/>
              <w:bottom w:val="single" w:sz="12" w:space="0" w:color="auto"/>
              <w:right w:val="single" w:sz="12" w:space="0" w:color="auto"/>
            </w:tcBorders>
            <w:vAlign w:val="center"/>
            <w:hideMark/>
          </w:tcPr>
          <w:p w14:paraId="27DA2C54" w14:textId="77777777" w:rsidR="00AE182B" w:rsidRPr="00915E12" w:rsidRDefault="00AE182B" w:rsidP="00943F73">
            <w:pPr>
              <w:spacing w:line="240" w:lineRule="auto"/>
              <w:rPr>
                <w:rFonts w:ascii="Times New Roman" w:hAnsi="Times New Roman" w:cs="Times New Roman"/>
                <w:bCs/>
                <w:sz w:val="24"/>
                <w:szCs w:val="24"/>
              </w:rPr>
            </w:pPr>
            <w:r w:rsidRPr="00915E12">
              <w:rPr>
                <w:rFonts w:ascii="Times New Roman" w:hAnsi="Times New Roman" w:cs="Times New Roman"/>
                <w:bCs/>
                <w:sz w:val="24"/>
                <w:szCs w:val="24"/>
              </w:rPr>
              <w:t>Güneş</w:t>
            </w:r>
            <w:r w:rsidRPr="00915E12">
              <w:rPr>
                <w:rFonts w:ascii="Times New Roman" w:hAnsi="Times New Roman" w:cs="Times New Roman"/>
                <w:bCs/>
                <w:sz w:val="24"/>
                <w:szCs w:val="24"/>
                <w:vertAlign w:val="superscript"/>
              </w:rPr>
              <w:t>[4]</w:t>
            </w:r>
          </w:p>
        </w:tc>
        <w:tc>
          <w:tcPr>
            <w:tcW w:w="3133" w:type="dxa"/>
            <w:tcBorders>
              <w:top w:val="single" w:sz="12" w:space="0" w:color="auto"/>
              <w:left w:val="single" w:sz="12" w:space="0" w:color="auto"/>
              <w:bottom w:val="single" w:sz="4" w:space="0" w:color="auto"/>
              <w:right w:val="single" w:sz="12" w:space="0" w:color="auto"/>
            </w:tcBorders>
            <w:vAlign w:val="center"/>
            <w:hideMark/>
          </w:tcPr>
          <w:p w14:paraId="77E35FC3"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P≤10</w:t>
            </w:r>
          </w:p>
        </w:tc>
        <w:tc>
          <w:tcPr>
            <w:tcW w:w="2610" w:type="dxa"/>
            <w:tcBorders>
              <w:top w:val="single" w:sz="12" w:space="0" w:color="auto"/>
              <w:left w:val="single" w:sz="12" w:space="0" w:color="auto"/>
              <w:bottom w:val="single" w:sz="4" w:space="0" w:color="auto"/>
              <w:right w:val="single" w:sz="12" w:space="0" w:color="auto"/>
            </w:tcBorders>
            <w:vAlign w:val="center"/>
            <w:hideMark/>
          </w:tcPr>
          <w:p w14:paraId="68DDC674"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22</w:t>
            </w:r>
          </w:p>
        </w:tc>
      </w:tr>
      <w:tr w:rsidR="00AE182B" w:rsidRPr="00915E12" w14:paraId="3FFD21EC"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43378F0E" w14:textId="77777777" w:rsidR="00AE182B" w:rsidRPr="00915E12" w:rsidRDefault="00AE182B" w:rsidP="00943F73">
            <w:pPr>
              <w:spacing w:line="240" w:lineRule="auto"/>
              <w:rPr>
                <w:rFonts w:ascii="Times New Roman" w:hAnsi="Times New Roman" w:cs="Times New Roman"/>
                <w:bCs/>
                <w:sz w:val="24"/>
                <w:szCs w:val="24"/>
              </w:rPr>
            </w:pPr>
          </w:p>
        </w:tc>
        <w:tc>
          <w:tcPr>
            <w:tcW w:w="3133" w:type="dxa"/>
            <w:tcBorders>
              <w:top w:val="single" w:sz="4" w:space="0" w:color="auto"/>
              <w:left w:val="single" w:sz="12" w:space="0" w:color="auto"/>
              <w:bottom w:val="single" w:sz="4" w:space="0" w:color="auto"/>
              <w:right w:val="single" w:sz="12" w:space="0" w:color="auto"/>
            </w:tcBorders>
            <w:vAlign w:val="center"/>
            <w:hideMark/>
          </w:tcPr>
          <w:p w14:paraId="4577DFC8"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10&lt;P≤50</w:t>
            </w:r>
          </w:p>
        </w:tc>
        <w:tc>
          <w:tcPr>
            <w:tcW w:w="2610" w:type="dxa"/>
            <w:tcBorders>
              <w:top w:val="single" w:sz="4" w:space="0" w:color="auto"/>
              <w:left w:val="single" w:sz="12" w:space="0" w:color="auto"/>
              <w:bottom w:val="single" w:sz="4" w:space="0" w:color="auto"/>
              <w:right w:val="single" w:sz="12" w:space="0" w:color="auto"/>
            </w:tcBorders>
            <w:vAlign w:val="center"/>
            <w:hideMark/>
          </w:tcPr>
          <w:p w14:paraId="22D0D160"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30</w:t>
            </w:r>
          </w:p>
        </w:tc>
      </w:tr>
      <w:tr w:rsidR="00AE182B" w:rsidRPr="00915E12" w14:paraId="42D75F98"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6D0B309A" w14:textId="77777777" w:rsidR="00AE182B" w:rsidRPr="00915E12" w:rsidRDefault="00AE182B" w:rsidP="00943F73">
            <w:pPr>
              <w:spacing w:line="240" w:lineRule="auto"/>
              <w:rPr>
                <w:rFonts w:ascii="Times New Roman" w:hAnsi="Times New Roman" w:cs="Times New Roman"/>
                <w:bCs/>
                <w:sz w:val="24"/>
                <w:szCs w:val="24"/>
              </w:rPr>
            </w:pPr>
          </w:p>
        </w:tc>
        <w:tc>
          <w:tcPr>
            <w:tcW w:w="3133" w:type="dxa"/>
            <w:tcBorders>
              <w:top w:val="single" w:sz="4" w:space="0" w:color="auto"/>
              <w:left w:val="single" w:sz="12" w:space="0" w:color="auto"/>
              <w:bottom w:val="single" w:sz="12" w:space="0" w:color="auto"/>
              <w:right w:val="single" w:sz="12" w:space="0" w:color="auto"/>
            </w:tcBorders>
            <w:vAlign w:val="center"/>
            <w:hideMark/>
          </w:tcPr>
          <w:p w14:paraId="615463ED"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50&lt;P</w:t>
            </w:r>
          </w:p>
        </w:tc>
        <w:tc>
          <w:tcPr>
            <w:tcW w:w="2610" w:type="dxa"/>
            <w:tcBorders>
              <w:top w:val="single" w:sz="4" w:space="0" w:color="auto"/>
              <w:left w:val="single" w:sz="12" w:space="0" w:color="auto"/>
              <w:bottom w:val="single" w:sz="12" w:space="0" w:color="auto"/>
              <w:right w:val="single" w:sz="12" w:space="0" w:color="auto"/>
            </w:tcBorders>
            <w:vAlign w:val="center"/>
            <w:hideMark/>
          </w:tcPr>
          <w:p w14:paraId="7D8A6F28"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36</w:t>
            </w:r>
          </w:p>
        </w:tc>
      </w:tr>
      <w:tr w:rsidR="00AE182B" w:rsidRPr="00915E12" w14:paraId="53BC5072" w14:textId="77777777" w:rsidTr="00943F73">
        <w:tc>
          <w:tcPr>
            <w:tcW w:w="3299" w:type="dxa"/>
            <w:vMerge w:val="restart"/>
            <w:tcBorders>
              <w:top w:val="single" w:sz="12" w:space="0" w:color="auto"/>
              <w:left w:val="single" w:sz="12" w:space="0" w:color="auto"/>
              <w:bottom w:val="single" w:sz="12" w:space="0" w:color="auto"/>
              <w:right w:val="single" w:sz="12" w:space="0" w:color="auto"/>
            </w:tcBorders>
            <w:vAlign w:val="center"/>
            <w:hideMark/>
          </w:tcPr>
          <w:p w14:paraId="5B7B330B" w14:textId="77777777" w:rsidR="00AE182B" w:rsidRPr="00915E12" w:rsidRDefault="00AE182B" w:rsidP="00943F73">
            <w:pPr>
              <w:spacing w:line="240" w:lineRule="auto"/>
              <w:rPr>
                <w:rFonts w:ascii="Times New Roman" w:hAnsi="Times New Roman" w:cs="Times New Roman"/>
                <w:bCs/>
                <w:sz w:val="24"/>
                <w:szCs w:val="24"/>
              </w:rPr>
            </w:pPr>
            <w:r w:rsidRPr="00915E12">
              <w:rPr>
                <w:rFonts w:ascii="Times New Roman" w:hAnsi="Times New Roman" w:cs="Times New Roman"/>
                <w:bCs/>
                <w:sz w:val="24"/>
                <w:szCs w:val="24"/>
              </w:rPr>
              <w:t>Dalga/Gel-Git</w:t>
            </w:r>
          </w:p>
        </w:tc>
        <w:tc>
          <w:tcPr>
            <w:tcW w:w="3133" w:type="dxa"/>
            <w:tcBorders>
              <w:top w:val="single" w:sz="12" w:space="0" w:color="auto"/>
              <w:left w:val="single" w:sz="12" w:space="0" w:color="auto"/>
              <w:bottom w:val="single" w:sz="4" w:space="0" w:color="auto"/>
              <w:right w:val="single" w:sz="12" w:space="0" w:color="auto"/>
            </w:tcBorders>
            <w:vAlign w:val="center"/>
            <w:hideMark/>
          </w:tcPr>
          <w:p w14:paraId="20620B42"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P≤10</w:t>
            </w:r>
          </w:p>
        </w:tc>
        <w:tc>
          <w:tcPr>
            <w:tcW w:w="2610" w:type="dxa"/>
            <w:tcBorders>
              <w:top w:val="single" w:sz="12" w:space="0" w:color="auto"/>
              <w:left w:val="single" w:sz="12" w:space="0" w:color="auto"/>
              <w:bottom w:val="single" w:sz="4" w:space="0" w:color="auto"/>
              <w:right w:val="single" w:sz="12" w:space="0" w:color="auto"/>
            </w:tcBorders>
            <w:vAlign w:val="center"/>
            <w:hideMark/>
          </w:tcPr>
          <w:p w14:paraId="6C56A9C8"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18</w:t>
            </w:r>
          </w:p>
        </w:tc>
      </w:tr>
      <w:tr w:rsidR="00AE182B" w:rsidRPr="00915E12" w14:paraId="6DEF9BFF"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7A6709BD" w14:textId="77777777" w:rsidR="00AE182B" w:rsidRPr="00915E12" w:rsidRDefault="00AE182B" w:rsidP="00943F73">
            <w:pPr>
              <w:spacing w:line="240" w:lineRule="auto"/>
              <w:rPr>
                <w:rFonts w:ascii="Times New Roman" w:hAnsi="Times New Roman" w:cs="Times New Roman"/>
                <w:bCs/>
                <w:sz w:val="24"/>
                <w:szCs w:val="24"/>
              </w:rPr>
            </w:pPr>
          </w:p>
        </w:tc>
        <w:tc>
          <w:tcPr>
            <w:tcW w:w="3133" w:type="dxa"/>
            <w:tcBorders>
              <w:top w:val="single" w:sz="4" w:space="0" w:color="auto"/>
              <w:left w:val="single" w:sz="12" w:space="0" w:color="auto"/>
              <w:bottom w:val="single" w:sz="4" w:space="0" w:color="auto"/>
              <w:right w:val="single" w:sz="12" w:space="0" w:color="auto"/>
            </w:tcBorders>
            <w:vAlign w:val="center"/>
            <w:hideMark/>
          </w:tcPr>
          <w:p w14:paraId="5DEDA02E"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10&lt;P≤50</w:t>
            </w:r>
          </w:p>
        </w:tc>
        <w:tc>
          <w:tcPr>
            <w:tcW w:w="2610" w:type="dxa"/>
            <w:tcBorders>
              <w:top w:val="single" w:sz="4" w:space="0" w:color="auto"/>
              <w:left w:val="single" w:sz="12" w:space="0" w:color="auto"/>
              <w:bottom w:val="single" w:sz="4" w:space="0" w:color="auto"/>
              <w:right w:val="single" w:sz="12" w:space="0" w:color="auto"/>
            </w:tcBorders>
            <w:vAlign w:val="center"/>
            <w:hideMark/>
          </w:tcPr>
          <w:p w14:paraId="0026DCC2"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30</w:t>
            </w:r>
          </w:p>
        </w:tc>
      </w:tr>
      <w:tr w:rsidR="00AE182B" w:rsidRPr="00915E12" w14:paraId="771D18AE" w14:textId="77777777" w:rsidTr="00943F73">
        <w:tc>
          <w:tcPr>
            <w:tcW w:w="0" w:type="auto"/>
            <w:vMerge/>
            <w:tcBorders>
              <w:top w:val="single" w:sz="12" w:space="0" w:color="auto"/>
              <w:left w:val="single" w:sz="12" w:space="0" w:color="auto"/>
              <w:bottom w:val="single" w:sz="12" w:space="0" w:color="auto"/>
              <w:right w:val="single" w:sz="12" w:space="0" w:color="auto"/>
            </w:tcBorders>
            <w:vAlign w:val="center"/>
            <w:hideMark/>
          </w:tcPr>
          <w:p w14:paraId="1C407535" w14:textId="77777777" w:rsidR="00AE182B" w:rsidRPr="00915E12" w:rsidRDefault="00AE182B" w:rsidP="00943F73">
            <w:pPr>
              <w:spacing w:line="240" w:lineRule="auto"/>
              <w:rPr>
                <w:rFonts w:ascii="Times New Roman" w:hAnsi="Times New Roman" w:cs="Times New Roman"/>
                <w:bCs/>
                <w:sz w:val="24"/>
                <w:szCs w:val="24"/>
              </w:rPr>
            </w:pPr>
          </w:p>
        </w:tc>
        <w:tc>
          <w:tcPr>
            <w:tcW w:w="3133" w:type="dxa"/>
            <w:tcBorders>
              <w:top w:val="single" w:sz="4" w:space="0" w:color="auto"/>
              <w:left w:val="single" w:sz="12" w:space="0" w:color="auto"/>
              <w:bottom w:val="single" w:sz="4" w:space="0" w:color="auto"/>
              <w:right w:val="single" w:sz="12" w:space="0" w:color="auto"/>
            </w:tcBorders>
            <w:vAlign w:val="center"/>
            <w:hideMark/>
          </w:tcPr>
          <w:p w14:paraId="6FDD45F2"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50&lt;P</w:t>
            </w:r>
          </w:p>
        </w:tc>
        <w:tc>
          <w:tcPr>
            <w:tcW w:w="2610" w:type="dxa"/>
            <w:tcBorders>
              <w:top w:val="single" w:sz="4" w:space="0" w:color="auto"/>
              <w:left w:val="single" w:sz="12" w:space="0" w:color="auto"/>
              <w:bottom w:val="single" w:sz="4" w:space="0" w:color="auto"/>
              <w:right w:val="single" w:sz="12" w:space="0" w:color="auto"/>
            </w:tcBorders>
            <w:vAlign w:val="center"/>
            <w:hideMark/>
          </w:tcPr>
          <w:p w14:paraId="16D15100" w14:textId="77777777" w:rsidR="00AE182B" w:rsidRPr="00915E12" w:rsidRDefault="00AE182B" w:rsidP="00943F73">
            <w:pPr>
              <w:spacing w:line="240" w:lineRule="auto"/>
              <w:jc w:val="center"/>
              <w:rPr>
                <w:rFonts w:ascii="Times New Roman" w:hAnsi="Times New Roman" w:cs="Times New Roman"/>
                <w:sz w:val="24"/>
                <w:szCs w:val="24"/>
              </w:rPr>
            </w:pPr>
            <w:r w:rsidRPr="00915E12">
              <w:rPr>
                <w:rFonts w:ascii="Times New Roman" w:hAnsi="Times New Roman" w:cs="Times New Roman"/>
                <w:sz w:val="24"/>
                <w:szCs w:val="24"/>
              </w:rPr>
              <w:t>38</w:t>
            </w:r>
          </w:p>
        </w:tc>
      </w:tr>
    </w:tbl>
    <w:p w14:paraId="3248C771" w14:textId="77777777" w:rsidR="00AE182B" w:rsidRPr="00915E12" w:rsidRDefault="00AE182B" w:rsidP="00AE182B">
      <w:pPr>
        <w:tabs>
          <w:tab w:val="left" w:pos="0"/>
        </w:tabs>
        <w:contextualSpacing/>
        <w:jc w:val="both"/>
        <w:rPr>
          <w:rFonts w:ascii="Times New Roman" w:hAnsi="Times New Roman" w:cs="Times New Roman"/>
          <w:sz w:val="24"/>
          <w:szCs w:val="24"/>
        </w:rPr>
      </w:pPr>
      <w:r w:rsidRPr="00915E12">
        <w:rPr>
          <w:rFonts w:ascii="Times New Roman" w:hAnsi="Times New Roman" w:cs="Times New Roman"/>
          <w:bCs/>
          <w:sz w:val="24"/>
          <w:szCs w:val="24"/>
        </w:rPr>
        <w:t>[4]</w:t>
      </w:r>
      <w:r w:rsidRPr="00915E12">
        <w:rPr>
          <w:rFonts w:ascii="Times New Roman" w:hAnsi="Times New Roman" w:cs="Times New Roman"/>
          <w:bCs/>
          <w:sz w:val="24"/>
          <w:szCs w:val="24"/>
          <w:vertAlign w:val="superscript"/>
        </w:rPr>
        <w:t xml:space="preserve"> </w:t>
      </w:r>
      <w:r w:rsidRPr="00915E12">
        <w:rPr>
          <w:rFonts w:ascii="Times New Roman" w:hAnsi="Times New Roman" w:cs="Times New Roman"/>
          <w:sz w:val="24"/>
          <w:szCs w:val="24"/>
        </w:rPr>
        <w:t>Depolamalı elektrik üretim tesisi kapsamındaki üretim lisansı başvurularında güneş enerjisine ilişkin başvurunun 10 MW kurulu gücünde olması halinde söz konusu üretim tesisi için 24 ay inşaat süresi verilir.</w:t>
      </w:r>
    </w:p>
    <w:p w14:paraId="2D181A2F" w14:textId="77777777" w:rsidR="00AE182B" w:rsidRPr="00AE182B" w:rsidRDefault="00AE182B" w:rsidP="00AE182B">
      <w:pPr>
        <w:tabs>
          <w:tab w:val="left" w:pos="0"/>
        </w:tabs>
        <w:contextualSpacing/>
        <w:jc w:val="both"/>
        <w:rPr>
          <w:rFonts w:ascii="Times New Roman" w:hAnsi="Times New Roman" w:cs="Times New Roman"/>
          <w:sz w:val="16"/>
          <w:szCs w:val="16"/>
        </w:rPr>
      </w:pPr>
    </w:p>
    <w:p w14:paraId="10B158A4" w14:textId="77777777" w:rsidR="00AE182B" w:rsidRPr="00915E12" w:rsidRDefault="00AE182B" w:rsidP="00AE182B">
      <w:pPr>
        <w:tabs>
          <w:tab w:val="left" w:pos="709"/>
        </w:tabs>
        <w:contextualSpacing/>
        <w:jc w:val="both"/>
        <w:rPr>
          <w:rFonts w:ascii="Times New Roman" w:hAnsi="Times New Roman" w:cs="Times New Roman"/>
          <w:sz w:val="24"/>
          <w:szCs w:val="24"/>
        </w:rPr>
      </w:pPr>
      <w:r w:rsidRPr="00915E12">
        <w:rPr>
          <w:rFonts w:ascii="Times New Roman" w:hAnsi="Times New Roman" w:cs="Times New Roman"/>
          <w:b/>
          <w:sz w:val="24"/>
          <w:szCs w:val="24"/>
        </w:rPr>
        <w:tab/>
        <w:t xml:space="preserve"> d)</w:t>
      </w:r>
      <w:r w:rsidRPr="00915E12">
        <w:rPr>
          <w:rFonts w:ascii="Times New Roman" w:hAnsi="Times New Roman" w:cs="Times New Roman"/>
          <w:sz w:val="24"/>
          <w:szCs w:val="24"/>
        </w:rPr>
        <w:t xml:space="preserve"> </w:t>
      </w:r>
      <w:r w:rsidRPr="00915E12">
        <w:rPr>
          <w:rFonts w:ascii="Times New Roman" w:hAnsi="Times New Roman" w:cs="Times New Roman"/>
          <w:color w:val="000000"/>
          <w:sz w:val="24"/>
          <w:szCs w:val="24"/>
        </w:rPr>
        <w:t>Depolamalı elektrik üretim tesisi kapsamındaki</w:t>
      </w:r>
      <w:r w:rsidRPr="00915E12">
        <w:rPr>
          <w:rFonts w:ascii="Times New Roman" w:hAnsi="Times New Roman" w:cs="Times New Roman"/>
          <w:sz w:val="24"/>
          <w:szCs w:val="24"/>
        </w:rPr>
        <w:t xml:space="preserve"> üretim lisansı başvurularında üretim tesisi için verilecek inşaat süresi depolama üniteleri için de geçerlidir.</w:t>
      </w:r>
      <w:r w:rsidRPr="00915E12" w:rsidDel="00BF4103">
        <w:rPr>
          <w:rFonts w:ascii="Times New Roman" w:hAnsi="Times New Roman" w:cs="Times New Roman"/>
          <w:sz w:val="24"/>
          <w:szCs w:val="24"/>
        </w:rPr>
        <w:t xml:space="preserve"> </w:t>
      </w:r>
    </w:p>
    <w:p w14:paraId="7EA23DB4" w14:textId="77777777" w:rsidR="00AE182B" w:rsidRPr="00915E12" w:rsidRDefault="00AE182B" w:rsidP="00AE182B">
      <w:pPr>
        <w:tabs>
          <w:tab w:val="left" w:pos="709"/>
        </w:tabs>
        <w:contextualSpacing/>
        <w:jc w:val="both"/>
        <w:rPr>
          <w:rFonts w:ascii="Times New Roman" w:hAnsi="Times New Roman" w:cs="Times New Roman"/>
          <w:b/>
          <w:sz w:val="24"/>
          <w:szCs w:val="24"/>
        </w:rPr>
      </w:pPr>
    </w:p>
    <w:p w14:paraId="31261016" w14:textId="77777777" w:rsidR="00AE182B" w:rsidRPr="00915E12" w:rsidRDefault="00AE182B" w:rsidP="00AE182B">
      <w:pPr>
        <w:tabs>
          <w:tab w:val="left" w:pos="709"/>
          <w:tab w:val="left" w:pos="1134"/>
        </w:tabs>
        <w:contextualSpacing/>
        <w:jc w:val="both"/>
        <w:rPr>
          <w:rFonts w:ascii="Times New Roman" w:hAnsi="Times New Roman" w:cs="Times New Roman"/>
          <w:color w:val="000000"/>
          <w:sz w:val="24"/>
          <w:szCs w:val="24"/>
        </w:rPr>
      </w:pPr>
      <w:r w:rsidRPr="00915E12">
        <w:rPr>
          <w:rFonts w:ascii="Times New Roman" w:hAnsi="Times New Roman" w:cs="Times New Roman"/>
          <w:b/>
          <w:sz w:val="24"/>
          <w:szCs w:val="24"/>
        </w:rPr>
        <w:tab/>
        <w:t>3.</w:t>
      </w:r>
      <w:r w:rsidRPr="00915E12">
        <w:rPr>
          <w:rFonts w:ascii="Times New Roman" w:hAnsi="Times New Roman" w:cs="Times New Roman"/>
          <w:sz w:val="24"/>
          <w:szCs w:val="24"/>
        </w:rPr>
        <w:t xml:space="preserve"> Ü</w:t>
      </w:r>
      <w:r w:rsidRPr="00915E12">
        <w:rPr>
          <w:rFonts w:ascii="Times New Roman" w:hAnsi="Times New Roman" w:cs="Times New Roman"/>
          <w:color w:val="000000"/>
          <w:sz w:val="24"/>
          <w:szCs w:val="24"/>
        </w:rPr>
        <w:t>retim tesisine bütünleşik elektrik depolama ünitesi kurulması kapsamında;</w:t>
      </w:r>
    </w:p>
    <w:p w14:paraId="1C43F2D6" w14:textId="77777777" w:rsidR="00AE182B" w:rsidRPr="00AE182B" w:rsidRDefault="00AE182B" w:rsidP="00AE182B">
      <w:pPr>
        <w:tabs>
          <w:tab w:val="left" w:pos="709"/>
          <w:tab w:val="left" w:pos="851"/>
          <w:tab w:val="left" w:pos="1134"/>
        </w:tabs>
        <w:contextualSpacing/>
        <w:jc w:val="both"/>
        <w:rPr>
          <w:rFonts w:ascii="Times New Roman" w:hAnsi="Times New Roman" w:cs="Times New Roman"/>
          <w:color w:val="000000"/>
          <w:sz w:val="16"/>
          <w:szCs w:val="16"/>
        </w:rPr>
      </w:pPr>
    </w:p>
    <w:p w14:paraId="75C7C339" w14:textId="77777777" w:rsidR="00AE182B" w:rsidRPr="00915E12" w:rsidRDefault="00AE182B" w:rsidP="00AE182B">
      <w:pPr>
        <w:tabs>
          <w:tab w:val="left" w:pos="709"/>
          <w:tab w:val="left" w:pos="1134"/>
        </w:tabs>
        <w:contextualSpacing/>
        <w:jc w:val="both"/>
        <w:rPr>
          <w:rFonts w:ascii="Times New Roman" w:hAnsi="Times New Roman" w:cs="Times New Roman"/>
          <w:sz w:val="24"/>
          <w:szCs w:val="24"/>
        </w:rPr>
      </w:pPr>
      <w:r w:rsidRPr="00915E12">
        <w:rPr>
          <w:rFonts w:ascii="Times New Roman" w:hAnsi="Times New Roman" w:cs="Times New Roman"/>
          <w:b/>
          <w:color w:val="000000"/>
          <w:sz w:val="24"/>
          <w:szCs w:val="24"/>
        </w:rPr>
        <w:tab/>
        <w:t>a)</w:t>
      </w:r>
      <w:r w:rsidRPr="00915E12">
        <w:rPr>
          <w:rFonts w:ascii="Times New Roman" w:hAnsi="Times New Roman" w:cs="Times New Roman"/>
          <w:color w:val="000000"/>
          <w:sz w:val="24"/>
          <w:szCs w:val="24"/>
        </w:rPr>
        <w:t xml:space="preserve">  Önlisans başvurusu aşamasında ve m</w:t>
      </w:r>
      <w:r w:rsidRPr="00915E12">
        <w:rPr>
          <w:rFonts w:ascii="Times New Roman" w:hAnsi="Times New Roman" w:cs="Times New Roman"/>
          <w:sz w:val="24"/>
          <w:szCs w:val="24"/>
        </w:rPr>
        <w:t>evcut önlisans kapsamındaki üretim tesisine bütünleşik elektrik depolama ünitesi eklenmesi kapsamındaki tadiller için ilave önlisans süresi verilmez.</w:t>
      </w:r>
    </w:p>
    <w:p w14:paraId="0B99467D" w14:textId="77777777" w:rsidR="00AE182B" w:rsidRPr="00AE182B" w:rsidRDefault="00AE182B" w:rsidP="00AE182B">
      <w:pPr>
        <w:tabs>
          <w:tab w:val="left" w:pos="709"/>
          <w:tab w:val="left" w:pos="851"/>
          <w:tab w:val="left" w:pos="1134"/>
        </w:tabs>
        <w:contextualSpacing/>
        <w:jc w:val="both"/>
        <w:rPr>
          <w:rFonts w:ascii="Times New Roman" w:hAnsi="Times New Roman" w:cs="Times New Roman"/>
          <w:sz w:val="16"/>
          <w:szCs w:val="16"/>
        </w:rPr>
      </w:pPr>
    </w:p>
    <w:p w14:paraId="1231E8BA" w14:textId="77777777" w:rsidR="00AE182B" w:rsidRPr="00915E12" w:rsidRDefault="00AE182B" w:rsidP="00AE182B">
      <w:pPr>
        <w:tabs>
          <w:tab w:val="left" w:pos="709"/>
          <w:tab w:val="left" w:pos="1134"/>
        </w:tabs>
        <w:contextualSpacing/>
        <w:jc w:val="both"/>
        <w:rPr>
          <w:rFonts w:ascii="Times New Roman" w:hAnsi="Times New Roman" w:cs="Times New Roman"/>
          <w:sz w:val="24"/>
          <w:szCs w:val="24"/>
        </w:rPr>
      </w:pPr>
      <w:r w:rsidRPr="00915E12">
        <w:rPr>
          <w:rFonts w:ascii="Times New Roman" w:hAnsi="Times New Roman" w:cs="Times New Roman"/>
          <w:b/>
          <w:sz w:val="24"/>
          <w:szCs w:val="24"/>
        </w:rPr>
        <w:tab/>
        <w:t>b)</w:t>
      </w:r>
      <w:r w:rsidRPr="00915E12">
        <w:rPr>
          <w:rFonts w:ascii="Times New Roman" w:hAnsi="Times New Roman" w:cs="Times New Roman"/>
          <w:sz w:val="24"/>
          <w:szCs w:val="24"/>
        </w:rPr>
        <w:t xml:space="preserve">  Üretim tesisine bütünleşik elektrik depolama ünitesi olan önlisanslar için üretim lisansı başvurusunda bulunulması halinde veya mevcut üretim lisansları kapsamındaki üretim tesislerine bütünleşik elektrik depolama ünitesi kurulması kapsamındaki tadiller için; üretim tesisinin işletmede olup olmadığına bakılmaksızın, kurulması planlanan elektrik depolama ünitesi için elektrik depolama ünite sayısı ve kurulu güçlerinden bağımsız olarak 24 (yirmidört)  ay inşaat süresi, tesis tamamlanma süresi olarak verilir.</w:t>
      </w:r>
    </w:p>
    <w:p w14:paraId="1FB9EDB5" w14:textId="77777777" w:rsidR="00AE182B" w:rsidRPr="00915E12" w:rsidRDefault="00AE182B" w:rsidP="00AE182B">
      <w:pPr>
        <w:tabs>
          <w:tab w:val="left" w:pos="709"/>
        </w:tabs>
        <w:contextualSpacing/>
        <w:jc w:val="both"/>
        <w:rPr>
          <w:rFonts w:ascii="Times New Roman" w:hAnsi="Times New Roman" w:cs="Times New Roman"/>
          <w:sz w:val="24"/>
          <w:szCs w:val="24"/>
        </w:rPr>
      </w:pPr>
    </w:p>
    <w:p w14:paraId="3AE0ECD4" w14:textId="77777777" w:rsidR="00AE182B" w:rsidRDefault="00AE182B" w:rsidP="00AE182B">
      <w:pPr>
        <w:tabs>
          <w:tab w:val="left" w:pos="851"/>
        </w:tabs>
        <w:ind w:firstLine="709"/>
        <w:contextualSpacing/>
        <w:jc w:val="both"/>
        <w:rPr>
          <w:rFonts w:ascii="Times New Roman" w:hAnsi="Times New Roman" w:cs="Times New Roman"/>
          <w:sz w:val="24"/>
          <w:szCs w:val="24"/>
        </w:rPr>
      </w:pPr>
      <w:r w:rsidRPr="00915E12">
        <w:rPr>
          <w:rFonts w:ascii="Times New Roman" w:hAnsi="Times New Roman" w:cs="Times New Roman"/>
          <w:b/>
          <w:sz w:val="24"/>
          <w:szCs w:val="24"/>
        </w:rPr>
        <w:t>4.</w:t>
      </w:r>
      <w:r w:rsidRPr="00915E12">
        <w:rPr>
          <w:rFonts w:ascii="Times New Roman" w:hAnsi="Times New Roman" w:cs="Times New Roman"/>
          <w:sz w:val="24"/>
          <w:szCs w:val="24"/>
        </w:rPr>
        <w:t xml:space="preserve"> Elektriksel kurulu güç artışı kapsamında yapılacak lisans tadillerinde, kapasite artışı, lisansa derç edilen mevcut ünitenin revizyonu kapsamında ise lisansa derç edilmiş başlangıç tarihi geçerli olmak üzere yeni güç aralığındaki süre verilerek lisansa derç edilmiş süreler tadil edilir. Kapasite artışının mevcut ünite haricinde tevsi yatırım şeklinde talep edilmesi halinde ise münhasıran tevsi yatırımına konu kurulu güç için; bu güce karşılık gelen inşaat süresinin tamamı ile ayrıca talep edilmesi halinde inşaat öncesi işlemlerin yapılabilmesi için Kurul tarafından uygun görülecek sürenin toplamı, tadile ilişkin Kurul karar tarihi başlangıç olmak üzere sadece tevsi yatırıma konu ünite için tesis tamamlanma süresi olarak verilebilir. İşletmedeki ünitenin değiştirilmesi suretiyle yenilenmesi çerçevesinde yapılacak tadillerde, değişime konu kurulu güce karşılık gelen inşaat süresi tesis tamamlanma süresi olarak verilir.</w:t>
      </w:r>
      <w:r w:rsidRPr="00915E12">
        <w:rPr>
          <w:rFonts w:ascii="Times New Roman" w:hAnsi="Times New Roman" w:cs="Times New Roman"/>
          <w:sz w:val="24"/>
          <w:szCs w:val="24"/>
          <w:highlight w:val="yellow"/>
        </w:rPr>
        <w:t xml:space="preserve"> </w:t>
      </w:r>
      <w:r w:rsidRPr="00915E12">
        <w:rPr>
          <w:rFonts w:ascii="Times New Roman" w:hAnsi="Times New Roman" w:cs="Times New Roman"/>
          <w:sz w:val="24"/>
          <w:szCs w:val="24"/>
        </w:rPr>
        <w:t>Söz konusu artışa konu kurulu gücün 1 MW altı olması durumunda verilecek inşaat süresi Kurul tarafından belirlenir.</w:t>
      </w:r>
    </w:p>
    <w:p w14:paraId="61EA6412" w14:textId="77777777" w:rsidR="00AE182B" w:rsidRPr="00915E12" w:rsidRDefault="00AE182B" w:rsidP="00AE182B">
      <w:pPr>
        <w:tabs>
          <w:tab w:val="left" w:pos="851"/>
        </w:tabs>
        <w:ind w:firstLine="709"/>
        <w:contextualSpacing/>
        <w:jc w:val="both"/>
        <w:rPr>
          <w:rFonts w:ascii="Times New Roman" w:hAnsi="Times New Roman" w:cs="Times New Roman"/>
          <w:sz w:val="24"/>
          <w:szCs w:val="24"/>
        </w:rPr>
      </w:pPr>
    </w:p>
    <w:p w14:paraId="780DE552" w14:textId="77777777" w:rsidR="00AE182B" w:rsidRPr="00915E12" w:rsidRDefault="00AE182B" w:rsidP="00AE182B">
      <w:pPr>
        <w:tabs>
          <w:tab w:val="left" w:pos="993"/>
        </w:tabs>
        <w:ind w:firstLine="709"/>
        <w:contextualSpacing/>
        <w:jc w:val="both"/>
        <w:rPr>
          <w:rFonts w:ascii="Times New Roman" w:hAnsi="Times New Roman" w:cs="Times New Roman"/>
          <w:sz w:val="24"/>
          <w:szCs w:val="24"/>
        </w:rPr>
      </w:pPr>
      <w:r w:rsidRPr="00915E12">
        <w:rPr>
          <w:rFonts w:ascii="Times New Roman" w:hAnsi="Times New Roman" w:cs="Times New Roman"/>
          <w:b/>
          <w:sz w:val="24"/>
          <w:szCs w:val="24"/>
        </w:rPr>
        <w:t>5.</w:t>
      </w:r>
      <w:r w:rsidRPr="00915E12">
        <w:rPr>
          <w:rFonts w:ascii="Times New Roman" w:hAnsi="Times New Roman" w:cs="Times New Roman"/>
          <w:sz w:val="24"/>
          <w:szCs w:val="24"/>
        </w:rPr>
        <w:t xml:space="preserve"> Destekleyici kaynaklı ve birlikte yakmalı elektrik üretim tesisleri hariç birden çok kaynaklı elektri</w:t>
      </w:r>
      <w:bookmarkStart w:id="0" w:name="_GoBack"/>
      <w:bookmarkEnd w:id="0"/>
      <w:r w:rsidRPr="00915E12">
        <w:rPr>
          <w:rFonts w:ascii="Times New Roman" w:hAnsi="Times New Roman" w:cs="Times New Roman"/>
          <w:sz w:val="24"/>
          <w:szCs w:val="24"/>
        </w:rPr>
        <w:t xml:space="preserve">k üretim tesislerine ilişkin önlisans veya üretim lisansı başvurularında bu Kurul </w:t>
      </w:r>
      <w:r w:rsidRPr="00915E12">
        <w:rPr>
          <w:rFonts w:ascii="Times New Roman" w:hAnsi="Times New Roman" w:cs="Times New Roman"/>
          <w:sz w:val="24"/>
          <w:szCs w:val="24"/>
        </w:rPr>
        <w:lastRenderedPageBreak/>
        <w:t xml:space="preserve">Kararı kapsamındaki süreler, ana kaynak ve yardımcı kaynak kurulu güçleri toplanarak ana kaynak üzerinden belirlenir. </w:t>
      </w:r>
    </w:p>
    <w:p w14:paraId="48237260" w14:textId="77777777" w:rsidR="00AE182B" w:rsidRPr="00915E12" w:rsidRDefault="00AE182B" w:rsidP="00AE182B">
      <w:pPr>
        <w:tabs>
          <w:tab w:val="left" w:pos="993"/>
        </w:tabs>
        <w:contextualSpacing/>
        <w:jc w:val="both"/>
        <w:rPr>
          <w:rFonts w:ascii="Times New Roman" w:hAnsi="Times New Roman" w:cs="Times New Roman"/>
          <w:sz w:val="24"/>
          <w:szCs w:val="24"/>
          <w:u w:val="single"/>
        </w:rPr>
      </w:pPr>
    </w:p>
    <w:p w14:paraId="12E7A2D2" w14:textId="77777777" w:rsidR="00AE182B" w:rsidRDefault="00AE182B" w:rsidP="00AE182B">
      <w:pPr>
        <w:tabs>
          <w:tab w:val="left" w:pos="709"/>
          <w:tab w:val="left" w:pos="851"/>
        </w:tabs>
        <w:contextualSpacing/>
        <w:jc w:val="both"/>
        <w:rPr>
          <w:rFonts w:ascii="Times New Roman" w:hAnsi="Times New Roman" w:cs="Times New Roman"/>
          <w:sz w:val="24"/>
          <w:szCs w:val="24"/>
        </w:rPr>
      </w:pPr>
      <w:r w:rsidRPr="00915E12">
        <w:rPr>
          <w:rFonts w:ascii="Times New Roman" w:hAnsi="Times New Roman" w:cs="Times New Roman"/>
          <w:b/>
          <w:sz w:val="24"/>
          <w:szCs w:val="24"/>
        </w:rPr>
        <w:tab/>
        <w:t>6.</w:t>
      </w:r>
      <w:r w:rsidRPr="00915E12">
        <w:rPr>
          <w:rFonts w:ascii="Times New Roman" w:hAnsi="Times New Roman" w:cs="Times New Roman"/>
          <w:sz w:val="24"/>
          <w:szCs w:val="24"/>
        </w:rPr>
        <w:t xml:space="preserve"> Mevcut önlisanslar kapsamındaki üretim tesisi projelerinin birden çok kaynaklı elektrik üretim tesisine dönüştürülmesi kapsamında, ana kaynak ve yardımcı kaynağın kurulu güçleri toplanarak ana kaynağa göre bu Kurul Kararında belirlenen eşik sürenin aşılması halinde aradaki fark mevcut önlisans süresine eklenir.  </w:t>
      </w:r>
    </w:p>
    <w:p w14:paraId="5B5E12E0" w14:textId="77777777" w:rsidR="00AE182B" w:rsidRPr="00915E12" w:rsidRDefault="00AE182B" w:rsidP="00AE182B">
      <w:pPr>
        <w:tabs>
          <w:tab w:val="left" w:pos="709"/>
          <w:tab w:val="left" w:pos="851"/>
        </w:tabs>
        <w:contextualSpacing/>
        <w:jc w:val="both"/>
        <w:rPr>
          <w:rFonts w:ascii="Times New Roman" w:hAnsi="Times New Roman" w:cs="Times New Roman"/>
          <w:sz w:val="24"/>
          <w:szCs w:val="24"/>
        </w:rPr>
      </w:pPr>
    </w:p>
    <w:p w14:paraId="43070B3E" w14:textId="77777777" w:rsidR="00AE182B" w:rsidRPr="00915E12" w:rsidRDefault="00AE182B" w:rsidP="00AE182B">
      <w:pPr>
        <w:tabs>
          <w:tab w:val="left" w:pos="709"/>
          <w:tab w:val="left" w:pos="993"/>
        </w:tabs>
        <w:ind w:firstLine="567"/>
        <w:contextualSpacing/>
        <w:jc w:val="both"/>
        <w:rPr>
          <w:rFonts w:ascii="Times New Roman" w:hAnsi="Times New Roman" w:cs="Times New Roman"/>
          <w:sz w:val="24"/>
          <w:szCs w:val="24"/>
        </w:rPr>
      </w:pPr>
      <w:r w:rsidRPr="00915E12">
        <w:rPr>
          <w:rFonts w:ascii="Times New Roman" w:hAnsi="Times New Roman" w:cs="Times New Roman"/>
          <w:b/>
          <w:sz w:val="24"/>
          <w:szCs w:val="24"/>
        </w:rPr>
        <w:t xml:space="preserve">  7</w:t>
      </w:r>
      <w:r w:rsidRPr="00915E12">
        <w:rPr>
          <w:rFonts w:ascii="Times New Roman" w:hAnsi="Times New Roman" w:cs="Times New Roman"/>
          <w:sz w:val="24"/>
          <w:szCs w:val="24"/>
        </w:rPr>
        <w:t xml:space="preserve">. Mevcut üretim lisansları kapsamındaki üretim tesislerinin birden çok kaynaklı elektrik üretim tesisine dönüştürülmesi kapsamında; üretim tesisinin işletmede olmaması durumunda, ana kaynak ve yardımcı kaynağın kurulu güçleri toplanarak ana kaynağa göre bu Kurul Kararında belirlenen eşik sürenin aşılması halinde aradaki fark mevcut tesis tamamlanma süresine eklenir. </w:t>
      </w:r>
    </w:p>
    <w:p w14:paraId="00472AA2" w14:textId="77777777" w:rsidR="00AE182B" w:rsidRPr="00915E12" w:rsidRDefault="00AE182B" w:rsidP="00AE182B">
      <w:pPr>
        <w:tabs>
          <w:tab w:val="left" w:pos="709"/>
          <w:tab w:val="left" w:pos="993"/>
        </w:tabs>
        <w:contextualSpacing/>
        <w:jc w:val="both"/>
        <w:rPr>
          <w:rFonts w:ascii="Times New Roman" w:hAnsi="Times New Roman" w:cs="Times New Roman"/>
          <w:sz w:val="24"/>
          <w:szCs w:val="24"/>
        </w:rPr>
      </w:pPr>
    </w:p>
    <w:p w14:paraId="453B4BEA" w14:textId="77777777" w:rsidR="00AE182B" w:rsidRDefault="00AE182B" w:rsidP="00AE182B">
      <w:pPr>
        <w:tabs>
          <w:tab w:val="left" w:pos="709"/>
          <w:tab w:val="left" w:pos="993"/>
        </w:tabs>
        <w:ind w:firstLine="567"/>
        <w:contextualSpacing/>
        <w:jc w:val="both"/>
        <w:rPr>
          <w:rFonts w:ascii="Times New Roman" w:hAnsi="Times New Roman" w:cs="Times New Roman"/>
          <w:sz w:val="24"/>
          <w:szCs w:val="24"/>
        </w:rPr>
      </w:pPr>
      <w:r w:rsidRPr="00915E12">
        <w:rPr>
          <w:rFonts w:ascii="Times New Roman" w:hAnsi="Times New Roman" w:cs="Times New Roman"/>
          <w:b/>
          <w:sz w:val="24"/>
          <w:szCs w:val="24"/>
        </w:rPr>
        <w:t xml:space="preserve">  8</w:t>
      </w:r>
      <w:r w:rsidRPr="00915E12">
        <w:rPr>
          <w:rFonts w:ascii="Times New Roman" w:hAnsi="Times New Roman" w:cs="Times New Roman"/>
          <w:sz w:val="24"/>
          <w:szCs w:val="24"/>
        </w:rPr>
        <w:t xml:space="preserve">. Mevcut üretim lisansları kapsamındaki üretim tesislerinin birden çok kaynaklı elektrik üretim tesisine dönüştürülmesi kapsamında; üretim tesisinin kısmen veya tamamen işletmede olması halinde, lisanlara eklenecek yardımcı kaynaklar için lisansa derç edilecek inşaat süresi olarak ikinci maddede belirtilen ilgili yardımcı kaynağın referans süresi esas alınır. </w:t>
      </w:r>
    </w:p>
    <w:p w14:paraId="0EDC194B" w14:textId="77777777" w:rsidR="00AE182B" w:rsidRPr="00915E12" w:rsidRDefault="00AE182B" w:rsidP="00AE182B">
      <w:pPr>
        <w:tabs>
          <w:tab w:val="left" w:pos="709"/>
          <w:tab w:val="left" w:pos="993"/>
        </w:tabs>
        <w:ind w:firstLine="567"/>
        <w:contextualSpacing/>
        <w:jc w:val="both"/>
        <w:rPr>
          <w:rFonts w:ascii="Times New Roman" w:hAnsi="Times New Roman" w:cs="Times New Roman"/>
          <w:sz w:val="24"/>
          <w:szCs w:val="24"/>
        </w:rPr>
      </w:pPr>
    </w:p>
    <w:p w14:paraId="2CC30679" w14:textId="77777777" w:rsidR="00AE182B" w:rsidRPr="00915E12" w:rsidRDefault="00AE182B" w:rsidP="00AE182B">
      <w:pPr>
        <w:shd w:val="clear" w:color="auto" w:fill="FFFFFF"/>
        <w:tabs>
          <w:tab w:val="left" w:pos="709"/>
        </w:tabs>
        <w:ind w:firstLine="567"/>
        <w:jc w:val="both"/>
        <w:rPr>
          <w:rFonts w:ascii="Times New Roman" w:hAnsi="Times New Roman" w:cs="Times New Roman"/>
          <w:sz w:val="24"/>
          <w:szCs w:val="24"/>
        </w:rPr>
      </w:pPr>
      <w:r w:rsidRPr="00915E12">
        <w:rPr>
          <w:rFonts w:ascii="Times New Roman" w:hAnsi="Times New Roman" w:cs="Times New Roman"/>
          <w:b/>
          <w:sz w:val="24"/>
          <w:szCs w:val="24"/>
        </w:rPr>
        <w:t xml:space="preserve"> 9. </w:t>
      </w:r>
      <w:r w:rsidRPr="00915E12">
        <w:rPr>
          <w:rFonts w:ascii="Times New Roman" w:hAnsi="Times New Roman" w:cs="Times New Roman"/>
          <w:sz w:val="24"/>
          <w:szCs w:val="24"/>
        </w:rPr>
        <w:t>Tedarik ve toplayıcı lisansları kapsamında kurulması planlanan müstakil elektrik depolama tesisleri için 24 (yirmidört) ay inşaat süresi, tesis tamamlanma süresi olarak verilir. Bu süre, söz konusu lisansa eklenecek her bir elektrik depolama tesisi için ayrıca uygulanır.</w:t>
      </w:r>
    </w:p>
    <w:p w14:paraId="50DC1A96" w14:textId="77777777" w:rsidR="00AE182B" w:rsidRPr="00915E12" w:rsidRDefault="00AE182B" w:rsidP="00AE182B">
      <w:pPr>
        <w:pStyle w:val="ListeParagraf"/>
        <w:tabs>
          <w:tab w:val="left" w:pos="851"/>
        </w:tabs>
        <w:ind w:left="0" w:firstLine="574"/>
        <w:jc w:val="both"/>
        <w:rPr>
          <w:rFonts w:ascii="Times New Roman" w:hAnsi="Times New Roman" w:cs="Times New Roman"/>
          <w:sz w:val="24"/>
          <w:szCs w:val="24"/>
        </w:rPr>
      </w:pPr>
      <w:r w:rsidRPr="00915E12">
        <w:rPr>
          <w:rFonts w:ascii="Times New Roman" w:hAnsi="Times New Roman" w:cs="Times New Roman"/>
          <w:b/>
          <w:spacing w:val="-2"/>
          <w:sz w:val="24"/>
          <w:szCs w:val="24"/>
        </w:rPr>
        <w:t>10.</w:t>
      </w:r>
      <w:r w:rsidRPr="00915E12">
        <w:rPr>
          <w:rFonts w:ascii="Times New Roman" w:hAnsi="Times New Roman" w:cs="Times New Roman"/>
          <w:spacing w:val="-2"/>
          <w:sz w:val="24"/>
          <w:szCs w:val="24"/>
        </w:rPr>
        <w:t xml:space="preserve"> </w:t>
      </w:r>
      <w:proofErr w:type="spellStart"/>
      <w:r w:rsidRPr="00915E12">
        <w:rPr>
          <w:rFonts w:ascii="Times New Roman" w:hAnsi="Times New Roman" w:cs="Times New Roman"/>
          <w:sz w:val="24"/>
          <w:szCs w:val="24"/>
        </w:rPr>
        <w:t>Mevcut</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üretim</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lisansı</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kapsamındaki</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üretim</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tesisinin</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depolamalı</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elektrik</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üretim</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tesisine</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dönüştürülmesi</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kapsamında</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tadillerde</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üretim</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tesisi</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ve</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depolama</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ünitesi</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için</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bu</w:t>
      </w:r>
      <w:proofErr w:type="spellEnd"/>
      <w:r w:rsidRPr="00915E12">
        <w:rPr>
          <w:rFonts w:ascii="Times New Roman" w:hAnsi="Times New Roman" w:cs="Times New Roman"/>
          <w:sz w:val="24"/>
          <w:szCs w:val="24"/>
        </w:rPr>
        <w:t xml:space="preserve"> Kurul </w:t>
      </w:r>
      <w:proofErr w:type="spellStart"/>
      <w:r w:rsidRPr="00915E12">
        <w:rPr>
          <w:rFonts w:ascii="Times New Roman" w:hAnsi="Times New Roman" w:cs="Times New Roman"/>
          <w:sz w:val="24"/>
          <w:szCs w:val="24"/>
        </w:rPr>
        <w:t>Kararı</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kapsamında</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değişime</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konu</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kurulu</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güce</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karşılık</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gelen</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inşaat</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süresi</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tesis</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tamamlanma</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süresi</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olarak</w:t>
      </w:r>
      <w:proofErr w:type="spellEnd"/>
      <w:r w:rsidRPr="00915E12">
        <w:rPr>
          <w:rFonts w:ascii="Times New Roman" w:hAnsi="Times New Roman" w:cs="Times New Roman"/>
          <w:sz w:val="24"/>
          <w:szCs w:val="24"/>
        </w:rPr>
        <w:t xml:space="preserve"> </w:t>
      </w:r>
      <w:proofErr w:type="spellStart"/>
      <w:r w:rsidRPr="00915E12">
        <w:rPr>
          <w:rFonts w:ascii="Times New Roman" w:hAnsi="Times New Roman" w:cs="Times New Roman"/>
          <w:sz w:val="24"/>
          <w:szCs w:val="24"/>
        </w:rPr>
        <w:t>verilir</w:t>
      </w:r>
      <w:proofErr w:type="spellEnd"/>
      <w:r w:rsidRPr="00915E12">
        <w:rPr>
          <w:rFonts w:ascii="Times New Roman" w:hAnsi="Times New Roman" w:cs="Times New Roman"/>
          <w:sz w:val="24"/>
          <w:szCs w:val="24"/>
        </w:rPr>
        <w:t>.</w:t>
      </w:r>
    </w:p>
    <w:p w14:paraId="0D542651" w14:textId="77777777" w:rsidR="00AE182B" w:rsidRDefault="00AE182B" w:rsidP="00C110E5">
      <w:pPr>
        <w:jc w:val="both"/>
        <w:rPr>
          <w:rFonts w:ascii="Times New Roman" w:hAnsi="Times New Roman" w:cs="Times New Roman"/>
          <w:sz w:val="24"/>
          <w:szCs w:val="24"/>
        </w:rPr>
      </w:pPr>
    </w:p>
    <w:p w14:paraId="4FCC82ED" w14:textId="73C7AE56" w:rsidR="00AE182B" w:rsidRDefault="00AE182B" w:rsidP="00C110E5">
      <w:pPr>
        <w:jc w:val="both"/>
        <w:rPr>
          <w:rFonts w:ascii="Times New Roman" w:hAnsi="Times New Roman" w:cs="Times New Roman"/>
          <w:sz w:val="24"/>
          <w:szCs w:val="24"/>
        </w:rPr>
      </w:pPr>
    </w:p>
    <w:p w14:paraId="4E781D31" w14:textId="7104B5B1" w:rsidR="00AE182B" w:rsidRDefault="00AE182B" w:rsidP="00C110E5">
      <w:pPr>
        <w:jc w:val="both"/>
        <w:rPr>
          <w:rFonts w:ascii="Times New Roman" w:hAnsi="Times New Roman" w:cs="Times New Roman"/>
          <w:sz w:val="24"/>
          <w:szCs w:val="24"/>
        </w:rPr>
      </w:pPr>
    </w:p>
    <w:p w14:paraId="5CBB3FC9" w14:textId="77777777" w:rsidR="00AE182B" w:rsidRPr="00C110E5" w:rsidRDefault="00AE182B" w:rsidP="00C110E5">
      <w:pPr>
        <w:jc w:val="both"/>
        <w:rPr>
          <w:rFonts w:ascii="Times New Roman" w:hAnsi="Times New Roman" w:cs="Times New Roman"/>
          <w:sz w:val="24"/>
          <w:szCs w:val="24"/>
        </w:rPr>
      </w:pPr>
    </w:p>
    <w:p w14:paraId="685BD2FF" w14:textId="086CB7DF" w:rsidR="00C110E5" w:rsidRPr="00C110E5" w:rsidRDefault="00C110E5" w:rsidP="00C110E5">
      <w:pPr>
        <w:tabs>
          <w:tab w:val="left" w:pos="851"/>
        </w:tabs>
        <w:jc w:val="both"/>
        <w:rPr>
          <w:rFonts w:ascii="Times New Roman" w:hAnsi="Times New Roman" w:cs="Times New Roman"/>
          <w:sz w:val="24"/>
          <w:szCs w:val="24"/>
        </w:rPr>
      </w:pPr>
    </w:p>
    <w:p w14:paraId="730D9330" w14:textId="77777777" w:rsidR="00C110E5" w:rsidRDefault="00C110E5" w:rsidP="00C110E5">
      <w:pPr>
        <w:jc w:val="both"/>
        <w:rPr>
          <w:iCs/>
        </w:rPr>
      </w:pPr>
    </w:p>
    <w:p w14:paraId="778A99CE" w14:textId="4CFDE26A" w:rsidR="00C110E5" w:rsidRDefault="00C110E5" w:rsidP="00C110E5">
      <w:pPr>
        <w:pStyle w:val="ListeParagraf"/>
        <w:tabs>
          <w:tab w:val="left" w:pos="851"/>
        </w:tabs>
        <w:spacing w:after="0" w:line="240" w:lineRule="auto"/>
        <w:ind w:left="0" w:firstLine="574"/>
        <w:contextualSpacing w:val="0"/>
        <w:jc w:val="both"/>
        <w:rPr>
          <w:rFonts w:ascii="Times New Roman" w:hAnsi="Times New Roman" w:cs="Times New Roman"/>
          <w:sz w:val="24"/>
          <w:szCs w:val="24"/>
        </w:rPr>
      </w:pPr>
    </w:p>
    <w:p w14:paraId="46EC9628" w14:textId="45644C46" w:rsidR="001F699E" w:rsidRPr="00C110E5" w:rsidRDefault="001F699E" w:rsidP="00C110E5">
      <w:pPr>
        <w:rPr>
          <w:lang w:val="en-US" w:eastAsia="en-US"/>
        </w:rPr>
      </w:pPr>
    </w:p>
    <w:sectPr w:rsidR="001F699E" w:rsidRPr="00C110E5" w:rsidSect="00026EF9">
      <w:footerReference w:type="default" r:id="rId8"/>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48A1B9" w14:textId="77777777" w:rsidR="008A38A9" w:rsidRDefault="008A38A9" w:rsidP="00916318">
      <w:pPr>
        <w:spacing w:after="0" w:line="240" w:lineRule="auto"/>
      </w:pPr>
      <w:r>
        <w:separator/>
      </w:r>
    </w:p>
  </w:endnote>
  <w:endnote w:type="continuationSeparator" w:id="0">
    <w:p w14:paraId="332A5883" w14:textId="77777777" w:rsidR="008A38A9" w:rsidRDefault="008A38A9"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Yu Gothic UI"/>
    <w:charset w:val="80"/>
    <w:family w:val="auto"/>
    <w:pitch w:val="variable"/>
    <w:sig w:usb0="00000000" w:usb1="00000000" w:usb2="01000407"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6791913"/>
      <w:docPartObj>
        <w:docPartGallery w:val="Page Numbers (Bottom of Page)"/>
        <w:docPartUnique/>
      </w:docPartObj>
    </w:sdtPr>
    <w:sdtEndPr/>
    <w:sdtContent>
      <w:p w14:paraId="20FD6854" w14:textId="65DBCF41" w:rsidR="00D37B4F" w:rsidRDefault="00D37B4F">
        <w:pPr>
          <w:pStyle w:val="AltBilgi"/>
          <w:jc w:val="right"/>
        </w:pPr>
        <w:r>
          <w:fldChar w:fldCharType="begin"/>
        </w:r>
        <w:r>
          <w:instrText>PAGE   \* MERGEFORMAT</w:instrText>
        </w:r>
        <w:r>
          <w:fldChar w:fldCharType="separate"/>
        </w:r>
        <w:r w:rsidR="007B0D5A">
          <w:t>1</w:t>
        </w:r>
        <w:r>
          <w:fldChar w:fldCharType="end"/>
        </w:r>
      </w:p>
    </w:sdtContent>
  </w:sdt>
  <w:p w14:paraId="34981D28" w14:textId="77777777"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20BC5B" w14:textId="77777777" w:rsidR="008A38A9" w:rsidRDefault="008A38A9" w:rsidP="00916318">
      <w:pPr>
        <w:spacing w:after="0" w:line="240" w:lineRule="auto"/>
      </w:pPr>
      <w:r>
        <w:separator/>
      </w:r>
    </w:p>
  </w:footnote>
  <w:footnote w:type="continuationSeparator" w:id="0">
    <w:p w14:paraId="17C8DFD4" w14:textId="77777777" w:rsidR="008A38A9" w:rsidRDefault="008A38A9" w:rsidP="009163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5EF0"/>
    <w:multiLevelType w:val="hybridMultilevel"/>
    <w:tmpl w:val="DC7E554C"/>
    <w:lvl w:ilvl="0" w:tplc="DE8A00B4">
      <w:start w:val="1"/>
      <w:numFmt w:val="decimal"/>
      <w:lvlText w:val="%1."/>
      <w:lvlJc w:val="left"/>
      <w:pPr>
        <w:ind w:left="644" w:hanging="360"/>
      </w:pPr>
      <w:rPr>
        <w:rFonts w:ascii="Times New Roman" w:eastAsiaTheme="minorHAnsi" w:hAnsi="Times New Roman" w:cs="Times New Roman"/>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4A55A07"/>
    <w:multiLevelType w:val="hybridMultilevel"/>
    <w:tmpl w:val="13B44114"/>
    <w:lvl w:ilvl="0" w:tplc="041F0011">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 w15:restartNumberingAfterBreak="0">
    <w:nsid w:val="06396A57"/>
    <w:multiLevelType w:val="hybridMultilevel"/>
    <w:tmpl w:val="EB36179E"/>
    <w:lvl w:ilvl="0" w:tplc="5282A140">
      <w:start w:val="1"/>
      <w:numFmt w:val="lowerLetter"/>
      <w:lvlText w:val="%1)"/>
      <w:lvlJc w:val="left"/>
      <w:pPr>
        <w:ind w:left="1428" w:hanging="360"/>
      </w:pPr>
      <w:rPr>
        <w:b/>
        <w:color w:val="auto"/>
      </w:rPr>
    </w:lvl>
    <w:lvl w:ilvl="1" w:tplc="041F0019">
      <w:start w:val="1"/>
      <w:numFmt w:val="lowerLetter"/>
      <w:lvlText w:val="%2."/>
      <w:lvlJc w:val="left"/>
      <w:pPr>
        <w:ind w:left="2148" w:hanging="360"/>
      </w:pPr>
    </w:lvl>
    <w:lvl w:ilvl="2" w:tplc="041F001B">
      <w:start w:val="1"/>
      <w:numFmt w:val="lowerRoman"/>
      <w:lvlText w:val="%3."/>
      <w:lvlJc w:val="right"/>
      <w:pPr>
        <w:ind w:left="2868" w:hanging="180"/>
      </w:pPr>
    </w:lvl>
    <w:lvl w:ilvl="3" w:tplc="041F000F">
      <w:start w:val="1"/>
      <w:numFmt w:val="decimal"/>
      <w:lvlText w:val="%4."/>
      <w:lvlJc w:val="left"/>
      <w:pPr>
        <w:ind w:left="3588" w:hanging="360"/>
      </w:pPr>
    </w:lvl>
    <w:lvl w:ilvl="4" w:tplc="041F0019">
      <w:start w:val="1"/>
      <w:numFmt w:val="lowerLetter"/>
      <w:lvlText w:val="%5."/>
      <w:lvlJc w:val="left"/>
      <w:pPr>
        <w:ind w:left="4308" w:hanging="360"/>
      </w:pPr>
    </w:lvl>
    <w:lvl w:ilvl="5" w:tplc="041F001B">
      <w:start w:val="1"/>
      <w:numFmt w:val="lowerRoman"/>
      <w:lvlText w:val="%6."/>
      <w:lvlJc w:val="right"/>
      <w:pPr>
        <w:ind w:left="5028" w:hanging="180"/>
      </w:pPr>
    </w:lvl>
    <w:lvl w:ilvl="6" w:tplc="041F000F">
      <w:start w:val="1"/>
      <w:numFmt w:val="decimal"/>
      <w:lvlText w:val="%7."/>
      <w:lvlJc w:val="left"/>
      <w:pPr>
        <w:ind w:left="5748" w:hanging="360"/>
      </w:pPr>
    </w:lvl>
    <w:lvl w:ilvl="7" w:tplc="041F0019">
      <w:start w:val="1"/>
      <w:numFmt w:val="lowerLetter"/>
      <w:lvlText w:val="%8."/>
      <w:lvlJc w:val="left"/>
      <w:pPr>
        <w:ind w:left="6468" w:hanging="360"/>
      </w:pPr>
    </w:lvl>
    <w:lvl w:ilvl="8" w:tplc="041F001B">
      <w:start w:val="1"/>
      <w:numFmt w:val="lowerRoman"/>
      <w:lvlText w:val="%9."/>
      <w:lvlJc w:val="right"/>
      <w:pPr>
        <w:ind w:left="7188" w:hanging="180"/>
      </w:pPr>
    </w:lvl>
  </w:abstractNum>
  <w:abstractNum w:abstractNumId="3" w15:restartNumberingAfterBreak="0">
    <w:nsid w:val="071305F4"/>
    <w:multiLevelType w:val="hybridMultilevel"/>
    <w:tmpl w:val="2DDC9644"/>
    <w:lvl w:ilvl="0" w:tplc="041F0017">
      <w:start w:val="1"/>
      <w:numFmt w:val="lowerLetter"/>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4" w15:restartNumberingAfterBreak="0">
    <w:nsid w:val="07A20DC7"/>
    <w:multiLevelType w:val="hybridMultilevel"/>
    <w:tmpl w:val="783E5B9C"/>
    <w:lvl w:ilvl="0" w:tplc="041F0011">
      <w:start w:val="1"/>
      <w:numFmt w:val="decimal"/>
      <w:lvlText w:val="%1)"/>
      <w:lvlJc w:val="left"/>
      <w:pPr>
        <w:ind w:left="1068" w:hanging="360"/>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5" w15:restartNumberingAfterBreak="0">
    <w:nsid w:val="0FEE3E18"/>
    <w:multiLevelType w:val="hybridMultilevel"/>
    <w:tmpl w:val="803E6D9A"/>
    <w:lvl w:ilvl="0" w:tplc="041F0011">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6206F89"/>
    <w:multiLevelType w:val="hybridMultilevel"/>
    <w:tmpl w:val="F698CB0C"/>
    <w:lvl w:ilvl="0" w:tplc="33406EC4">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9A165A4"/>
    <w:multiLevelType w:val="hybridMultilevel"/>
    <w:tmpl w:val="3BD4A2C0"/>
    <w:lvl w:ilvl="0" w:tplc="C1ECF752">
      <w:start w:val="1"/>
      <w:numFmt w:val="lowerLetter"/>
      <w:lvlText w:val="%1)"/>
      <w:lvlJc w:val="left"/>
      <w:pPr>
        <w:ind w:left="1287" w:hanging="360"/>
      </w:pPr>
      <w:rPr>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8" w15:restartNumberingAfterBreak="0">
    <w:nsid w:val="232E59A5"/>
    <w:multiLevelType w:val="hybridMultilevel"/>
    <w:tmpl w:val="7EE24BCA"/>
    <w:lvl w:ilvl="0" w:tplc="041F0011">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9" w15:restartNumberingAfterBreak="0">
    <w:nsid w:val="2444786E"/>
    <w:multiLevelType w:val="hybridMultilevel"/>
    <w:tmpl w:val="F3686F2C"/>
    <w:lvl w:ilvl="0" w:tplc="4CDE428A">
      <w:start w:val="1"/>
      <w:numFmt w:val="decimal"/>
      <w:lvlText w:val="%1-"/>
      <w:lvlJc w:val="left"/>
      <w:pPr>
        <w:ind w:left="1800" w:hanging="360"/>
      </w:pPr>
      <w:rPr>
        <w:rFonts w:ascii="Times New Roman" w:eastAsiaTheme="minorHAnsi"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6AA7F94"/>
    <w:multiLevelType w:val="hybridMultilevel"/>
    <w:tmpl w:val="954892C8"/>
    <w:lvl w:ilvl="0" w:tplc="8800F5BA">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2B201A6B"/>
    <w:multiLevelType w:val="hybridMultilevel"/>
    <w:tmpl w:val="A81254AE"/>
    <w:lvl w:ilvl="0" w:tplc="1F405C40">
      <w:start w:val="1"/>
      <w:numFmt w:val="decimal"/>
      <w:lvlText w:val="%1."/>
      <w:lvlJc w:val="left"/>
      <w:pPr>
        <w:ind w:left="928" w:hanging="360"/>
      </w:pPr>
      <w:rPr>
        <w:b/>
      </w:rPr>
    </w:lvl>
    <w:lvl w:ilvl="1" w:tplc="041F0019">
      <w:start w:val="1"/>
      <w:numFmt w:val="lowerLetter"/>
      <w:lvlText w:val="%2."/>
      <w:lvlJc w:val="left"/>
      <w:pPr>
        <w:ind w:left="1648" w:hanging="360"/>
      </w:pPr>
    </w:lvl>
    <w:lvl w:ilvl="2" w:tplc="041F001B">
      <w:start w:val="1"/>
      <w:numFmt w:val="lowerRoman"/>
      <w:lvlText w:val="%3."/>
      <w:lvlJc w:val="right"/>
      <w:pPr>
        <w:ind w:left="2368" w:hanging="180"/>
      </w:pPr>
    </w:lvl>
    <w:lvl w:ilvl="3" w:tplc="E72878BA">
      <w:start w:val="1"/>
      <w:numFmt w:val="decimal"/>
      <w:lvlText w:val="%4."/>
      <w:lvlJc w:val="left"/>
      <w:pPr>
        <w:ind w:left="3088" w:hanging="360"/>
      </w:pPr>
      <w:rPr>
        <w:b/>
      </w:rPr>
    </w:lvl>
    <w:lvl w:ilvl="4" w:tplc="041F0019">
      <w:start w:val="1"/>
      <w:numFmt w:val="lowerLetter"/>
      <w:lvlText w:val="%5."/>
      <w:lvlJc w:val="left"/>
      <w:pPr>
        <w:ind w:left="3808" w:hanging="360"/>
      </w:pPr>
    </w:lvl>
    <w:lvl w:ilvl="5" w:tplc="041F001B">
      <w:start w:val="1"/>
      <w:numFmt w:val="lowerRoman"/>
      <w:lvlText w:val="%6."/>
      <w:lvlJc w:val="right"/>
      <w:pPr>
        <w:ind w:left="4528" w:hanging="180"/>
      </w:pPr>
    </w:lvl>
    <w:lvl w:ilvl="6" w:tplc="041F000F">
      <w:start w:val="1"/>
      <w:numFmt w:val="decimal"/>
      <w:lvlText w:val="%7."/>
      <w:lvlJc w:val="left"/>
      <w:pPr>
        <w:ind w:left="5248" w:hanging="360"/>
      </w:pPr>
    </w:lvl>
    <w:lvl w:ilvl="7" w:tplc="041F0019">
      <w:start w:val="1"/>
      <w:numFmt w:val="lowerLetter"/>
      <w:lvlText w:val="%8."/>
      <w:lvlJc w:val="left"/>
      <w:pPr>
        <w:ind w:left="5968" w:hanging="360"/>
      </w:pPr>
    </w:lvl>
    <w:lvl w:ilvl="8" w:tplc="041F001B">
      <w:start w:val="1"/>
      <w:numFmt w:val="lowerRoman"/>
      <w:lvlText w:val="%9."/>
      <w:lvlJc w:val="right"/>
      <w:pPr>
        <w:ind w:left="6688" w:hanging="180"/>
      </w:pPr>
    </w:lvl>
  </w:abstractNum>
  <w:abstractNum w:abstractNumId="12"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3" w15:restartNumberingAfterBreak="0">
    <w:nsid w:val="33254291"/>
    <w:multiLevelType w:val="hybridMultilevel"/>
    <w:tmpl w:val="04D4AFB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344A2DD7"/>
    <w:multiLevelType w:val="hybridMultilevel"/>
    <w:tmpl w:val="49781714"/>
    <w:lvl w:ilvl="0" w:tplc="BEB6F2AE">
      <w:start w:val="1"/>
      <w:numFmt w:val="lowerLetter"/>
      <w:lvlText w:val="%1)"/>
      <w:lvlJc w:val="left"/>
      <w:pPr>
        <w:ind w:left="927" w:hanging="360"/>
      </w:pPr>
      <w:rPr>
        <w:rFonts w:hint="default"/>
        <w:b/>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5" w15:restartNumberingAfterBreak="0">
    <w:nsid w:val="364B208E"/>
    <w:multiLevelType w:val="hybridMultilevel"/>
    <w:tmpl w:val="73D89542"/>
    <w:lvl w:ilvl="0" w:tplc="53D6C47C">
      <w:start w:val="1"/>
      <w:numFmt w:val="upperLetter"/>
      <w:lvlText w:val="%1)"/>
      <w:lvlJc w:val="left"/>
      <w:pPr>
        <w:ind w:left="927" w:hanging="360"/>
      </w:pPr>
    </w:lvl>
    <w:lvl w:ilvl="1" w:tplc="041F0019">
      <w:start w:val="1"/>
      <w:numFmt w:val="lowerLetter"/>
      <w:lvlText w:val="%2."/>
      <w:lvlJc w:val="left"/>
      <w:pPr>
        <w:ind w:left="1647" w:hanging="360"/>
      </w:pPr>
    </w:lvl>
    <w:lvl w:ilvl="2" w:tplc="041F001B">
      <w:start w:val="1"/>
      <w:numFmt w:val="lowerRoman"/>
      <w:lvlText w:val="%3."/>
      <w:lvlJc w:val="right"/>
      <w:pPr>
        <w:ind w:left="2367" w:hanging="180"/>
      </w:pPr>
    </w:lvl>
    <w:lvl w:ilvl="3" w:tplc="041F000F">
      <w:start w:val="1"/>
      <w:numFmt w:val="decimal"/>
      <w:lvlText w:val="%4."/>
      <w:lvlJc w:val="left"/>
      <w:pPr>
        <w:ind w:left="3087" w:hanging="360"/>
      </w:pPr>
    </w:lvl>
    <w:lvl w:ilvl="4" w:tplc="041F0019">
      <w:start w:val="1"/>
      <w:numFmt w:val="lowerLetter"/>
      <w:lvlText w:val="%5."/>
      <w:lvlJc w:val="left"/>
      <w:pPr>
        <w:ind w:left="3807" w:hanging="360"/>
      </w:pPr>
    </w:lvl>
    <w:lvl w:ilvl="5" w:tplc="041F001B">
      <w:start w:val="1"/>
      <w:numFmt w:val="lowerRoman"/>
      <w:lvlText w:val="%6."/>
      <w:lvlJc w:val="right"/>
      <w:pPr>
        <w:ind w:left="4527" w:hanging="180"/>
      </w:pPr>
    </w:lvl>
    <w:lvl w:ilvl="6" w:tplc="041F000F">
      <w:start w:val="1"/>
      <w:numFmt w:val="decimal"/>
      <w:lvlText w:val="%7."/>
      <w:lvlJc w:val="left"/>
      <w:pPr>
        <w:ind w:left="5247" w:hanging="360"/>
      </w:pPr>
    </w:lvl>
    <w:lvl w:ilvl="7" w:tplc="041F0019">
      <w:start w:val="1"/>
      <w:numFmt w:val="lowerLetter"/>
      <w:lvlText w:val="%8."/>
      <w:lvlJc w:val="left"/>
      <w:pPr>
        <w:ind w:left="5967" w:hanging="360"/>
      </w:pPr>
    </w:lvl>
    <w:lvl w:ilvl="8" w:tplc="041F001B">
      <w:start w:val="1"/>
      <w:numFmt w:val="lowerRoman"/>
      <w:lvlText w:val="%9."/>
      <w:lvlJc w:val="right"/>
      <w:pPr>
        <w:ind w:left="6687" w:hanging="180"/>
      </w:pPr>
    </w:lvl>
  </w:abstractNum>
  <w:abstractNum w:abstractNumId="16" w15:restartNumberingAfterBreak="0">
    <w:nsid w:val="3CC04E63"/>
    <w:multiLevelType w:val="hybridMultilevel"/>
    <w:tmpl w:val="07B06018"/>
    <w:lvl w:ilvl="0" w:tplc="B964E6A8">
      <w:start w:val="1"/>
      <w:numFmt w:val="decimal"/>
      <w:suff w:val="space"/>
      <w:lvlText w:val="%1)"/>
      <w:lvlJc w:val="left"/>
      <w:pPr>
        <w:ind w:left="709" w:hanging="369"/>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3E866CB8"/>
    <w:multiLevelType w:val="hybridMultilevel"/>
    <w:tmpl w:val="A06A7538"/>
    <w:lvl w:ilvl="0" w:tplc="414EC5C0">
      <w:start w:val="1"/>
      <w:numFmt w:val="lowerLetter"/>
      <w:lvlText w:val="%1)"/>
      <w:lvlJc w:val="left"/>
      <w:pPr>
        <w:ind w:left="1920" w:hanging="360"/>
      </w:pPr>
      <w:rPr>
        <w:b/>
        <w:color w:val="000000" w:themeColor="text1"/>
      </w:rPr>
    </w:lvl>
    <w:lvl w:ilvl="1" w:tplc="041F0019" w:tentative="1">
      <w:start w:val="1"/>
      <w:numFmt w:val="lowerLetter"/>
      <w:lvlText w:val="%2."/>
      <w:lvlJc w:val="left"/>
      <w:pPr>
        <w:ind w:left="2640" w:hanging="360"/>
      </w:pPr>
    </w:lvl>
    <w:lvl w:ilvl="2" w:tplc="041F001B" w:tentative="1">
      <w:start w:val="1"/>
      <w:numFmt w:val="lowerRoman"/>
      <w:lvlText w:val="%3."/>
      <w:lvlJc w:val="right"/>
      <w:pPr>
        <w:ind w:left="3360" w:hanging="180"/>
      </w:pPr>
    </w:lvl>
    <w:lvl w:ilvl="3" w:tplc="041F000F" w:tentative="1">
      <w:start w:val="1"/>
      <w:numFmt w:val="decimal"/>
      <w:lvlText w:val="%4."/>
      <w:lvlJc w:val="left"/>
      <w:pPr>
        <w:ind w:left="4080" w:hanging="360"/>
      </w:pPr>
    </w:lvl>
    <w:lvl w:ilvl="4" w:tplc="041F0019" w:tentative="1">
      <w:start w:val="1"/>
      <w:numFmt w:val="lowerLetter"/>
      <w:lvlText w:val="%5."/>
      <w:lvlJc w:val="left"/>
      <w:pPr>
        <w:ind w:left="4800" w:hanging="360"/>
      </w:pPr>
    </w:lvl>
    <w:lvl w:ilvl="5" w:tplc="041F001B" w:tentative="1">
      <w:start w:val="1"/>
      <w:numFmt w:val="lowerRoman"/>
      <w:lvlText w:val="%6."/>
      <w:lvlJc w:val="right"/>
      <w:pPr>
        <w:ind w:left="5520" w:hanging="180"/>
      </w:pPr>
    </w:lvl>
    <w:lvl w:ilvl="6" w:tplc="041F000F" w:tentative="1">
      <w:start w:val="1"/>
      <w:numFmt w:val="decimal"/>
      <w:lvlText w:val="%7."/>
      <w:lvlJc w:val="left"/>
      <w:pPr>
        <w:ind w:left="6240" w:hanging="360"/>
      </w:pPr>
    </w:lvl>
    <w:lvl w:ilvl="7" w:tplc="041F0019" w:tentative="1">
      <w:start w:val="1"/>
      <w:numFmt w:val="lowerLetter"/>
      <w:lvlText w:val="%8."/>
      <w:lvlJc w:val="left"/>
      <w:pPr>
        <w:ind w:left="6960" w:hanging="360"/>
      </w:pPr>
    </w:lvl>
    <w:lvl w:ilvl="8" w:tplc="041F001B" w:tentative="1">
      <w:start w:val="1"/>
      <w:numFmt w:val="lowerRoman"/>
      <w:lvlText w:val="%9."/>
      <w:lvlJc w:val="right"/>
      <w:pPr>
        <w:ind w:left="7680" w:hanging="180"/>
      </w:pPr>
    </w:lvl>
  </w:abstractNum>
  <w:abstractNum w:abstractNumId="18" w15:restartNumberingAfterBreak="0">
    <w:nsid w:val="40ED7C8B"/>
    <w:multiLevelType w:val="hybridMultilevel"/>
    <w:tmpl w:val="48147376"/>
    <w:lvl w:ilvl="0" w:tplc="041F0011">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9" w15:restartNumberingAfterBreak="0">
    <w:nsid w:val="41FE7E95"/>
    <w:multiLevelType w:val="hybridMultilevel"/>
    <w:tmpl w:val="080C2C5C"/>
    <w:lvl w:ilvl="0" w:tplc="3A64820A">
      <w:start w:val="1"/>
      <w:numFmt w:val="decimal"/>
      <w:lvlText w:val="%1)"/>
      <w:lvlJc w:val="left"/>
      <w:pPr>
        <w:ind w:left="0" w:firstLine="708"/>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0" w15:restartNumberingAfterBreak="0">
    <w:nsid w:val="44D60C87"/>
    <w:multiLevelType w:val="hybridMultilevel"/>
    <w:tmpl w:val="7DA472C0"/>
    <w:lvl w:ilvl="0" w:tplc="C9208C5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46515437"/>
    <w:multiLevelType w:val="hybridMultilevel"/>
    <w:tmpl w:val="9D5EAC5C"/>
    <w:lvl w:ilvl="0" w:tplc="500EBEB6">
      <w:start w:val="1"/>
      <w:numFmt w:val="bullet"/>
      <w:lvlText w:val=""/>
      <w:lvlJc w:val="left"/>
      <w:pPr>
        <w:ind w:left="1068" w:hanging="360"/>
      </w:pPr>
      <w:rPr>
        <w:rFonts w:ascii="Symbol" w:hAnsi="Symbol" w:cs="Times New Roman" w:hint="default"/>
        <w:b/>
      </w:rPr>
    </w:lvl>
    <w:lvl w:ilvl="1" w:tplc="04090003">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2" w15:restartNumberingAfterBreak="0">
    <w:nsid w:val="47E274D3"/>
    <w:multiLevelType w:val="hybridMultilevel"/>
    <w:tmpl w:val="B36265E2"/>
    <w:lvl w:ilvl="0" w:tplc="FEB2A7D0">
      <w:start w:val="1"/>
      <w:numFmt w:val="decimal"/>
      <w:lvlText w:val="%1."/>
      <w:lvlJc w:val="left"/>
      <w:pPr>
        <w:ind w:left="934" w:hanging="360"/>
      </w:pPr>
      <w:rPr>
        <w:rFonts w:hint="default"/>
        <w:b/>
      </w:rPr>
    </w:lvl>
    <w:lvl w:ilvl="1" w:tplc="041F0019" w:tentative="1">
      <w:start w:val="1"/>
      <w:numFmt w:val="lowerLetter"/>
      <w:lvlText w:val="%2."/>
      <w:lvlJc w:val="left"/>
      <w:pPr>
        <w:ind w:left="1654" w:hanging="360"/>
      </w:pPr>
    </w:lvl>
    <w:lvl w:ilvl="2" w:tplc="041F001B" w:tentative="1">
      <w:start w:val="1"/>
      <w:numFmt w:val="lowerRoman"/>
      <w:lvlText w:val="%3."/>
      <w:lvlJc w:val="right"/>
      <w:pPr>
        <w:ind w:left="2374" w:hanging="180"/>
      </w:pPr>
    </w:lvl>
    <w:lvl w:ilvl="3" w:tplc="041F000F" w:tentative="1">
      <w:start w:val="1"/>
      <w:numFmt w:val="decimal"/>
      <w:lvlText w:val="%4."/>
      <w:lvlJc w:val="left"/>
      <w:pPr>
        <w:ind w:left="3094" w:hanging="360"/>
      </w:pPr>
    </w:lvl>
    <w:lvl w:ilvl="4" w:tplc="041F0019" w:tentative="1">
      <w:start w:val="1"/>
      <w:numFmt w:val="lowerLetter"/>
      <w:lvlText w:val="%5."/>
      <w:lvlJc w:val="left"/>
      <w:pPr>
        <w:ind w:left="3814" w:hanging="360"/>
      </w:pPr>
    </w:lvl>
    <w:lvl w:ilvl="5" w:tplc="041F001B" w:tentative="1">
      <w:start w:val="1"/>
      <w:numFmt w:val="lowerRoman"/>
      <w:lvlText w:val="%6."/>
      <w:lvlJc w:val="right"/>
      <w:pPr>
        <w:ind w:left="4534" w:hanging="180"/>
      </w:pPr>
    </w:lvl>
    <w:lvl w:ilvl="6" w:tplc="041F000F" w:tentative="1">
      <w:start w:val="1"/>
      <w:numFmt w:val="decimal"/>
      <w:lvlText w:val="%7."/>
      <w:lvlJc w:val="left"/>
      <w:pPr>
        <w:ind w:left="5254" w:hanging="360"/>
      </w:pPr>
    </w:lvl>
    <w:lvl w:ilvl="7" w:tplc="041F0019" w:tentative="1">
      <w:start w:val="1"/>
      <w:numFmt w:val="lowerLetter"/>
      <w:lvlText w:val="%8."/>
      <w:lvlJc w:val="left"/>
      <w:pPr>
        <w:ind w:left="5974" w:hanging="360"/>
      </w:pPr>
    </w:lvl>
    <w:lvl w:ilvl="8" w:tplc="041F001B" w:tentative="1">
      <w:start w:val="1"/>
      <w:numFmt w:val="lowerRoman"/>
      <w:lvlText w:val="%9."/>
      <w:lvlJc w:val="right"/>
      <w:pPr>
        <w:ind w:left="6694" w:hanging="180"/>
      </w:pPr>
    </w:lvl>
  </w:abstractNum>
  <w:abstractNum w:abstractNumId="23" w15:restartNumberingAfterBreak="0">
    <w:nsid w:val="495B638E"/>
    <w:multiLevelType w:val="hybridMultilevel"/>
    <w:tmpl w:val="F232F738"/>
    <w:lvl w:ilvl="0" w:tplc="CCB0F4FC">
      <w:start w:val="1"/>
      <w:numFmt w:val="lowerLetter"/>
      <w:lvlText w:val="%1)"/>
      <w:lvlJc w:val="left"/>
      <w:pPr>
        <w:ind w:left="394" w:hanging="360"/>
      </w:pPr>
      <w:rPr>
        <w:b/>
      </w:rPr>
    </w:lvl>
    <w:lvl w:ilvl="1" w:tplc="041F0019">
      <w:start w:val="1"/>
      <w:numFmt w:val="lowerLetter"/>
      <w:lvlText w:val="%2."/>
      <w:lvlJc w:val="left"/>
      <w:pPr>
        <w:ind w:left="1114" w:hanging="360"/>
      </w:pPr>
    </w:lvl>
    <w:lvl w:ilvl="2" w:tplc="041F001B">
      <w:start w:val="1"/>
      <w:numFmt w:val="lowerRoman"/>
      <w:lvlText w:val="%3."/>
      <w:lvlJc w:val="right"/>
      <w:pPr>
        <w:ind w:left="1834" w:hanging="180"/>
      </w:pPr>
    </w:lvl>
    <w:lvl w:ilvl="3" w:tplc="041F000F">
      <w:start w:val="1"/>
      <w:numFmt w:val="decimal"/>
      <w:lvlText w:val="%4."/>
      <w:lvlJc w:val="left"/>
      <w:pPr>
        <w:ind w:left="2554" w:hanging="360"/>
      </w:pPr>
    </w:lvl>
    <w:lvl w:ilvl="4" w:tplc="041F0019">
      <w:start w:val="1"/>
      <w:numFmt w:val="lowerLetter"/>
      <w:lvlText w:val="%5."/>
      <w:lvlJc w:val="left"/>
      <w:pPr>
        <w:ind w:left="3274" w:hanging="360"/>
      </w:pPr>
    </w:lvl>
    <w:lvl w:ilvl="5" w:tplc="041F001B">
      <w:start w:val="1"/>
      <w:numFmt w:val="lowerRoman"/>
      <w:lvlText w:val="%6."/>
      <w:lvlJc w:val="right"/>
      <w:pPr>
        <w:ind w:left="3994" w:hanging="180"/>
      </w:pPr>
    </w:lvl>
    <w:lvl w:ilvl="6" w:tplc="041F000F">
      <w:start w:val="1"/>
      <w:numFmt w:val="decimal"/>
      <w:lvlText w:val="%7."/>
      <w:lvlJc w:val="left"/>
      <w:pPr>
        <w:ind w:left="4714" w:hanging="360"/>
      </w:pPr>
    </w:lvl>
    <w:lvl w:ilvl="7" w:tplc="041F0019">
      <w:start w:val="1"/>
      <w:numFmt w:val="lowerLetter"/>
      <w:lvlText w:val="%8."/>
      <w:lvlJc w:val="left"/>
      <w:pPr>
        <w:ind w:left="5434" w:hanging="360"/>
      </w:pPr>
    </w:lvl>
    <w:lvl w:ilvl="8" w:tplc="041F001B">
      <w:start w:val="1"/>
      <w:numFmt w:val="lowerRoman"/>
      <w:lvlText w:val="%9."/>
      <w:lvlJc w:val="right"/>
      <w:pPr>
        <w:ind w:left="6154" w:hanging="180"/>
      </w:pPr>
    </w:lvl>
  </w:abstractNum>
  <w:abstractNum w:abstractNumId="24" w15:restartNumberingAfterBreak="0">
    <w:nsid w:val="49EF224B"/>
    <w:multiLevelType w:val="hybridMultilevel"/>
    <w:tmpl w:val="A06821A0"/>
    <w:lvl w:ilvl="0" w:tplc="89B46622">
      <w:start w:val="17"/>
      <w:numFmt w:val="decimal"/>
      <w:lvlText w:val="%1."/>
      <w:lvlJc w:val="left"/>
      <w:pPr>
        <w:ind w:left="1428"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5" w15:restartNumberingAfterBreak="0">
    <w:nsid w:val="4A805217"/>
    <w:multiLevelType w:val="hybridMultilevel"/>
    <w:tmpl w:val="5694CDC8"/>
    <w:lvl w:ilvl="0" w:tplc="FE3AC486">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6" w15:restartNumberingAfterBreak="0">
    <w:nsid w:val="4F135569"/>
    <w:multiLevelType w:val="hybridMultilevel"/>
    <w:tmpl w:val="B106C3D2"/>
    <w:lvl w:ilvl="0" w:tplc="EE6A104C">
      <w:start w:val="1"/>
      <w:numFmt w:val="lowerLetter"/>
      <w:lvlText w:val="%1)"/>
      <w:lvlJc w:val="left"/>
      <w:pPr>
        <w:ind w:left="644" w:hanging="360"/>
      </w:pPr>
      <w:rPr>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27" w15:restartNumberingAfterBreak="0">
    <w:nsid w:val="551B2EED"/>
    <w:multiLevelType w:val="hybridMultilevel"/>
    <w:tmpl w:val="E7D0939C"/>
    <w:lvl w:ilvl="0" w:tplc="041F0011">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8" w15:restartNumberingAfterBreak="0">
    <w:nsid w:val="5A9C699E"/>
    <w:multiLevelType w:val="hybridMultilevel"/>
    <w:tmpl w:val="BFBE4C76"/>
    <w:lvl w:ilvl="0" w:tplc="C90A1970">
      <w:start w:val="1"/>
      <w:numFmt w:val="decimal"/>
      <w:lvlText w:val="%1)"/>
      <w:lvlJc w:val="left"/>
      <w:pPr>
        <w:ind w:left="1428" w:hanging="360"/>
      </w:pPr>
      <w:rPr>
        <w:b/>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9"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0" w15:restartNumberingAfterBreak="0">
    <w:nsid w:val="5F1328E5"/>
    <w:multiLevelType w:val="hybridMultilevel"/>
    <w:tmpl w:val="19AE98FA"/>
    <w:lvl w:ilvl="0" w:tplc="5CFCABB2">
      <w:start w:val="1"/>
      <w:numFmt w:val="decimal"/>
      <w:lvlText w:val="%1)"/>
      <w:lvlJc w:val="left"/>
      <w:pPr>
        <w:ind w:left="2062"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618E454C"/>
    <w:multiLevelType w:val="hybridMultilevel"/>
    <w:tmpl w:val="C60EB190"/>
    <w:lvl w:ilvl="0" w:tplc="91364358">
      <w:start w:val="1"/>
      <w:numFmt w:val="decimal"/>
      <w:lvlText w:val="%1."/>
      <w:lvlJc w:val="left"/>
      <w:pPr>
        <w:ind w:left="960" w:hanging="360"/>
      </w:pPr>
      <w:rPr>
        <w:rFonts w:eastAsia="Times New Roman" w:hint="default"/>
        <w:b/>
      </w:rPr>
    </w:lvl>
    <w:lvl w:ilvl="1" w:tplc="041F0019" w:tentative="1">
      <w:start w:val="1"/>
      <w:numFmt w:val="lowerLetter"/>
      <w:lvlText w:val="%2."/>
      <w:lvlJc w:val="left"/>
      <w:pPr>
        <w:ind w:left="1680" w:hanging="360"/>
      </w:pPr>
    </w:lvl>
    <w:lvl w:ilvl="2" w:tplc="041F001B" w:tentative="1">
      <w:start w:val="1"/>
      <w:numFmt w:val="lowerRoman"/>
      <w:lvlText w:val="%3."/>
      <w:lvlJc w:val="right"/>
      <w:pPr>
        <w:ind w:left="2400" w:hanging="180"/>
      </w:pPr>
    </w:lvl>
    <w:lvl w:ilvl="3" w:tplc="041F000F" w:tentative="1">
      <w:start w:val="1"/>
      <w:numFmt w:val="decimal"/>
      <w:lvlText w:val="%4."/>
      <w:lvlJc w:val="left"/>
      <w:pPr>
        <w:ind w:left="3120" w:hanging="360"/>
      </w:pPr>
    </w:lvl>
    <w:lvl w:ilvl="4" w:tplc="041F0019" w:tentative="1">
      <w:start w:val="1"/>
      <w:numFmt w:val="lowerLetter"/>
      <w:lvlText w:val="%5."/>
      <w:lvlJc w:val="left"/>
      <w:pPr>
        <w:ind w:left="3840" w:hanging="360"/>
      </w:pPr>
    </w:lvl>
    <w:lvl w:ilvl="5" w:tplc="041F001B" w:tentative="1">
      <w:start w:val="1"/>
      <w:numFmt w:val="lowerRoman"/>
      <w:lvlText w:val="%6."/>
      <w:lvlJc w:val="right"/>
      <w:pPr>
        <w:ind w:left="4560" w:hanging="180"/>
      </w:pPr>
    </w:lvl>
    <w:lvl w:ilvl="6" w:tplc="041F000F" w:tentative="1">
      <w:start w:val="1"/>
      <w:numFmt w:val="decimal"/>
      <w:lvlText w:val="%7."/>
      <w:lvlJc w:val="left"/>
      <w:pPr>
        <w:ind w:left="5280" w:hanging="360"/>
      </w:pPr>
    </w:lvl>
    <w:lvl w:ilvl="7" w:tplc="041F0019" w:tentative="1">
      <w:start w:val="1"/>
      <w:numFmt w:val="lowerLetter"/>
      <w:lvlText w:val="%8."/>
      <w:lvlJc w:val="left"/>
      <w:pPr>
        <w:ind w:left="6000" w:hanging="360"/>
      </w:pPr>
    </w:lvl>
    <w:lvl w:ilvl="8" w:tplc="041F001B" w:tentative="1">
      <w:start w:val="1"/>
      <w:numFmt w:val="lowerRoman"/>
      <w:lvlText w:val="%9."/>
      <w:lvlJc w:val="right"/>
      <w:pPr>
        <w:ind w:left="6720" w:hanging="180"/>
      </w:pPr>
    </w:lvl>
  </w:abstractNum>
  <w:abstractNum w:abstractNumId="32" w15:restartNumberingAfterBreak="0">
    <w:nsid w:val="61CF0052"/>
    <w:multiLevelType w:val="hybridMultilevel"/>
    <w:tmpl w:val="3C20E3F4"/>
    <w:lvl w:ilvl="0" w:tplc="C8444B68">
      <w:start w:val="1"/>
      <w:numFmt w:val="lowerLetter"/>
      <w:lvlText w:val="%1)"/>
      <w:lvlJc w:val="left"/>
      <w:pPr>
        <w:ind w:left="1440" w:hanging="360"/>
      </w:pPr>
      <w:rPr>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33" w15:restartNumberingAfterBreak="0">
    <w:nsid w:val="642F1A2A"/>
    <w:multiLevelType w:val="hybridMultilevel"/>
    <w:tmpl w:val="C4B2771E"/>
    <w:lvl w:ilvl="0" w:tplc="4502C3C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34" w15:restartNumberingAfterBreak="0">
    <w:nsid w:val="64F56508"/>
    <w:multiLevelType w:val="hybridMultilevel"/>
    <w:tmpl w:val="9782E096"/>
    <w:lvl w:ilvl="0" w:tplc="041F0011">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35" w15:restartNumberingAfterBreak="0">
    <w:nsid w:val="68012966"/>
    <w:multiLevelType w:val="hybridMultilevel"/>
    <w:tmpl w:val="0958C45A"/>
    <w:lvl w:ilvl="0" w:tplc="464C55DA">
      <w:start w:val="1"/>
      <w:numFmt w:val="decimal"/>
      <w:lvlText w:val="%1)"/>
      <w:lvlJc w:val="left"/>
      <w:pPr>
        <w:ind w:left="1068" w:hanging="360"/>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6" w15:restartNumberingAfterBreak="0">
    <w:nsid w:val="68D75AF5"/>
    <w:multiLevelType w:val="hybridMultilevel"/>
    <w:tmpl w:val="D660E1D4"/>
    <w:lvl w:ilvl="0" w:tplc="352640C4">
      <w:start w:val="1"/>
      <w:numFmt w:val="lowerLetter"/>
      <w:lvlText w:val="%1)"/>
      <w:lvlJc w:val="left"/>
      <w:pPr>
        <w:ind w:left="1500" w:hanging="360"/>
      </w:pPr>
      <w:rPr>
        <w:b/>
      </w:rPr>
    </w:lvl>
    <w:lvl w:ilvl="1" w:tplc="041F0019">
      <w:start w:val="1"/>
      <w:numFmt w:val="lowerLetter"/>
      <w:lvlText w:val="%2."/>
      <w:lvlJc w:val="left"/>
      <w:pPr>
        <w:ind w:left="2220" w:hanging="360"/>
      </w:pPr>
    </w:lvl>
    <w:lvl w:ilvl="2" w:tplc="041F001B">
      <w:start w:val="1"/>
      <w:numFmt w:val="lowerRoman"/>
      <w:lvlText w:val="%3."/>
      <w:lvlJc w:val="right"/>
      <w:pPr>
        <w:ind w:left="2940" w:hanging="180"/>
      </w:pPr>
    </w:lvl>
    <w:lvl w:ilvl="3" w:tplc="041F000F">
      <w:start w:val="1"/>
      <w:numFmt w:val="decimal"/>
      <w:lvlText w:val="%4."/>
      <w:lvlJc w:val="left"/>
      <w:pPr>
        <w:ind w:left="3660" w:hanging="360"/>
      </w:pPr>
    </w:lvl>
    <w:lvl w:ilvl="4" w:tplc="041F0019">
      <w:start w:val="1"/>
      <w:numFmt w:val="lowerLetter"/>
      <w:lvlText w:val="%5."/>
      <w:lvlJc w:val="left"/>
      <w:pPr>
        <w:ind w:left="4380" w:hanging="360"/>
      </w:pPr>
    </w:lvl>
    <w:lvl w:ilvl="5" w:tplc="041F001B">
      <w:start w:val="1"/>
      <w:numFmt w:val="lowerRoman"/>
      <w:lvlText w:val="%6."/>
      <w:lvlJc w:val="right"/>
      <w:pPr>
        <w:ind w:left="5100" w:hanging="180"/>
      </w:pPr>
    </w:lvl>
    <w:lvl w:ilvl="6" w:tplc="041F000F">
      <w:start w:val="1"/>
      <w:numFmt w:val="decimal"/>
      <w:lvlText w:val="%7."/>
      <w:lvlJc w:val="left"/>
      <w:pPr>
        <w:ind w:left="5820" w:hanging="360"/>
      </w:pPr>
    </w:lvl>
    <w:lvl w:ilvl="7" w:tplc="041F0019">
      <w:start w:val="1"/>
      <w:numFmt w:val="lowerLetter"/>
      <w:lvlText w:val="%8."/>
      <w:lvlJc w:val="left"/>
      <w:pPr>
        <w:ind w:left="6540" w:hanging="360"/>
      </w:pPr>
    </w:lvl>
    <w:lvl w:ilvl="8" w:tplc="041F001B">
      <w:start w:val="1"/>
      <w:numFmt w:val="lowerRoman"/>
      <w:lvlText w:val="%9."/>
      <w:lvlJc w:val="right"/>
      <w:pPr>
        <w:ind w:left="7260" w:hanging="180"/>
      </w:pPr>
    </w:lvl>
  </w:abstractNum>
  <w:abstractNum w:abstractNumId="37" w15:restartNumberingAfterBreak="0">
    <w:nsid w:val="6C3E654C"/>
    <w:multiLevelType w:val="hybridMultilevel"/>
    <w:tmpl w:val="3D46244A"/>
    <w:lvl w:ilvl="0" w:tplc="A1A498F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8" w15:restartNumberingAfterBreak="0">
    <w:nsid w:val="700C59C4"/>
    <w:multiLevelType w:val="hybridMultilevel"/>
    <w:tmpl w:val="87E02D6E"/>
    <w:lvl w:ilvl="0" w:tplc="8CC845E4">
      <w:numFmt w:val="bullet"/>
      <w:lvlText w:val="-"/>
      <w:lvlJc w:val="left"/>
      <w:pPr>
        <w:ind w:left="927" w:hanging="360"/>
      </w:pPr>
      <w:rPr>
        <w:rFonts w:ascii="Times New Roman" w:eastAsia="Calibri"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9" w15:restartNumberingAfterBreak="0">
    <w:nsid w:val="73097B6C"/>
    <w:multiLevelType w:val="hybridMultilevel"/>
    <w:tmpl w:val="2BE8DF62"/>
    <w:lvl w:ilvl="0" w:tplc="38F80600">
      <w:start w:val="1"/>
      <w:numFmt w:val="lowerLetter"/>
      <w:lvlText w:val="%1)"/>
      <w:lvlJc w:val="left"/>
      <w:pPr>
        <w:ind w:left="780" w:hanging="360"/>
      </w:pPr>
      <w:rPr>
        <w:b/>
      </w:rPr>
    </w:lvl>
    <w:lvl w:ilvl="1" w:tplc="041F0019" w:tentative="1">
      <w:start w:val="1"/>
      <w:numFmt w:val="lowerLetter"/>
      <w:lvlText w:val="%2."/>
      <w:lvlJc w:val="left"/>
      <w:pPr>
        <w:ind w:left="1500" w:hanging="360"/>
      </w:pPr>
    </w:lvl>
    <w:lvl w:ilvl="2" w:tplc="041F001B" w:tentative="1">
      <w:start w:val="1"/>
      <w:numFmt w:val="lowerRoman"/>
      <w:lvlText w:val="%3."/>
      <w:lvlJc w:val="right"/>
      <w:pPr>
        <w:ind w:left="2220" w:hanging="180"/>
      </w:pPr>
    </w:lvl>
    <w:lvl w:ilvl="3" w:tplc="041F000F" w:tentative="1">
      <w:start w:val="1"/>
      <w:numFmt w:val="decimal"/>
      <w:lvlText w:val="%4."/>
      <w:lvlJc w:val="left"/>
      <w:pPr>
        <w:ind w:left="2940" w:hanging="360"/>
      </w:pPr>
    </w:lvl>
    <w:lvl w:ilvl="4" w:tplc="041F0019" w:tentative="1">
      <w:start w:val="1"/>
      <w:numFmt w:val="lowerLetter"/>
      <w:lvlText w:val="%5."/>
      <w:lvlJc w:val="left"/>
      <w:pPr>
        <w:ind w:left="3660" w:hanging="360"/>
      </w:pPr>
    </w:lvl>
    <w:lvl w:ilvl="5" w:tplc="041F001B" w:tentative="1">
      <w:start w:val="1"/>
      <w:numFmt w:val="lowerRoman"/>
      <w:lvlText w:val="%6."/>
      <w:lvlJc w:val="right"/>
      <w:pPr>
        <w:ind w:left="4380" w:hanging="180"/>
      </w:pPr>
    </w:lvl>
    <w:lvl w:ilvl="6" w:tplc="041F000F" w:tentative="1">
      <w:start w:val="1"/>
      <w:numFmt w:val="decimal"/>
      <w:lvlText w:val="%7."/>
      <w:lvlJc w:val="left"/>
      <w:pPr>
        <w:ind w:left="5100" w:hanging="360"/>
      </w:pPr>
    </w:lvl>
    <w:lvl w:ilvl="7" w:tplc="041F0019" w:tentative="1">
      <w:start w:val="1"/>
      <w:numFmt w:val="lowerLetter"/>
      <w:lvlText w:val="%8."/>
      <w:lvlJc w:val="left"/>
      <w:pPr>
        <w:ind w:left="5820" w:hanging="360"/>
      </w:pPr>
    </w:lvl>
    <w:lvl w:ilvl="8" w:tplc="041F001B" w:tentative="1">
      <w:start w:val="1"/>
      <w:numFmt w:val="lowerRoman"/>
      <w:lvlText w:val="%9."/>
      <w:lvlJc w:val="right"/>
      <w:pPr>
        <w:ind w:left="6540" w:hanging="180"/>
      </w:pPr>
    </w:lvl>
  </w:abstractNum>
  <w:abstractNum w:abstractNumId="40" w15:restartNumberingAfterBreak="0">
    <w:nsid w:val="76AD23C4"/>
    <w:multiLevelType w:val="hybridMultilevel"/>
    <w:tmpl w:val="19BA6AAC"/>
    <w:lvl w:ilvl="0" w:tplc="B518E8A6">
      <w:start w:val="1"/>
      <w:numFmt w:val="lowerLetter"/>
      <w:lvlText w:val="%1)"/>
      <w:lvlJc w:val="left"/>
      <w:pPr>
        <w:ind w:left="1353" w:hanging="360"/>
      </w:pPr>
      <w:rPr>
        <w:b/>
      </w:rPr>
    </w:lvl>
    <w:lvl w:ilvl="1" w:tplc="041F0019" w:tentative="1">
      <w:start w:val="1"/>
      <w:numFmt w:val="lowerLetter"/>
      <w:lvlText w:val="%2."/>
      <w:lvlJc w:val="left"/>
      <w:pPr>
        <w:ind w:left="2073" w:hanging="360"/>
      </w:pPr>
    </w:lvl>
    <w:lvl w:ilvl="2" w:tplc="041F001B" w:tentative="1">
      <w:start w:val="1"/>
      <w:numFmt w:val="lowerRoman"/>
      <w:lvlText w:val="%3."/>
      <w:lvlJc w:val="right"/>
      <w:pPr>
        <w:ind w:left="2793" w:hanging="180"/>
      </w:pPr>
    </w:lvl>
    <w:lvl w:ilvl="3" w:tplc="041F000F" w:tentative="1">
      <w:start w:val="1"/>
      <w:numFmt w:val="decimal"/>
      <w:lvlText w:val="%4."/>
      <w:lvlJc w:val="left"/>
      <w:pPr>
        <w:ind w:left="3513" w:hanging="360"/>
      </w:pPr>
    </w:lvl>
    <w:lvl w:ilvl="4" w:tplc="041F0019" w:tentative="1">
      <w:start w:val="1"/>
      <w:numFmt w:val="lowerLetter"/>
      <w:lvlText w:val="%5."/>
      <w:lvlJc w:val="left"/>
      <w:pPr>
        <w:ind w:left="4233" w:hanging="360"/>
      </w:pPr>
    </w:lvl>
    <w:lvl w:ilvl="5" w:tplc="041F001B" w:tentative="1">
      <w:start w:val="1"/>
      <w:numFmt w:val="lowerRoman"/>
      <w:lvlText w:val="%6."/>
      <w:lvlJc w:val="right"/>
      <w:pPr>
        <w:ind w:left="4953" w:hanging="180"/>
      </w:pPr>
    </w:lvl>
    <w:lvl w:ilvl="6" w:tplc="041F000F" w:tentative="1">
      <w:start w:val="1"/>
      <w:numFmt w:val="decimal"/>
      <w:lvlText w:val="%7."/>
      <w:lvlJc w:val="left"/>
      <w:pPr>
        <w:ind w:left="5673" w:hanging="360"/>
      </w:pPr>
    </w:lvl>
    <w:lvl w:ilvl="7" w:tplc="041F0019" w:tentative="1">
      <w:start w:val="1"/>
      <w:numFmt w:val="lowerLetter"/>
      <w:lvlText w:val="%8."/>
      <w:lvlJc w:val="left"/>
      <w:pPr>
        <w:ind w:left="6393" w:hanging="360"/>
      </w:pPr>
    </w:lvl>
    <w:lvl w:ilvl="8" w:tplc="041F001B" w:tentative="1">
      <w:start w:val="1"/>
      <w:numFmt w:val="lowerRoman"/>
      <w:lvlText w:val="%9."/>
      <w:lvlJc w:val="right"/>
      <w:pPr>
        <w:ind w:left="7113" w:hanging="180"/>
      </w:pPr>
    </w:lvl>
  </w:abstractNum>
  <w:abstractNum w:abstractNumId="41" w15:restartNumberingAfterBreak="0">
    <w:nsid w:val="77344794"/>
    <w:multiLevelType w:val="hybridMultilevel"/>
    <w:tmpl w:val="20689096"/>
    <w:lvl w:ilvl="0" w:tplc="4784DF68">
      <w:start w:val="1"/>
      <w:numFmt w:val="decimal"/>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2" w15:restartNumberingAfterBreak="0">
    <w:nsid w:val="785B1C7D"/>
    <w:multiLevelType w:val="hybridMultilevel"/>
    <w:tmpl w:val="6030A0F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29"/>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7"/>
  </w:num>
  <w:num w:numId="6">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19"/>
  </w:num>
  <w:num w:numId="11">
    <w:abstractNumId w:val="6"/>
  </w:num>
  <w:num w:numId="12">
    <w:abstractNumId w:val="7"/>
  </w:num>
  <w:num w:numId="13">
    <w:abstractNumId w:val="3"/>
  </w:num>
  <w:num w:numId="14">
    <w:abstractNumId w:val="16"/>
  </w:num>
  <w:num w:numId="15">
    <w:abstractNumId w:val="21"/>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32"/>
  </w:num>
  <w:num w:numId="20">
    <w:abstractNumId w:val="10"/>
  </w:num>
  <w:num w:numId="21">
    <w:abstractNumId w:val="38"/>
  </w:num>
  <w:num w:numId="22">
    <w:abstractNumId w:val="9"/>
  </w:num>
  <w:num w:numId="23">
    <w:abstractNumId w:val="31"/>
  </w:num>
  <w:num w:numId="24">
    <w:abstractNumId w:val="1"/>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num>
  <w:num w:numId="27">
    <w:abstractNumId w:val="40"/>
  </w:num>
  <w:num w:numId="28">
    <w:abstractNumId w:val="39"/>
  </w:num>
  <w:num w:numId="29">
    <w:abstractNumId w:val="17"/>
  </w:num>
  <w:num w:numId="30">
    <w:abstractNumId w:val="34"/>
  </w:num>
  <w:num w:numId="31">
    <w:abstractNumId w:val="28"/>
  </w:num>
  <w:num w:numId="32">
    <w:abstractNumId w:val="27"/>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num>
  <w:num w:numId="38">
    <w:abstractNumId w:val="26"/>
  </w:num>
  <w:num w:numId="39">
    <w:abstractNumId w:val="25"/>
  </w:num>
  <w:num w:numId="40">
    <w:abstractNumId w:val="36"/>
  </w:num>
  <w:num w:numId="41">
    <w:abstractNumId w:val="5"/>
  </w:num>
  <w:num w:numId="42">
    <w:abstractNumId w:val="4"/>
  </w:num>
  <w:num w:numId="43">
    <w:abstractNumId w:val="22"/>
  </w:num>
  <w:num w:numId="44">
    <w:abstractNumId w:val="13"/>
  </w:num>
  <w:num w:numId="45">
    <w:abstractNumId w:val="42"/>
  </w:num>
  <w:num w:numId="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ECA"/>
    <w:rsid w:val="000030AB"/>
    <w:rsid w:val="0001364A"/>
    <w:rsid w:val="00015F61"/>
    <w:rsid w:val="000212ED"/>
    <w:rsid w:val="00023972"/>
    <w:rsid w:val="00026EF9"/>
    <w:rsid w:val="00030667"/>
    <w:rsid w:val="00031787"/>
    <w:rsid w:val="00031E78"/>
    <w:rsid w:val="0004428A"/>
    <w:rsid w:val="00044B38"/>
    <w:rsid w:val="00050F19"/>
    <w:rsid w:val="000544D8"/>
    <w:rsid w:val="0006065E"/>
    <w:rsid w:val="000713BB"/>
    <w:rsid w:val="00075582"/>
    <w:rsid w:val="00077E59"/>
    <w:rsid w:val="0008092B"/>
    <w:rsid w:val="00081099"/>
    <w:rsid w:val="000845A8"/>
    <w:rsid w:val="0008461C"/>
    <w:rsid w:val="00095CC3"/>
    <w:rsid w:val="000976B4"/>
    <w:rsid w:val="000A0388"/>
    <w:rsid w:val="000A3A9F"/>
    <w:rsid w:val="000A5366"/>
    <w:rsid w:val="000B29AF"/>
    <w:rsid w:val="000B3667"/>
    <w:rsid w:val="000C08BB"/>
    <w:rsid w:val="000C69C3"/>
    <w:rsid w:val="000C6FB9"/>
    <w:rsid w:val="000D23FB"/>
    <w:rsid w:val="000F043A"/>
    <w:rsid w:val="000F04F0"/>
    <w:rsid w:val="000F145D"/>
    <w:rsid w:val="000F6AE5"/>
    <w:rsid w:val="000F7607"/>
    <w:rsid w:val="001047D4"/>
    <w:rsid w:val="00111DB3"/>
    <w:rsid w:val="00114E87"/>
    <w:rsid w:val="00116AB7"/>
    <w:rsid w:val="001228CA"/>
    <w:rsid w:val="00136445"/>
    <w:rsid w:val="0014608A"/>
    <w:rsid w:val="001518DF"/>
    <w:rsid w:val="00155A83"/>
    <w:rsid w:val="00156875"/>
    <w:rsid w:val="00162A50"/>
    <w:rsid w:val="00163723"/>
    <w:rsid w:val="00165B30"/>
    <w:rsid w:val="00166E2F"/>
    <w:rsid w:val="00170BB2"/>
    <w:rsid w:val="00171FA6"/>
    <w:rsid w:val="001755B5"/>
    <w:rsid w:val="00180A64"/>
    <w:rsid w:val="001810B0"/>
    <w:rsid w:val="00181970"/>
    <w:rsid w:val="00182BF3"/>
    <w:rsid w:val="001849F5"/>
    <w:rsid w:val="00185CE9"/>
    <w:rsid w:val="00190B5A"/>
    <w:rsid w:val="001913E9"/>
    <w:rsid w:val="001927F9"/>
    <w:rsid w:val="00193BF2"/>
    <w:rsid w:val="001A1713"/>
    <w:rsid w:val="001A41BF"/>
    <w:rsid w:val="001B456B"/>
    <w:rsid w:val="001B4B19"/>
    <w:rsid w:val="001B51A7"/>
    <w:rsid w:val="001B51FC"/>
    <w:rsid w:val="001C00AC"/>
    <w:rsid w:val="001C1720"/>
    <w:rsid w:val="001C439F"/>
    <w:rsid w:val="001C4822"/>
    <w:rsid w:val="001C4C95"/>
    <w:rsid w:val="001E164B"/>
    <w:rsid w:val="001E1F1E"/>
    <w:rsid w:val="001F4377"/>
    <w:rsid w:val="001F63CE"/>
    <w:rsid w:val="001F699E"/>
    <w:rsid w:val="001F73E7"/>
    <w:rsid w:val="001F7E80"/>
    <w:rsid w:val="0020683C"/>
    <w:rsid w:val="002105C8"/>
    <w:rsid w:val="00221222"/>
    <w:rsid w:val="002234FA"/>
    <w:rsid w:val="00223F43"/>
    <w:rsid w:val="00225D40"/>
    <w:rsid w:val="002310E1"/>
    <w:rsid w:val="00231278"/>
    <w:rsid w:val="002377DE"/>
    <w:rsid w:val="00240E52"/>
    <w:rsid w:val="00243CF7"/>
    <w:rsid w:val="002446EF"/>
    <w:rsid w:val="00247A6D"/>
    <w:rsid w:val="0025202D"/>
    <w:rsid w:val="00253053"/>
    <w:rsid w:val="00253509"/>
    <w:rsid w:val="00256EF4"/>
    <w:rsid w:val="00257A32"/>
    <w:rsid w:val="00261404"/>
    <w:rsid w:val="00266473"/>
    <w:rsid w:val="00271DF5"/>
    <w:rsid w:val="00273787"/>
    <w:rsid w:val="00273D68"/>
    <w:rsid w:val="002753CC"/>
    <w:rsid w:val="002767DE"/>
    <w:rsid w:val="00276925"/>
    <w:rsid w:val="00282928"/>
    <w:rsid w:val="00292A1C"/>
    <w:rsid w:val="002A3050"/>
    <w:rsid w:val="002A56F5"/>
    <w:rsid w:val="002A636C"/>
    <w:rsid w:val="002B10AF"/>
    <w:rsid w:val="002B3D60"/>
    <w:rsid w:val="002B42D3"/>
    <w:rsid w:val="002B47A0"/>
    <w:rsid w:val="002B4B02"/>
    <w:rsid w:val="002B6B7B"/>
    <w:rsid w:val="002C73C4"/>
    <w:rsid w:val="002E1C6A"/>
    <w:rsid w:val="002E2D1F"/>
    <w:rsid w:val="002E3339"/>
    <w:rsid w:val="002E36F0"/>
    <w:rsid w:val="002E3C97"/>
    <w:rsid w:val="002E73F4"/>
    <w:rsid w:val="002E792B"/>
    <w:rsid w:val="002F17A8"/>
    <w:rsid w:val="002F4591"/>
    <w:rsid w:val="002F6E80"/>
    <w:rsid w:val="003008C0"/>
    <w:rsid w:val="00304B60"/>
    <w:rsid w:val="00304C87"/>
    <w:rsid w:val="0030651F"/>
    <w:rsid w:val="003113C7"/>
    <w:rsid w:val="00311BFF"/>
    <w:rsid w:val="00313073"/>
    <w:rsid w:val="003177DA"/>
    <w:rsid w:val="00320E1F"/>
    <w:rsid w:val="00320ECA"/>
    <w:rsid w:val="003218F8"/>
    <w:rsid w:val="003237DD"/>
    <w:rsid w:val="00324139"/>
    <w:rsid w:val="00331721"/>
    <w:rsid w:val="00334663"/>
    <w:rsid w:val="003355A7"/>
    <w:rsid w:val="003369FB"/>
    <w:rsid w:val="003373C5"/>
    <w:rsid w:val="0034227A"/>
    <w:rsid w:val="003433EF"/>
    <w:rsid w:val="00347203"/>
    <w:rsid w:val="003500C1"/>
    <w:rsid w:val="0035436B"/>
    <w:rsid w:val="003602C0"/>
    <w:rsid w:val="0036068E"/>
    <w:rsid w:val="00363F5C"/>
    <w:rsid w:val="00382753"/>
    <w:rsid w:val="0038330C"/>
    <w:rsid w:val="00384B26"/>
    <w:rsid w:val="003906E8"/>
    <w:rsid w:val="00391DA7"/>
    <w:rsid w:val="00394A3B"/>
    <w:rsid w:val="003A0302"/>
    <w:rsid w:val="003A0B40"/>
    <w:rsid w:val="003A1788"/>
    <w:rsid w:val="003A31E9"/>
    <w:rsid w:val="003A38E1"/>
    <w:rsid w:val="003A4331"/>
    <w:rsid w:val="003A710E"/>
    <w:rsid w:val="003B24BF"/>
    <w:rsid w:val="003B467A"/>
    <w:rsid w:val="003B6307"/>
    <w:rsid w:val="003C0730"/>
    <w:rsid w:val="003C07C5"/>
    <w:rsid w:val="003C2ABC"/>
    <w:rsid w:val="003C48C3"/>
    <w:rsid w:val="003C4B25"/>
    <w:rsid w:val="003C60FD"/>
    <w:rsid w:val="003D46B4"/>
    <w:rsid w:val="003D4EF3"/>
    <w:rsid w:val="003D6798"/>
    <w:rsid w:val="003D781D"/>
    <w:rsid w:val="003E24B3"/>
    <w:rsid w:val="003E4281"/>
    <w:rsid w:val="003F11B8"/>
    <w:rsid w:val="003F13F7"/>
    <w:rsid w:val="003F179F"/>
    <w:rsid w:val="003F2436"/>
    <w:rsid w:val="00402089"/>
    <w:rsid w:val="00402268"/>
    <w:rsid w:val="00404395"/>
    <w:rsid w:val="00404663"/>
    <w:rsid w:val="0040605B"/>
    <w:rsid w:val="00406D3A"/>
    <w:rsid w:val="0040742D"/>
    <w:rsid w:val="004136EA"/>
    <w:rsid w:val="00413924"/>
    <w:rsid w:val="00421FAE"/>
    <w:rsid w:val="00431FCD"/>
    <w:rsid w:val="004325BA"/>
    <w:rsid w:val="00433837"/>
    <w:rsid w:val="004354B3"/>
    <w:rsid w:val="00435710"/>
    <w:rsid w:val="00436B86"/>
    <w:rsid w:val="00437E4D"/>
    <w:rsid w:val="00444C2B"/>
    <w:rsid w:val="00446564"/>
    <w:rsid w:val="0044780F"/>
    <w:rsid w:val="004664B3"/>
    <w:rsid w:val="0047251E"/>
    <w:rsid w:val="00472AA5"/>
    <w:rsid w:val="00475ED6"/>
    <w:rsid w:val="004769DA"/>
    <w:rsid w:val="004770F2"/>
    <w:rsid w:val="004814E6"/>
    <w:rsid w:val="00485C9E"/>
    <w:rsid w:val="00486A6C"/>
    <w:rsid w:val="00487289"/>
    <w:rsid w:val="0049370B"/>
    <w:rsid w:val="00494939"/>
    <w:rsid w:val="004A35D6"/>
    <w:rsid w:val="004A453F"/>
    <w:rsid w:val="004B0DCF"/>
    <w:rsid w:val="004B2B24"/>
    <w:rsid w:val="004B3398"/>
    <w:rsid w:val="004C3E7F"/>
    <w:rsid w:val="004C4556"/>
    <w:rsid w:val="004C6076"/>
    <w:rsid w:val="004C74C2"/>
    <w:rsid w:val="004D22AE"/>
    <w:rsid w:val="004D240D"/>
    <w:rsid w:val="004D3508"/>
    <w:rsid w:val="004D441C"/>
    <w:rsid w:val="004D4FD0"/>
    <w:rsid w:val="004D53B8"/>
    <w:rsid w:val="004D7927"/>
    <w:rsid w:val="004E06D8"/>
    <w:rsid w:val="004E1378"/>
    <w:rsid w:val="004E1826"/>
    <w:rsid w:val="004E1A80"/>
    <w:rsid w:val="004E220D"/>
    <w:rsid w:val="004E55F3"/>
    <w:rsid w:val="004F1206"/>
    <w:rsid w:val="004F46CD"/>
    <w:rsid w:val="00502F54"/>
    <w:rsid w:val="00504858"/>
    <w:rsid w:val="005066DF"/>
    <w:rsid w:val="00512EA7"/>
    <w:rsid w:val="00515DD1"/>
    <w:rsid w:val="00515EBF"/>
    <w:rsid w:val="005211D6"/>
    <w:rsid w:val="00522B43"/>
    <w:rsid w:val="0052412B"/>
    <w:rsid w:val="00527768"/>
    <w:rsid w:val="00553F51"/>
    <w:rsid w:val="00554A9E"/>
    <w:rsid w:val="00555180"/>
    <w:rsid w:val="00560172"/>
    <w:rsid w:val="005619A8"/>
    <w:rsid w:val="0056228D"/>
    <w:rsid w:val="00564B1A"/>
    <w:rsid w:val="00564DF6"/>
    <w:rsid w:val="005676C2"/>
    <w:rsid w:val="00571250"/>
    <w:rsid w:val="005725F6"/>
    <w:rsid w:val="00572E3A"/>
    <w:rsid w:val="0057464E"/>
    <w:rsid w:val="005804C5"/>
    <w:rsid w:val="00583771"/>
    <w:rsid w:val="00587329"/>
    <w:rsid w:val="005906B6"/>
    <w:rsid w:val="005978B2"/>
    <w:rsid w:val="005A0138"/>
    <w:rsid w:val="005A4709"/>
    <w:rsid w:val="005B1235"/>
    <w:rsid w:val="005B14E7"/>
    <w:rsid w:val="005B2F6C"/>
    <w:rsid w:val="005B37BF"/>
    <w:rsid w:val="005C3D61"/>
    <w:rsid w:val="005C6027"/>
    <w:rsid w:val="005C75B3"/>
    <w:rsid w:val="005D1B6C"/>
    <w:rsid w:val="005D416B"/>
    <w:rsid w:val="005D5896"/>
    <w:rsid w:val="005E3E01"/>
    <w:rsid w:val="005F180F"/>
    <w:rsid w:val="005F3081"/>
    <w:rsid w:val="005F5728"/>
    <w:rsid w:val="00606731"/>
    <w:rsid w:val="006160C7"/>
    <w:rsid w:val="00621FDE"/>
    <w:rsid w:val="006247FF"/>
    <w:rsid w:val="00624F0A"/>
    <w:rsid w:val="0063094F"/>
    <w:rsid w:val="00637147"/>
    <w:rsid w:val="00637DBC"/>
    <w:rsid w:val="00641501"/>
    <w:rsid w:val="006431D3"/>
    <w:rsid w:val="00643B21"/>
    <w:rsid w:val="006469A1"/>
    <w:rsid w:val="00650742"/>
    <w:rsid w:val="00656124"/>
    <w:rsid w:val="0066149E"/>
    <w:rsid w:val="00663188"/>
    <w:rsid w:val="0066460A"/>
    <w:rsid w:val="00664E9D"/>
    <w:rsid w:val="00670A5F"/>
    <w:rsid w:val="00675E0D"/>
    <w:rsid w:val="006772B2"/>
    <w:rsid w:val="006833FF"/>
    <w:rsid w:val="00683796"/>
    <w:rsid w:val="006843AC"/>
    <w:rsid w:val="006845B0"/>
    <w:rsid w:val="00686B59"/>
    <w:rsid w:val="006923B0"/>
    <w:rsid w:val="00692762"/>
    <w:rsid w:val="00693356"/>
    <w:rsid w:val="006A02D2"/>
    <w:rsid w:val="006A3121"/>
    <w:rsid w:val="006A7FD5"/>
    <w:rsid w:val="006B0BF9"/>
    <w:rsid w:val="006B376B"/>
    <w:rsid w:val="006B7560"/>
    <w:rsid w:val="006C04E7"/>
    <w:rsid w:val="006C2DE4"/>
    <w:rsid w:val="006C5D06"/>
    <w:rsid w:val="006D2D42"/>
    <w:rsid w:val="006D522E"/>
    <w:rsid w:val="006E1332"/>
    <w:rsid w:val="006E613B"/>
    <w:rsid w:val="006E7924"/>
    <w:rsid w:val="006E7F48"/>
    <w:rsid w:val="006F4BAC"/>
    <w:rsid w:val="0070231B"/>
    <w:rsid w:val="007023C9"/>
    <w:rsid w:val="00702B92"/>
    <w:rsid w:val="0070465F"/>
    <w:rsid w:val="00710CD9"/>
    <w:rsid w:val="00710DFA"/>
    <w:rsid w:val="00712678"/>
    <w:rsid w:val="00715FE7"/>
    <w:rsid w:val="00721EA7"/>
    <w:rsid w:val="00725388"/>
    <w:rsid w:val="00727F91"/>
    <w:rsid w:val="0073297D"/>
    <w:rsid w:val="0074528B"/>
    <w:rsid w:val="007461DF"/>
    <w:rsid w:val="00751EEC"/>
    <w:rsid w:val="0075454E"/>
    <w:rsid w:val="00760308"/>
    <w:rsid w:val="007603A2"/>
    <w:rsid w:val="00760A3B"/>
    <w:rsid w:val="00760EE3"/>
    <w:rsid w:val="00762FC7"/>
    <w:rsid w:val="00771523"/>
    <w:rsid w:val="00773206"/>
    <w:rsid w:val="00773745"/>
    <w:rsid w:val="00792E3F"/>
    <w:rsid w:val="00793840"/>
    <w:rsid w:val="007A110C"/>
    <w:rsid w:val="007A1A70"/>
    <w:rsid w:val="007A6AB5"/>
    <w:rsid w:val="007B0D5A"/>
    <w:rsid w:val="007B5329"/>
    <w:rsid w:val="007B5AB4"/>
    <w:rsid w:val="007B5D6E"/>
    <w:rsid w:val="007B7B8F"/>
    <w:rsid w:val="007B7CBA"/>
    <w:rsid w:val="007C0A96"/>
    <w:rsid w:val="007C520E"/>
    <w:rsid w:val="007C5625"/>
    <w:rsid w:val="007D2BF0"/>
    <w:rsid w:val="007D3493"/>
    <w:rsid w:val="007D478E"/>
    <w:rsid w:val="007D5CAA"/>
    <w:rsid w:val="007E216E"/>
    <w:rsid w:val="007E3427"/>
    <w:rsid w:val="007E5EF8"/>
    <w:rsid w:val="007F2BF6"/>
    <w:rsid w:val="0080075C"/>
    <w:rsid w:val="00800973"/>
    <w:rsid w:val="0080172F"/>
    <w:rsid w:val="00801A95"/>
    <w:rsid w:val="00803488"/>
    <w:rsid w:val="00804C2A"/>
    <w:rsid w:val="00804CCD"/>
    <w:rsid w:val="00804E0C"/>
    <w:rsid w:val="00805B6F"/>
    <w:rsid w:val="00805E32"/>
    <w:rsid w:val="00806DA3"/>
    <w:rsid w:val="00814BB6"/>
    <w:rsid w:val="00817968"/>
    <w:rsid w:val="008214E1"/>
    <w:rsid w:val="00823043"/>
    <w:rsid w:val="00826766"/>
    <w:rsid w:val="00830596"/>
    <w:rsid w:val="00830DA9"/>
    <w:rsid w:val="00834CF5"/>
    <w:rsid w:val="0083553C"/>
    <w:rsid w:val="008378B6"/>
    <w:rsid w:val="00841DE3"/>
    <w:rsid w:val="008420C5"/>
    <w:rsid w:val="008512B9"/>
    <w:rsid w:val="00851BD3"/>
    <w:rsid w:val="0085224D"/>
    <w:rsid w:val="0085693C"/>
    <w:rsid w:val="008617BA"/>
    <w:rsid w:val="00862F9B"/>
    <w:rsid w:val="008638FB"/>
    <w:rsid w:val="00863F53"/>
    <w:rsid w:val="008661FE"/>
    <w:rsid w:val="00867D85"/>
    <w:rsid w:val="00867FD0"/>
    <w:rsid w:val="00872415"/>
    <w:rsid w:val="00873B8C"/>
    <w:rsid w:val="00876491"/>
    <w:rsid w:val="0088263C"/>
    <w:rsid w:val="008835B4"/>
    <w:rsid w:val="008839F3"/>
    <w:rsid w:val="00886148"/>
    <w:rsid w:val="008865D7"/>
    <w:rsid w:val="00890EE4"/>
    <w:rsid w:val="008944CD"/>
    <w:rsid w:val="008A28BF"/>
    <w:rsid w:val="008A38A9"/>
    <w:rsid w:val="008A4ACA"/>
    <w:rsid w:val="008B4ED5"/>
    <w:rsid w:val="008B5CAD"/>
    <w:rsid w:val="008B5CB9"/>
    <w:rsid w:val="008C50EB"/>
    <w:rsid w:val="008D5132"/>
    <w:rsid w:val="008D6EA2"/>
    <w:rsid w:val="008E5C0E"/>
    <w:rsid w:val="008E5FCF"/>
    <w:rsid w:val="008E6F61"/>
    <w:rsid w:val="008F04F1"/>
    <w:rsid w:val="008F34CB"/>
    <w:rsid w:val="008F5CC7"/>
    <w:rsid w:val="009040E2"/>
    <w:rsid w:val="00904D13"/>
    <w:rsid w:val="00907CAB"/>
    <w:rsid w:val="00907E0C"/>
    <w:rsid w:val="00907F69"/>
    <w:rsid w:val="009109A7"/>
    <w:rsid w:val="0091331B"/>
    <w:rsid w:val="00914E05"/>
    <w:rsid w:val="00915811"/>
    <w:rsid w:val="00916318"/>
    <w:rsid w:val="00920A93"/>
    <w:rsid w:val="00920C6D"/>
    <w:rsid w:val="00921F2F"/>
    <w:rsid w:val="00925F32"/>
    <w:rsid w:val="0092702E"/>
    <w:rsid w:val="00927778"/>
    <w:rsid w:val="00937210"/>
    <w:rsid w:val="00950F16"/>
    <w:rsid w:val="00951B0E"/>
    <w:rsid w:val="00956A15"/>
    <w:rsid w:val="0096160F"/>
    <w:rsid w:val="0096290C"/>
    <w:rsid w:val="00962D8C"/>
    <w:rsid w:val="00963976"/>
    <w:rsid w:val="00966D5D"/>
    <w:rsid w:val="00974E10"/>
    <w:rsid w:val="00975B22"/>
    <w:rsid w:val="0098449B"/>
    <w:rsid w:val="009930BC"/>
    <w:rsid w:val="00994578"/>
    <w:rsid w:val="009A2674"/>
    <w:rsid w:val="009A4EF7"/>
    <w:rsid w:val="009A5399"/>
    <w:rsid w:val="009A5E45"/>
    <w:rsid w:val="009A644B"/>
    <w:rsid w:val="009B619D"/>
    <w:rsid w:val="009C56C0"/>
    <w:rsid w:val="009C7343"/>
    <w:rsid w:val="009D101F"/>
    <w:rsid w:val="009D33F8"/>
    <w:rsid w:val="009D7B6C"/>
    <w:rsid w:val="009E1CD2"/>
    <w:rsid w:val="009E4EF4"/>
    <w:rsid w:val="009F0565"/>
    <w:rsid w:val="009F06DC"/>
    <w:rsid w:val="009F096C"/>
    <w:rsid w:val="009F0AFE"/>
    <w:rsid w:val="00A06AC5"/>
    <w:rsid w:val="00A0733A"/>
    <w:rsid w:val="00A10484"/>
    <w:rsid w:val="00A13F93"/>
    <w:rsid w:val="00A14CDD"/>
    <w:rsid w:val="00A22250"/>
    <w:rsid w:val="00A276DE"/>
    <w:rsid w:val="00A33CAF"/>
    <w:rsid w:val="00A41148"/>
    <w:rsid w:val="00A5666A"/>
    <w:rsid w:val="00A612BF"/>
    <w:rsid w:val="00A61749"/>
    <w:rsid w:val="00A62859"/>
    <w:rsid w:val="00A63A83"/>
    <w:rsid w:val="00A77755"/>
    <w:rsid w:val="00A801CE"/>
    <w:rsid w:val="00A801E5"/>
    <w:rsid w:val="00A823BA"/>
    <w:rsid w:val="00A83184"/>
    <w:rsid w:val="00A84003"/>
    <w:rsid w:val="00A8716D"/>
    <w:rsid w:val="00A90750"/>
    <w:rsid w:val="00A90874"/>
    <w:rsid w:val="00A91D2B"/>
    <w:rsid w:val="00A92225"/>
    <w:rsid w:val="00A926BC"/>
    <w:rsid w:val="00A92FB9"/>
    <w:rsid w:val="00A94D1C"/>
    <w:rsid w:val="00AA00B6"/>
    <w:rsid w:val="00AA324F"/>
    <w:rsid w:val="00AA3EA5"/>
    <w:rsid w:val="00AB0A6D"/>
    <w:rsid w:val="00AB1AB8"/>
    <w:rsid w:val="00AB2932"/>
    <w:rsid w:val="00AC133B"/>
    <w:rsid w:val="00AC3694"/>
    <w:rsid w:val="00AC48B9"/>
    <w:rsid w:val="00AC63BC"/>
    <w:rsid w:val="00AD7CC3"/>
    <w:rsid w:val="00AE1155"/>
    <w:rsid w:val="00AE182B"/>
    <w:rsid w:val="00AE1F59"/>
    <w:rsid w:val="00AE7746"/>
    <w:rsid w:val="00AF2968"/>
    <w:rsid w:val="00AF5A2D"/>
    <w:rsid w:val="00AF6BE8"/>
    <w:rsid w:val="00B01F70"/>
    <w:rsid w:val="00B03051"/>
    <w:rsid w:val="00B032EC"/>
    <w:rsid w:val="00B06385"/>
    <w:rsid w:val="00B06A1F"/>
    <w:rsid w:val="00B10481"/>
    <w:rsid w:val="00B11607"/>
    <w:rsid w:val="00B13777"/>
    <w:rsid w:val="00B15047"/>
    <w:rsid w:val="00B1633B"/>
    <w:rsid w:val="00B20A4B"/>
    <w:rsid w:val="00B22D37"/>
    <w:rsid w:val="00B24F2D"/>
    <w:rsid w:val="00B25C0A"/>
    <w:rsid w:val="00B26DCE"/>
    <w:rsid w:val="00B30B62"/>
    <w:rsid w:val="00B40671"/>
    <w:rsid w:val="00B46F85"/>
    <w:rsid w:val="00B47C26"/>
    <w:rsid w:val="00B5491F"/>
    <w:rsid w:val="00B5534C"/>
    <w:rsid w:val="00B57A40"/>
    <w:rsid w:val="00B6510C"/>
    <w:rsid w:val="00B65794"/>
    <w:rsid w:val="00B74FF1"/>
    <w:rsid w:val="00B77C46"/>
    <w:rsid w:val="00B86234"/>
    <w:rsid w:val="00B92C03"/>
    <w:rsid w:val="00B94857"/>
    <w:rsid w:val="00B94EEF"/>
    <w:rsid w:val="00BA5DBD"/>
    <w:rsid w:val="00BA6392"/>
    <w:rsid w:val="00BB21D8"/>
    <w:rsid w:val="00BC2BF7"/>
    <w:rsid w:val="00BC2C64"/>
    <w:rsid w:val="00BC53A0"/>
    <w:rsid w:val="00BC7A94"/>
    <w:rsid w:val="00BD206A"/>
    <w:rsid w:val="00BD36DB"/>
    <w:rsid w:val="00BE3B42"/>
    <w:rsid w:val="00BE3BCA"/>
    <w:rsid w:val="00BE3F13"/>
    <w:rsid w:val="00BE65C9"/>
    <w:rsid w:val="00BE6879"/>
    <w:rsid w:val="00BE6B1C"/>
    <w:rsid w:val="00BE7023"/>
    <w:rsid w:val="00BF20EE"/>
    <w:rsid w:val="00BF3DFE"/>
    <w:rsid w:val="00BF7934"/>
    <w:rsid w:val="00BF7A44"/>
    <w:rsid w:val="00C00475"/>
    <w:rsid w:val="00C03D08"/>
    <w:rsid w:val="00C05CB0"/>
    <w:rsid w:val="00C05E04"/>
    <w:rsid w:val="00C05F0F"/>
    <w:rsid w:val="00C070E5"/>
    <w:rsid w:val="00C0738F"/>
    <w:rsid w:val="00C1035B"/>
    <w:rsid w:val="00C104FE"/>
    <w:rsid w:val="00C1075E"/>
    <w:rsid w:val="00C110E5"/>
    <w:rsid w:val="00C1124F"/>
    <w:rsid w:val="00C129BA"/>
    <w:rsid w:val="00C13687"/>
    <w:rsid w:val="00C166A4"/>
    <w:rsid w:val="00C16C6C"/>
    <w:rsid w:val="00C17232"/>
    <w:rsid w:val="00C207FA"/>
    <w:rsid w:val="00C2261D"/>
    <w:rsid w:val="00C22C10"/>
    <w:rsid w:val="00C260D3"/>
    <w:rsid w:val="00C27C53"/>
    <w:rsid w:val="00C33FAD"/>
    <w:rsid w:val="00C35A06"/>
    <w:rsid w:val="00C37662"/>
    <w:rsid w:val="00C44080"/>
    <w:rsid w:val="00C44FFF"/>
    <w:rsid w:val="00C5085B"/>
    <w:rsid w:val="00C60EFB"/>
    <w:rsid w:val="00C652E8"/>
    <w:rsid w:val="00C71CA3"/>
    <w:rsid w:val="00C83707"/>
    <w:rsid w:val="00C860B7"/>
    <w:rsid w:val="00C876C3"/>
    <w:rsid w:val="00C9543D"/>
    <w:rsid w:val="00C9602B"/>
    <w:rsid w:val="00CA1990"/>
    <w:rsid w:val="00CA5466"/>
    <w:rsid w:val="00CA761F"/>
    <w:rsid w:val="00CB034E"/>
    <w:rsid w:val="00CB1CAA"/>
    <w:rsid w:val="00CB1D7F"/>
    <w:rsid w:val="00CB3223"/>
    <w:rsid w:val="00CB5755"/>
    <w:rsid w:val="00CC01D4"/>
    <w:rsid w:val="00CC1557"/>
    <w:rsid w:val="00CC6184"/>
    <w:rsid w:val="00CC735B"/>
    <w:rsid w:val="00CE09B8"/>
    <w:rsid w:val="00CE1D27"/>
    <w:rsid w:val="00CE2CE8"/>
    <w:rsid w:val="00CE4AC8"/>
    <w:rsid w:val="00CE63FC"/>
    <w:rsid w:val="00CE6F74"/>
    <w:rsid w:val="00CF4056"/>
    <w:rsid w:val="00CF5CA3"/>
    <w:rsid w:val="00CF7335"/>
    <w:rsid w:val="00D03804"/>
    <w:rsid w:val="00D05662"/>
    <w:rsid w:val="00D121BF"/>
    <w:rsid w:val="00D128C4"/>
    <w:rsid w:val="00D16C5A"/>
    <w:rsid w:val="00D20083"/>
    <w:rsid w:val="00D216AC"/>
    <w:rsid w:val="00D22364"/>
    <w:rsid w:val="00D263DD"/>
    <w:rsid w:val="00D33CD9"/>
    <w:rsid w:val="00D37B4F"/>
    <w:rsid w:val="00D459D3"/>
    <w:rsid w:val="00D46F98"/>
    <w:rsid w:val="00D47505"/>
    <w:rsid w:val="00D50228"/>
    <w:rsid w:val="00D50FDB"/>
    <w:rsid w:val="00D52D8C"/>
    <w:rsid w:val="00D53572"/>
    <w:rsid w:val="00D547D7"/>
    <w:rsid w:val="00D5569D"/>
    <w:rsid w:val="00D566A5"/>
    <w:rsid w:val="00D64C2D"/>
    <w:rsid w:val="00D6697C"/>
    <w:rsid w:val="00D70D44"/>
    <w:rsid w:val="00D70DC4"/>
    <w:rsid w:val="00D8120A"/>
    <w:rsid w:val="00D82C9A"/>
    <w:rsid w:val="00D831DB"/>
    <w:rsid w:val="00D847F9"/>
    <w:rsid w:val="00D86F3F"/>
    <w:rsid w:val="00D87B7E"/>
    <w:rsid w:val="00D91E23"/>
    <w:rsid w:val="00D94CC9"/>
    <w:rsid w:val="00D96824"/>
    <w:rsid w:val="00D97359"/>
    <w:rsid w:val="00D97885"/>
    <w:rsid w:val="00DA48EF"/>
    <w:rsid w:val="00DA7543"/>
    <w:rsid w:val="00DB02D5"/>
    <w:rsid w:val="00DB1BB1"/>
    <w:rsid w:val="00DB2C02"/>
    <w:rsid w:val="00DB4709"/>
    <w:rsid w:val="00DB578F"/>
    <w:rsid w:val="00DB6693"/>
    <w:rsid w:val="00DB6748"/>
    <w:rsid w:val="00DB69BE"/>
    <w:rsid w:val="00DB775A"/>
    <w:rsid w:val="00DD08C7"/>
    <w:rsid w:val="00DD72FE"/>
    <w:rsid w:val="00DE3FDB"/>
    <w:rsid w:val="00DE4C18"/>
    <w:rsid w:val="00DE6A88"/>
    <w:rsid w:val="00DE783F"/>
    <w:rsid w:val="00DF0A96"/>
    <w:rsid w:val="00DF0B6E"/>
    <w:rsid w:val="00DF3503"/>
    <w:rsid w:val="00DF4D2A"/>
    <w:rsid w:val="00DF71CA"/>
    <w:rsid w:val="00E021AD"/>
    <w:rsid w:val="00E02859"/>
    <w:rsid w:val="00E042CD"/>
    <w:rsid w:val="00E04386"/>
    <w:rsid w:val="00E117BA"/>
    <w:rsid w:val="00E11D34"/>
    <w:rsid w:val="00E12EC9"/>
    <w:rsid w:val="00E150FB"/>
    <w:rsid w:val="00E152A7"/>
    <w:rsid w:val="00E21EA0"/>
    <w:rsid w:val="00E23623"/>
    <w:rsid w:val="00E24262"/>
    <w:rsid w:val="00E250E9"/>
    <w:rsid w:val="00E30F10"/>
    <w:rsid w:val="00E35027"/>
    <w:rsid w:val="00E43719"/>
    <w:rsid w:val="00E5332A"/>
    <w:rsid w:val="00E54E4D"/>
    <w:rsid w:val="00E603E9"/>
    <w:rsid w:val="00E61E58"/>
    <w:rsid w:val="00E64623"/>
    <w:rsid w:val="00E658DD"/>
    <w:rsid w:val="00E65ACA"/>
    <w:rsid w:val="00E66175"/>
    <w:rsid w:val="00E67077"/>
    <w:rsid w:val="00E700E0"/>
    <w:rsid w:val="00E751F6"/>
    <w:rsid w:val="00E75ACF"/>
    <w:rsid w:val="00E75E1A"/>
    <w:rsid w:val="00E803F0"/>
    <w:rsid w:val="00E82891"/>
    <w:rsid w:val="00E835B7"/>
    <w:rsid w:val="00E86CC1"/>
    <w:rsid w:val="00E87EDE"/>
    <w:rsid w:val="00E90457"/>
    <w:rsid w:val="00E93955"/>
    <w:rsid w:val="00EA1EF4"/>
    <w:rsid w:val="00EA2316"/>
    <w:rsid w:val="00EA77FC"/>
    <w:rsid w:val="00EB0562"/>
    <w:rsid w:val="00EB3D1A"/>
    <w:rsid w:val="00EC0FEC"/>
    <w:rsid w:val="00EC10C1"/>
    <w:rsid w:val="00ED09FA"/>
    <w:rsid w:val="00ED0E69"/>
    <w:rsid w:val="00ED3086"/>
    <w:rsid w:val="00ED362F"/>
    <w:rsid w:val="00ED559A"/>
    <w:rsid w:val="00EE1703"/>
    <w:rsid w:val="00EE35C3"/>
    <w:rsid w:val="00EE5E5A"/>
    <w:rsid w:val="00EE5EDF"/>
    <w:rsid w:val="00EF1775"/>
    <w:rsid w:val="00EF5184"/>
    <w:rsid w:val="00EF59A8"/>
    <w:rsid w:val="00EF6E2B"/>
    <w:rsid w:val="00EF7C31"/>
    <w:rsid w:val="00F01991"/>
    <w:rsid w:val="00F02A59"/>
    <w:rsid w:val="00F041C8"/>
    <w:rsid w:val="00F06BDA"/>
    <w:rsid w:val="00F07443"/>
    <w:rsid w:val="00F0779F"/>
    <w:rsid w:val="00F10058"/>
    <w:rsid w:val="00F1501D"/>
    <w:rsid w:val="00F15870"/>
    <w:rsid w:val="00F15B00"/>
    <w:rsid w:val="00F20590"/>
    <w:rsid w:val="00F21090"/>
    <w:rsid w:val="00F22D1E"/>
    <w:rsid w:val="00F337B6"/>
    <w:rsid w:val="00F346B8"/>
    <w:rsid w:val="00F40972"/>
    <w:rsid w:val="00F41854"/>
    <w:rsid w:val="00F42035"/>
    <w:rsid w:val="00F465F8"/>
    <w:rsid w:val="00F509B1"/>
    <w:rsid w:val="00F512D5"/>
    <w:rsid w:val="00F51635"/>
    <w:rsid w:val="00F518C8"/>
    <w:rsid w:val="00F644D6"/>
    <w:rsid w:val="00F64D5F"/>
    <w:rsid w:val="00F674CD"/>
    <w:rsid w:val="00F766D4"/>
    <w:rsid w:val="00F8334D"/>
    <w:rsid w:val="00F840C6"/>
    <w:rsid w:val="00F87905"/>
    <w:rsid w:val="00F95E8D"/>
    <w:rsid w:val="00F96B61"/>
    <w:rsid w:val="00F97AC0"/>
    <w:rsid w:val="00FA5380"/>
    <w:rsid w:val="00FB2F3D"/>
    <w:rsid w:val="00FB3036"/>
    <w:rsid w:val="00FB44C3"/>
    <w:rsid w:val="00FC04A9"/>
    <w:rsid w:val="00FD3023"/>
    <w:rsid w:val="00FD4990"/>
    <w:rsid w:val="00FD5486"/>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158B1F"/>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paragraph" w:styleId="Balk6">
    <w:name w:val="heading 6"/>
    <w:basedOn w:val="Normal"/>
    <w:next w:val="Normal"/>
    <w:link w:val="Balk6Char"/>
    <w:uiPriority w:val="9"/>
    <w:semiHidden/>
    <w:unhideWhenUsed/>
    <w:qFormat/>
    <w:rsid w:val="00D91E2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uiPriority w:val="39"/>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aliases w:val="1.1.1. Turkish MERCADOS,UEDAŞ Bullet,abc siralı,List Paragraph"/>
    <w:basedOn w:val="Normal"/>
    <w:link w:val="ListeParagrafChar"/>
    <w:uiPriority w:val="34"/>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uiPriority w:val="99"/>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DB1BB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75454E"/>
    <w:pPr>
      <w:spacing w:after="0" w:line="240" w:lineRule="auto"/>
    </w:pPr>
    <w:rPr>
      <w:rFonts w:ascii="Calibri" w:eastAsiaTheme="minorHAnsi" w:hAnsi="Calibri"/>
      <w:noProof w:val="0"/>
      <w:szCs w:val="21"/>
      <w:lang w:eastAsia="en-US"/>
    </w:rPr>
  </w:style>
  <w:style w:type="character" w:customStyle="1" w:styleId="DzMetinChar">
    <w:name w:val="Düz Metin Char"/>
    <w:basedOn w:val="VarsaylanParagrafYazTipi"/>
    <w:link w:val="DzMetin"/>
    <w:uiPriority w:val="99"/>
    <w:semiHidden/>
    <w:rsid w:val="0075454E"/>
    <w:rPr>
      <w:rFonts w:ascii="Calibri" w:hAnsi="Calibri"/>
      <w:szCs w:val="21"/>
    </w:rPr>
  </w:style>
  <w:style w:type="character" w:customStyle="1" w:styleId="ListeParagrafChar">
    <w:name w:val="Liste Paragraf Char"/>
    <w:aliases w:val="1.1.1. Turkish MERCADOS Char,UEDAŞ Bullet Char,abc siralı Char,List Paragraph Char"/>
    <w:link w:val="ListeParagraf"/>
    <w:uiPriority w:val="34"/>
    <w:locked/>
    <w:rsid w:val="00DB775A"/>
    <w:rPr>
      <w:lang w:val="en-US"/>
    </w:rPr>
  </w:style>
  <w:style w:type="paragraph" w:styleId="Altyaz">
    <w:name w:val="Subtitle"/>
    <w:basedOn w:val="Normal"/>
    <w:next w:val="Normal"/>
    <w:link w:val="AltyazChar"/>
    <w:uiPriority w:val="11"/>
    <w:qFormat/>
    <w:rsid w:val="00EF5184"/>
    <w:pPr>
      <w:numPr>
        <w:ilvl w:val="1"/>
      </w:numPr>
    </w:pPr>
    <w:rPr>
      <w:color w:val="5A5A5A" w:themeColor="text1" w:themeTint="A5"/>
      <w:spacing w:val="15"/>
    </w:rPr>
  </w:style>
  <w:style w:type="character" w:customStyle="1" w:styleId="AltyazChar">
    <w:name w:val="Altyazı Char"/>
    <w:basedOn w:val="VarsaylanParagrafYazTipi"/>
    <w:link w:val="Altyaz"/>
    <w:uiPriority w:val="11"/>
    <w:rsid w:val="00EF5184"/>
    <w:rPr>
      <w:rFonts w:eastAsiaTheme="minorEastAsia"/>
      <w:noProof/>
      <w:color w:val="5A5A5A" w:themeColor="text1" w:themeTint="A5"/>
      <w:spacing w:val="15"/>
      <w:lang w:eastAsia="zh-TW"/>
    </w:rPr>
  </w:style>
  <w:style w:type="character" w:customStyle="1" w:styleId="Balk6Char">
    <w:name w:val="Başlık 6 Char"/>
    <w:basedOn w:val="VarsaylanParagrafYazTipi"/>
    <w:link w:val="Balk6"/>
    <w:uiPriority w:val="9"/>
    <w:semiHidden/>
    <w:rsid w:val="00D91E23"/>
    <w:rPr>
      <w:rFonts w:asciiTheme="majorHAnsi" w:eastAsiaTheme="majorEastAsia" w:hAnsiTheme="majorHAnsi" w:cstheme="majorBidi"/>
      <w:noProof/>
      <w:color w:val="1F4D78" w:themeColor="accent1" w:themeShade="7F"/>
      <w:lang w:eastAsia="zh-TW"/>
    </w:rPr>
  </w:style>
  <w:style w:type="table" w:customStyle="1" w:styleId="TabloKlavuzu36">
    <w:name w:val="Tablo Kılavuzu36"/>
    <w:basedOn w:val="NormalTablo"/>
    <w:next w:val="TabloKlavuzu"/>
    <w:uiPriority w:val="39"/>
    <w:rsid w:val="001C4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273485038">
      <w:bodyDiv w:val="1"/>
      <w:marLeft w:val="0"/>
      <w:marRight w:val="0"/>
      <w:marTop w:val="0"/>
      <w:marBottom w:val="0"/>
      <w:divBdr>
        <w:top w:val="none" w:sz="0" w:space="0" w:color="auto"/>
        <w:left w:val="none" w:sz="0" w:space="0" w:color="auto"/>
        <w:bottom w:val="none" w:sz="0" w:space="0" w:color="auto"/>
        <w:right w:val="none" w:sz="0" w:space="0" w:color="auto"/>
      </w:divBdr>
    </w:div>
    <w:div w:id="311253742">
      <w:bodyDiv w:val="1"/>
      <w:marLeft w:val="0"/>
      <w:marRight w:val="0"/>
      <w:marTop w:val="0"/>
      <w:marBottom w:val="0"/>
      <w:divBdr>
        <w:top w:val="none" w:sz="0" w:space="0" w:color="auto"/>
        <w:left w:val="none" w:sz="0" w:space="0" w:color="auto"/>
        <w:bottom w:val="none" w:sz="0" w:space="0" w:color="auto"/>
        <w:right w:val="none" w:sz="0" w:space="0" w:color="auto"/>
      </w:divBdr>
    </w:div>
    <w:div w:id="331027086">
      <w:bodyDiv w:val="1"/>
      <w:marLeft w:val="0"/>
      <w:marRight w:val="0"/>
      <w:marTop w:val="0"/>
      <w:marBottom w:val="0"/>
      <w:divBdr>
        <w:top w:val="none" w:sz="0" w:space="0" w:color="auto"/>
        <w:left w:val="none" w:sz="0" w:space="0" w:color="auto"/>
        <w:bottom w:val="none" w:sz="0" w:space="0" w:color="auto"/>
        <w:right w:val="none" w:sz="0" w:space="0" w:color="auto"/>
      </w:divBdr>
    </w:div>
    <w:div w:id="350647040">
      <w:bodyDiv w:val="1"/>
      <w:marLeft w:val="0"/>
      <w:marRight w:val="0"/>
      <w:marTop w:val="0"/>
      <w:marBottom w:val="0"/>
      <w:divBdr>
        <w:top w:val="none" w:sz="0" w:space="0" w:color="auto"/>
        <w:left w:val="none" w:sz="0" w:space="0" w:color="auto"/>
        <w:bottom w:val="none" w:sz="0" w:space="0" w:color="auto"/>
        <w:right w:val="none" w:sz="0" w:space="0" w:color="auto"/>
      </w:divBdr>
    </w:div>
    <w:div w:id="380324938">
      <w:bodyDiv w:val="1"/>
      <w:marLeft w:val="0"/>
      <w:marRight w:val="0"/>
      <w:marTop w:val="0"/>
      <w:marBottom w:val="0"/>
      <w:divBdr>
        <w:top w:val="none" w:sz="0" w:space="0" w:color="auto"/>
        <w:left w:val="none" w:sz="0" w:space="0" w:color="auto"/>
        <w:bottom w:val="none" w:sz="0" w:space="0" w:color="auto"/>
        <w:right w:val="none" w:sz="0" w:space="0" w:color="auto"/>
      </w:divBdr>
    </w:div>
    <w:div w:id="658070725">
      <w:bodyDiv w:val="1"/>
      <w:marLeft w:val="0"/>
      <w:marRight w:val="0"/>
      <w:marTop w:val="0"/>
      <w:marBottom w:val="0"/>
      <w:divBdr>
        <w:top w:val="none" w:sz="0" w:space="0" w:color="auto"/>
        <w:left w:val="none" w:sz="0" w:space="0" w:color="auto"/>
        <w:bottom w:val="none" w:sz="0" w:space="0" w:color="auto"/>
        <w:right w:val="none" w:sz="0" w:space="0" w:color="auto"/>
      </w:divBdr>
    </w:div>
    <w:div w:id="663751638">
      <w:bodyDiv w:val="1"/>
      <w:marLeft w:val="0"/>
      <w:marRight w:val="0"/>
      <w:marTop w:val="0"/>
      <w:marBottom w:val="0"/>
      <w:divBdr>
        <w:top w:val="none" w:sz="0" w:space="0" w:color="auto"/>
        <w:left w:val="none" w:sz="0" w:space="0" w:color="auto"/>
        <w:bottom w:val="none" w:sz="0" w:space="0" w:color="auto"/>
        <w:right w:val="none" w:sz="0" w:space="0" w:color="auto"/>
      </w:divBdr>
    </w:div>
    <w:div w:id="777070091">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880825743">
      <w:bodyDiv w:val="1"/>
      <w:marLeft w:val="0"/>
      <w:marRight w:val="0"/>
      <w:marTop w:val="0"/>
      <w:marBottom w:val="0"/>
      <w:divBdr>
        <w:top w:val="none" w:sz="0" w:space="0" w:color="auto"/>
        <w:left w:val="none" w:sz="0" w:space="0" w:color="auto"/>
        <w:bottom w:val="none" w:sz="0" w:space="0" w:color="auto"/>
        <w:right w:val="none" w:sz="0" w:space="0" w:color="auto"/>
      </w:divBdr>
    </w:div>
    <w:div w:id="958607742">
      <w:bodyDiv w:val="1"/>
      <w:marLeft w:val="0"/>
      <w:marRight w:val="0"/>
      <w:marTop w:val="0"/>
      <w:marBottom w:val="0"/>
      <w:divBdr>
        <w:top w:val="none" w:sz="0" w:space="0" w:color="auto"/>
        <w:left w:val="none" w:sz="0" w:space="0" w:color="auto"/>
        <w:bottom w:val="none" w:sz="0" w:space="0" w:color="auto"/>
        <w:right w:val="none" w:sz="0" w:space="0" w:color="auto"/>
      </w:divBdr>
    </w:div>
    <w:div w:id="1074664886">
      <w:bodyDiv w:val="1"/>
      <w:marLeft w:val="0"/>
      <w:marRight w:val="0"/>
      <w:marTop w:val="0"/>
      <w:marBottom w:val="0"/>
      <w:divBdr>
        <w:top w:val="none" w:sz="0" w:space="0" w:color="auto"/>
        <w:left w:val="none" w:sz="0" w:space="0" w:color="auto"/>
        <w:bottom w:val="none" w:sz="0" w:space="0" w:color="auto"/>
        <w:right w:val="none" w:sz="0" w:space="0" w:color="auto"/>
      </w:divBdr>
    </w:div>
    <w:div w:id="1092628671">
      <w:bodyDiv w:val="1"/>
      <w:marLeft w:val="0"/>
      <w:marRight w:val="0"/>
      <w:marTop w:val="0"/>
      <w:marBottom w:val="0"/>
      <w:divBdr>
        <w:top w:val="none" w:sz="0" w:space="0" w:color="auto"/>
        <w:left w:val="none" w:sz="0" w:space="0" w:color="auto"/>
        <w:bottom w:val="none" w:sz="0" w:space="0" w:color="auto"/>
        <w:right w:val="none" w:sz="0" w:space="0" w:color="auto"/>
      </w:divBdr>
    </w:div>
    <w:div w:id="1199468577">
      <w:bodyDiv w:val="1"/>
      <w:marLeft w:val="0"/>
      <w:marRight w:val="0"/>
      <w:marTop w:val="0"/>
      <w:marBottom w:val="0"/>
      <w:divBdr>
        <w:top w:val="none" w:sz="0" w:space="0" w:color="auto"/>
        <w:left w:val="none" w:sz="0" w:space="0" w:color="auto"/>
        <w:bottom w:val="none" w:sz="0" w:space="0" w:color="auto"/>
        <w:right w:val="none" w:sz="0" w:space="0" w:color="auto"/>
      </w:divBdr>
    </w:div>
    <w:div w:id="1414088709">
      <w:bodyDiv w:val="1"/>
      <w:marLeft w:val="0"/>
      <w:marRight w:val="0"/>
      <w:marTop w:val="0"/>
      <w:marBottom w:val="0"/>
      <w:divBdr>
        <w:top w:val="none" w:sz="0" w:space="0" w:color="auto"/>
        <w:left w:val="none" w:sz="0" w:space="0" w:color="auto"/>
        <w:bottom w:val="none" w:sz="0" w:space="0" w:color="auto"/>
        <w:right w:val="none" w:sz="0" w:space="0" w:color="auto"/>
      </w:divBdr>
      <w:divsChild>
        <w:div w:id="1848128920">
          <w:marLeft w:val="-225"/>
          <w:marRight w:val="-225"/>
          <w:marTop w:val="0"/>
          <w:marBottom w:val="0"/>
          <w:divBdr>
            <w:top w:val="none" w:sz="0" w:space="0" w:color="auto"/>
            <w:left w:val="none" w:sz="0" w:space="0" w:color="auto"/>
            <w:bottom w:val="none" w:sz="0" w:space="0" w:color="auto"/>
            <w:right w:val="none" w:sz="0" w:space="0" w:color="auto"/>
          </w:divBdr>
          <w:divsChild>
            <w:div w:id="176476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086122">
      <w:bodyDiv w:val="1"/>
      <w:marLeft w:val="0"/>
      <w:marRight w:val="0"/>
      <w:marTop w:val="0"/>
      <w:marBottom w:val="0"/>
      <w:divBdr>
        <w:top w:val="none" w:sz="0" w:space="0" w:color="auto"/>
        <w:left w:val="none" w:sz="0" w:space="0" w:color="auto"/>
        <w:bottom w:val="none" w:sz="0" w:space="0" w:color="auto"/>
        <w:right w:val="none" w:sz="0" w:space="0" w:color="auto"/>
      </w:divBdr>
    </w:div>
    <w:div w:id="1554538375">
      <w:bodyDiv w:val="1"/>
      <w:marLeft w:val="0"/>
      <w:marRight w:val="0"/>
      <w:marTop w:val="0"/>
      <w:marBottom w:val="0"/>
      <w:divBdr>
        <w:top w:val="none" w:sz="0" w:space="0" w:color="auto"/>
        <w:left w:val="none" w:sz="0" w:space="0" w:color="auto"/>
        <w:bottom w:val="none" w:sz="0" w:space="0" w:color="auto"/>
        <w:right w:val="none" w:sz="0" w:space="0" w:color="auto"/>
      </w:divBdr>
    </w:div>
    <w:div w:id="1625189348">
      <w:bodyDiv w:val="1"/>
      <w:marLeft w:val="0"/>
      <w:marRight w:val="0"/>
      <w:marTop w:val="0"/>
      <w:marBottom w:val="0"/>
      <w:divBdr>
        <w:top w:val="none" w:sz="0" w:space="0" w:color="auto"/>
        <w:left w:val="none" w:sz="0" w:space="0" w:color="auto"/>
        <w:bottom w:val="none" w:sz="0" w:space="0" w:color="auto"/>
        <w:right w:val="none" w:sz="0" w:space="0" w:color="auto"/>
      </w:divBdr>
    </w:div>
    <w:div w:id="1669819269">
      <w:bodyDiv w:val="1"/>
      <w:marLeft w:val="0"/>
      <w:marRight w:val="0"/>
      <w:marTop w:val="0"/>
      <w:marBottom w:val="0"/>
      <w:divBdr>
        <w:top w:val="none" w:sz="0" w:space="0" w:color="auto"/>
        <w:left w:val="none" w:sz="0" w:space="0" w:color="auto"/>
        <w:bottom w:val="none" w:sz="0" w:space="0" w:color="auto"/>
        <w:right w:val="none" w:sz="0" w:space="0" w:color="auto"/>
      </w:divBdr>
    </w:div>
    <w:div w:id="1671713523">
      <w:bodyDiv w:val="1"/>
      <w:marLeft w:val="0"/>
      <w:marRight w:val="0"/>
      <w:marTop w:val="0"/>
      <w:marBottom w:val="0"/>
      <w:divBdr>
        <w:top w:val="none" w:sz="0" w:space="0" w:color="auto"/>
        <w:left w:val="none" w:sz="0" w:space="0" w:color="auto"/>
        <w:bottom w:val="none" w:sz="0" w:space="0" w:color="auto"/>
        <w:right w:val="none" w:sz="0" w:space="0" w:color="auto"/>
      </w:divBdr>
    </w:div>
    <w:div w:id="1701857561">
      <w:bodyDiv w:val="1"/>
      <w:marLeft w:val="0"/>
      <w:marRight w:val="0"/>
      <w:marTop w:val="0"/>
      <w:marBottom w:val="0"/>
      <w:divBdr>
        <w:top w:val="none" w:sz="0" w:space="0" w:color="auto"/>
        <w:left w:val="none" w:sz="0" w:space="0" w:color="auto"/>
        <w:bottom w:val="none" w:sz="0" w:space="0" w:color="auto"/>
        <w:right w:val="none" w:sz="0" w:space="0" w:color="auto"/>
      </w:divBdr>
    </w:div>
    <w:div w:id="1746300316">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34258365">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4E802-7F9A-4F60-8C36-48D735871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1177</Words>
  <Characters>6710</Characters>
  <Application>Microsoft Office Word</Application>
  <DocSecurity>0</DocSecurity>
  <Lines>55</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lastModifiedBy>Kurul Toplantı Salonu</cp:lastModifiedBy>
  <cp:revision>3</cp:revision>
  <cp:lastPrinted>2023-07-24T12:26:00Z</cp:lastPrinted>
  <dcterms:created xsi:type="dcterms:W3CDTF">2024-12-27T07:53:00Z</dcterms:created>
  <dcterms:modified xsi:type="dcterms:W3CDTF">2024-12-27T08:46:00Z</dcterms:modified>
</cp:coreProperties>
</file>