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E93" w:rsidRDefault="006E1E93" w:rsidP="00703C3D">
      <w:pPr>
        <w:spacing w:before="150" w:after="150" w:line="360" w:lineRule="atLeast"/>
        <w:jc w:val="both"/>
        <w:outlineLvl w:val="3"/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</w:pPr>
      <w:r w:rsidRPr="006E1E93">
        <w:rPr>
          <w:rFonts w:ascii="bold" w:eastAsia="Times New Roman" w:hAnsi="bold" w:cs="Times New Roman"/>
          <w:noProof/>
          <w:color w:val="FF0000"/>
          <w:spacing w:val="-15"/>
          <w:sz w:val="33"/>
          <w:szCs w:val="33"/>
          <w:lang w:eastAsia="tr-TR"/>
        </w:rPr>
        <w:drawing>
          <wp:inline distT="0" distB="0" distL="0" distR="0">
            <wp:extent cx="5760720" cy="1582615"/>
            <wp:effectExtent l="0" t="0" r="0" b="0"/>
            <wp:docPr id="1" name="Resim 1" descr="C:\Users\syildiz.EPDK\Desktop\haber arşivi\banners\admgd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admgdz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E93" w:rsidRDefault="006E1E93" w:rsidP="00703C3D">
      <w:pPr>
        <w:spacing w:before="150" w:after="150" w:line="360" w:lineRule="atLeast"/>
        <w:jc w:val="both"/>
        <w:outlineLvl w:val="3"/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</w:pPr>
    </w:p>
    <w:p w:rsidR="00231887" w:rsidRDefault="00231887" w:rsidP="006E1E93">
      <w:pPr>
        <w:spacing w:before="150" w:after="150" w:line="360" w:lineRule="atLeast"/>
        <w:jc w:val="center"/>
        <w:outlineLvl w:val="3"/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</w:pPr>
      <w:r w:rsidRPr="00E4091D"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  <w:t>EPDK BAŞKANI YILMAZ: “TÜKETİCİNİN MEMNUN OLMADIĞI BİR PİYASA ASLA SAĞLIKLI OLAMAZ”</w:t>
      </w:r>
    </w:p>
    <w:p w:rsidR="006E1E93" w:rsidRPr="00E4091D" w:rsidRDefault="006E1E93" w:rsidP="006E1E93">
      <w:pPr>
        <w:spacing w:before="150" w:after="150" w:line="360" w:lineRule="atLeast"/>
        <w:jc w:val="center"/>
        <w:outlineLvl w:val="3"/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</w:pPr>
      <w:r>
        <w:rPr>
          <w:rFonts w:ascii="bold" w:eastAsia="Times New Roman" w:hAnsi="bold" w:cs="Times New Roman"/>
          <w:color w:val="FF0000"/>
          <w:spacing w:val="-15"/>
          <w:sz w:val="33"/>
          <w:szCs w:val="33"/>
          <w:lang w:eastAsia="tr-TR"/>
        </w:rPr>
        <w:t>(03.10.2016)</w:t>
      </w:r>
    </w:p>
    <w:p w:rsidR="00990CE9" w:rsidRPr="00E4091D" w:rsidRDefault="00231887" w:rsidP="006E1E93">
      <w:pPr>
        <w:jc w:val="both"/>
        <w:rPr>
          <w:rFonts w:ascii="Times New Roman" w:hAnsi="Times New Roman" w:cs="Times New Roman"/>
          <w:sz w:val="28"/>
          <w:szCs w:val="28"/>
        </w:rPr>
      </w:pPr>
      <w:r w:rsidRPr="00E4091D">
        <w:rPr>
          <w:rFonts w:ascii="Times New Roman" w:hAnsi="Times New Roman" w:cs="Times New Roman"/>
          <w:sz w:val="28"/>
          <w:szCs w:val="28"/>
        </w:rPr>
        <w:t>Ege’deki beş ili kapsayan iki elektrik dağıtım bölgesine hizmet verecek</w:t>
      </w:r>
      <w:r w:rsidR="00990CE9" w:rsidRPr="00E4091D">
        <w:rPr>
          <w:rFonts w:ascii="Times New Roman" w:hAnsi="Times New Roman" w:cs="Times New Roman"/>
          <w:sz w:val="28"/>
          <w:szCs w:val="28"/>
        </w:rPr>
        <w:t xml:space="preserve"> </w:t>
      </w:r>
      <w:r w:rsidRPr="00E4091D">
        <w:rPr>
          <w:rFonts w:ascii="Times New Roman" w:hAnsi="Times New Roman" w:cs="Times New Roman"/>
          <w:sz w:val="28"/>
          <w:szCs w:val="28"/>
        </w:rPr>
        <w:t>ADM-GDZ Çağrı Merkezi; Enerji ve Tabii Kaynaklar Bakanı Berat Albayrak, Ekonomi Bakanı Nihat Zeybekçi ve Enerji Piyasası Düzenleme Kurumu Başkanı Mustafa Yılmaz’ın katılımıyla Denizli’de açıldı.</w:t>
      </w:r>
      <w:r w:rsidR="00990CE9" w:rsidRPr="00E409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91D" w:rsidRPr="00E4091D" w:rsidRDefault="00990CE9" w:rsidP="006E1E93">
      <w:pPr>
        <w:jc w:val="both"/>
        <w:rPr>
          <w:rFonts w:ascii="Times New Roman" w:hAnsi="Times New Roman" w:cs="Times New Roman"/>
          <w:sz w:val="28"/>
          <w:szCs w:val="28"/>
        </w:rPr>
      </w:pPr>
      <w:r w:rsidRPr="00E4091D">
        <w:rPr>
          <w:rFonts w:ascii="Times New Roman" w:hAnsi="Times New Roman" w:cs="Times New Roman"/>
          <w:sz w:val="28"/>
          <w:szCs w:val="28"/>
        </w:rPr>
        <w:t>Törende konuşan EPDK Başkanı Mustafa Yılmaz serbest piyasaya geçişle birlikte elektrik sektöründe asıl patronun tüketici</w:t>
      </w:r>
      <w:r w:rsidR="00E4091D" w:rsidRPr="00E4091D">
        <w:rPr>
          <w:rFonts w:ascii="Times New Roman" w:hAnsi="Times New Roman" w:cs="Times New Roman"/>
          <w:sz w:val="28"/>
          <w:szCs w:val="28"/>
        </w:rPr>
        <w:t xml:space="preserve"> olduğunu vurguladı. Başkan Yılmaz: “Dolayısıyla vatandaşlarımızın ihtiyaç duyduğu hizmeti, beklediği kalitede sunmak mecburiyetindeyiz. Kurum olarak biz de düzenlemelerimizi bu anlayış çerçevesinde hazırlıyoruz”</w:t>
      </w:r>
      <w:r w:rsidR="00E0637B">
        <w:rPr>
          <w:rFonts w:ascii="Times New Roman" w:hAnsi="Times New Roman" w:cs="Times New Roman"/>
          <w:sz w:val="28"/>
          <w:szCs w:val="28"/>
        </w:rPr>
        <w:t xml:space="preserve"> </w:t>
      </w:r>
      <w:r w:rsidR="00E4091D" w:rsidRPr="00E4091D">
        <w:rPr>
          <w:rFonts w:ascii="Times New Roman" w:hAnsi="Times New Roman" w:cs="Times New Roman"/>
          <w:sz w:val="28"/>
          <w:szCs w:val="28"/>
        </w:rPr>
        <w:t xml:space="preserve">dedi. </w:t>
      </w:r>
    </w:p>
    <w:p w:rsidR="00E4091D" w:rsidRPr="00E4091D" w:rsidRDefault="00E4091D" w:rsidP="006E1E9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4091D">
        <w:rPr>
          <w:rFonts w:ascii="Times New Roman" w:hAnsi="Times New Roman" w:cs="Times New Roman"/>
          <w:sz w:val="28"/>
          <w:szCs w:val="28"/>
        </w:rPr>
        <w:t xml:space="preserve">EPDK Başkanı Mustafa Yılmaz konuşmasını şu sözlerle sürdürdü: “Tüketicinin memnun olmadığı bir piyasa asla sağlıklı olamaz. Çağrı merkezlerinin tüketici sorunlarının çözümünde hayati öneme sahip olduğunu düşünüyoruz. EPDK olarak </w:t>
      </w:r>
      <w:r w:rsidR="00B73500">
        <w:rPr>
          <w:rFonts w:ascii="Times New Roman" w:hAnsi="Times New Roman" w:cs="Times New Roman"/>
          <w:sz w:val="28"/>
          <w:szCs w:val="28"/>
        </w:rPr>
        <w:t>çağrı merkezlerinin sadece bir ‘</w:t>
      </w:r>
      <w:r w:rsidRPr="00E4091D">
        <w:rPr>
          <w:rFonts w:ascii="Times New Roman" w:hAnsi="Times New Roman" w:cs="Times New Roman"/>
          <w:sz w:val="28"/>
          <w:szCs w:val="28"/>
        </w:rPr>
        <w:t>sorun dinle</w:t>
      </w:r>
      <w:r w:rsidR="00B73500">
        <w:rPr>
          <w:rFonts w:ascii="Times New Roman" w:hAnsi="Times New Roman" w:cs="Times New Roman"/>
          <w:sz w:val="28"/>
          <w:szCs w:val="28"/>
        </w:rPr>
        <w:t>me hattı’</w:t>
      </w:r>
      <w:r w:rsidRPr="00E4091D">
        <w:rPr>
          <w:rFonts w:ascii="Times New Roman" w:hAnsi="Times New Roman" w:cs="Times New Roman"/>
          <w:sz w:val="28"/>
          <w:szCs w:val="28"/>
        </w:rPr>
        <w:t xml:space="preserve"> olmasını istemiyoruz. Bu merkezler, tüketicinin derdine çözüm bulma sürecindeki ilk muhatap olacaktır.”</w:t>
      </w:r>
    </w:p>
    <w:p w:rsidR="00E4091D" w:rsidRPr="00E4091D" w:rsidRDefault="00E4091D" w:rsidP="006E1E93">
      <w:pPr>
        <w:jc w:val="both"/>
        <w:rPr>
          <w:rFonts w:ascii="Times New Roman" w:hAnsi="Times New Roman" w:cs="Times New Roman"/>
          <w:sz w:val="28"/>
          <w:szCs w:val="28"/>
        </w:rPr>
      </w:pPr>
      <w:r w:rsidRPr="00E4091D">
        <w:rPr>
          <w:rFonts w:ascii="Times New Roman" w:hAnsi="Times New Roman" w:cs="Times New Roman"/>
          <w:sz w:val="28"/>
          <w:szCs w:val="28"/>
        </w:rPr>
        <w:t>Müşteri memnuniyetinin çağrı merkezinden başlaması gerektiğini vurgulayan Başkan Yılmaz: “V</w:t>
      </w:r>
      <w:r w:rsidR="00B73500">
        <w:rPr>
          <w:rFonts w:ascii="Times New Roman" w:hAnsi="Times New Roman" w:cs="Times New Roman"/>
          <w:sz w:val="28"/>
          <w:szCs w:val="28"/>
        </w:rPr>
        <w:t xml:space="preserve">atandaşlarımız </w:t>
      </w:r>
      <w:r w:rsidRPr="00E4091D">
        <w:rPr>
          <w:rFonts w:ascii="Times New Roman" w:hAnsi="Times New Roman" w:cs="Times New Roman"/>
          <w:sz w:val="28"/>
          <w:szCs w:val="28"/>
        </w:rPr>
        <w:t>sorunlarının çözümü için ilgili şirketin üzerine düşen sorumluluğu yerine getirmeye hazır olduğunu görmelidir.</w:t>
      </w:r>
      <w:r w:rsidR="00B73500">
        <w:rPr>
          <w:rFonts w:ascii="Times New Roman" w:hAnsi="Times New Roman" w:cs="Times New Roman"/>
          <w:sz w:val="28"/>
          <w:szCs w:val="28"/>
        </w:rPr>
        <w:t xml:space="preserve"> </w:t>
      </w:r>
      <w:r w:rsidRPr="00E4091D">
        <w:rPr>
          <w:rFonts w:ascii="Times New Roman" w:hAnsi="Times New Roman" w:cs="Times New Roman"/>
          <w:sz w:val="28"/>
          <w:szCs w:val="28"/>
        </w:rPr>
        <w:t>Biz kurum olarak tüm dağıtım şirketlerinden ve görevli tedarik şirketlerinden bu konuda sorumlu davranmalarını bekliyoruz” dedi.</w:t>
      </w:r>
    </w:p>
    <w:p w:rsidR="00E4091D" w:rsidRPr="00E4091D" w:rsidRDefault="00E4091D" w:rsidP="006E1E93">
      <w:pPr>
        <w:jc w:val="both"/>
        <w:rPr>
          <w:rFonts w:ascii="Times New Roman" w:hAnsi="Times New Roman" w:cs="Times New Roman"/>
          <w:sz w:val="28"/>
          <w:szCs w:val="28"/>
        </w:rPr>
      </w:pPr>
      <w:r w:rsidRPr="00E4091D">
        <w:rPr>
          <w:rFonts w:ascii="Times New Roman" w:hAnsi="Times New Roman" w:cs="Times New Roman"/>
          <w:sz w:val="28"/>
          <w:szCs w:val="28"/>
        </w:rPr>
        <w:t>EPDK’nın hizmet odaklı, müşteri odaklı ve vatandaş odaklı atılacak her adımın arkasında olduğunun altını çizen EPDK Başkanı Mustafa Yılmaz</w:t>
      </w:r>
      <w:r w:rsidR="00B73500">
        <w:rPr>
          <w:rFonts w:ascii="Times New Roman" w:hAnsi="Times New Roman" w:cs="Times New Roman"/>
          <w:sz w:val="28"/>
          <w:szCs w:val="28"/>
        </w:rPr>
        <w:t>,</w:t>
      </w:r>
      <w:r w:rsidRPr="00E4091D">
        <w:rPr>
          <w:rFonts w:ascii="Times New Roman" w:hAnsi="Times New Roman" w:cs="Times New Roman"/>
          <w:sz w:val="28"/>
          <w:szCs w:val="28"/>
        </w:rPr>
        <w:t xml:space="preserve"> tüketiciye </w:t>
      </w:r>
      <w:r w:rsidRPr="00E4091D">
        <w:rPr>
          <w:rFonts w:ascii="Times New Roman" w:hAnsi="Times New Roman" w:cs="Times New Roman"/>
          <w:sz w:val="28"/>
          <w:szCs w:val="28"/>
        </w:rPr>
        <w:lastRenderedPageBreak/>
        <w:t>olumsuz yansıyacak her türlü tasar</w:t>
      </w:r>
      <w:r w:rsidR="00B73500">
        <w:rPr>
          <w:rFonts w:ascii="Times New Roman" w:hAnsi="Times New Roman" w:cs="Times New Roman"/>
          <w:sz w:val="28"/>
          <w:szCs w:val="28"/>
        </w:rPr>
        <w:t>rufun da karşısında olmaya devam edeceklerini</w:t>
      </w:r>
      <w:r w:rsidRPr="00E4091D">
        <w:rPr>
          <w:rFonts w:ascii="Times New Roman" w:hAnsi="Times New Roman" w:cs="Times New Roman"/>
          <w:sz w:val="28"/>
          <w:szCs w:val="28"/>
        </w:rPr>
        <w:t xml:space="preserve"> sözlerine ekledi. </w:t>
      </w:r>
    </w:p>
    <w:p w:rsidR="001F2AD6" w:rsidRDefault="006E1E93" w:rsidP="006E1E93">
      <w:pPr>
        <w:jc w:val="both"/>
      </w:pPr>
      <w:bookmarkStart w:id="0" w:name="_GoBack"/>
      <w:bookmarkEnd w:id="0"/>
    </w:p>
    <w:sectPr w:rsidR="001F2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00"/>
    <w:rsid w:val="00231887"/>
    <w:rsid w:val="002E7143"/>
    <w:rsid w:val="006E1E93"/>
    <w:rsid w:val="00703C3D"/>
    <w:rsid w:val="008D0200"/>
    <w:rsid w:val="00990CE9"/>
    <w:rsid w:val="00B73500"/>
    <w:rsid w:val="00D649B5"/>
    <w:rsid w:val="00E0637B"/>
    <w:rsid w:val="00E4091D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CD60C"/>
  <w15:docId w15:val="{CAAE013D-6CE9-45CF-841A-9FAA38D2F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703C3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uiPriority w:val="9"/>
    <w:rsid w:val="00703C3D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703C3D"/>
  </w:style>
  <w:style w:type="paragraph" w:styleId="BalonMetni">
    <w:name w:val="Balloon Text"/>
    <w:basedOn w:val="Normal"/>
    <w:link w:val="BalonMetniChar"/>
    <w:uiPriority w:val="99"/>
    <w:semiHidden/>
    <w:unhideWhenUsed/>
    <w:rsid w:val="00703C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03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8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11</cp:revision>
  <dcterms:created xsi:type="dcterms:W3CDTF">2016-10-03T08:29:00Z</dcterms:created>
  <dcterms:modified xsi:type="dcterms:W3CDTF">2017-01-13T14:47:00Z</dcterms:modified>
</cp:coreProperties>
</file>